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2-Accent3"/>
        <w:tblpPr w:leftFromText="180" w:rightFromText="180" w:vertAnchor="page" w:horzAnchor="margin" w:tblpXSpec="center" w:tblpY="2029"/>
        <w:tblW w:w="10480" w:type="dxa"/>
        <w:tblLook w:val="0420" w:firstRow="1" w:lastRow="0" w:firstColumn="0" w:lastColumn="0" w:noHBand="0" w:noVBand="1"/>
      </w:tblPr>
      <w:tblGrid>
        <w:gridCol w:w="846"/>
        <w:gridCol w:w="6486"/>
        <w:gridCol w:w="3148"/>
      </w:tblGrid>
      <w:tr w:rsidR="0022113C" w:rsidRPr="00DA1E74" w14:paraId="42EDE3C7" w14:textId="77777777" w:rsidTr="003A421B">
        <w:trPr>
          <w:cnfStyle w:val="100000000000" w:firstRow="1" w:lastRow="0" w:firstColumn="0" w:lastColumn="0" w:oddVBand="0" w:evenVBand="0" w:oddHBand="0" w:evenHBand="0" w:firstRowFirstColumn="0" w:firstRowLastColumn="0" w:lastRowFirstColumn="0" w:lastRowLastColumn="0"/>
          <w:trHeight w:val="441"/>
        </w:trPr>
        <w:tc>
          <w:tcPr>
            <w:tcW w:w="894" w:type="dxa"/>
            <w:hideMark/>
          </w:tcPr>
          <w:p w14:paraId="55582E2F" w14:textId="77777777" w:rsidR="00C104CA" w:rsidRPr="00DA1E74" w:rsidRDefault="00C104CA" w:rsidP="008B03B5">
            <w:pPr>
              <w:jc w:val="center"/>
              <w:rPr>
                <w:sz w:val="24"/>
                <w:szCs w:val="24"/>
              </w:rPr>
            </w:pPr>
            <w:r w:rsidRPr="00DA1E74">
              <w:rPr>
                <w:sz w:val="24"/>
                <w:szCs w:val="24"/>
              </w:rPr>
              <w:t>Step</w:t>
            </w:r>
          </w:p>
        </w:tc>
        <w:tc>
          <w:tcPr>
            <w:tcW w:w="6051" w:type="dxa"/>
            <w:hideMark/>
          </w:tcPr>
          <w:p w14:paraId="32F0A255" w14:textId="77777777" w:rsidR="00C104CA" w:rsidRPr="00DA1E74" w:rsidRDefault="00C104CA" w:rsidP="008B03B5">
            <w:pPr>
              <w:jc w:val="center"/>
              <w:rPr>
                <w:sz w:val="24"/>
                <w:szCs w:val="24"/>
              </w:rPr>
            </w:pPr>
            <w:r w:rsidRPr="00DA1E74">
              <w:rPr>
                <w:sz w:val="24"/>
                <w:szCs w:val="24"/>
              </w:rPr>
              <w:t>Action</w:t>
            </w:r>
          </w:p>
        </w:tc>
        <w:tc>
          <w:tcPr>
            <w:tcW w:w="3535" w:type="dxa"/>
            <w:hideMark/>
          </w:tcPr>
          <w:p w14:paraId="549067E0" w14:textId="77777777" w:rsidR="00C104CA" w:rsidRPr="00DA1E74" w:rsidRDefault="00C104CA" w:rsidP="008B03B5">
            <w:pPr>
              <w:jc w:val="center"/>
              <w:rPr>
                <w:sz w:val="24"/>
                <w:szCs w:val="24"/>
              </w:rPr>
            </w:pPr>
            <w:r w:rsidRPr="00DA1E74">
              <w:rPr>
                <w:sz w:val="24"/>
                <w:szCs w:val="24"/>
              </w:rPr>
              <w:t>Result</w:t>
            </w:r>
          </w:p>
        </w:tc>
      </w:tr>
      <w:tr w:rsidR="0022113C" w:rsidRPr="00365BA2" w14:paraId="0E2A5E6D" w14:textId="77777777" w:rsidTr="003A421B">
        <w:trPr>
          <w:cnfStyle w:val="000000100000" w:firstRow="0" w:lastRow="0" w:firstColumn="0" w:lastColumn="0" w:oddVBand="0" w:evenVBand="0" w:oddHBand="1" w:evenHBand="0" w:firstRowFirstColumn="0" w:firstRowLastColumn="0" w:lastRowFirstColumn="0" w:lastRowLastColumn="0"/>
          <w:trHeight w:val="20"/>
        </w:trPr>
        <w:tc>
          <w:tcPr>
            <w:tcW w:w="894" w:type="dxa"/>
            <w:hideMark/>
          </w:tcPr>
          <w:p w14:paraId="3D8AF7FD" w14:textId="77777777" w:rsidR="00575792" w:rsidRPr="00512A91" w:rsidRDefault="00575792" w:rsidP="00512A91">
            <w:pPr>
              <w:rPr>
                <w:sz w:val="24"/>
                <w:szCs w:val="24"/>
              </w:rPr>
            </w:pPr>
          </w:p>
        </w:tc>
        <w:tc>
          <w:tcPr>
            <w:tcW w:w="6051" w:type="dxa"/>
          </w:tcPr>
          <w:p w14:paraId="17587F94" w14:textId="0F832C0B" w:rsidR="00575792" w:rsidRPr="00365BA2" w:rsidRDefault="00512A91" w:rsidP="00575792">
            <w:pPr>
              <w:rPr>
                <w:rFonts w:ascii="Calibri" w:hAnsi="Calibri" w:cs="Calibri"/>
              </w:rPr>
            </w:pPr>
            <w:r>
              <w:rPr>
                <w:rFonts w:ascii="Calibri" w:hAnsi="Calibri" w:cs="Calibri"/>
              </w:rPr>
              <w:t>*</w:t>
            </w:r>
            <w:r w:rsidRPr="005B4447">
              <w:rPr>
                <w:rFonts w:ascii="Calibri" w:hAnsi="Calibri" w:cs="Calibri"/>
                <w:b/>
                <w:bCs/>
              </w:rPr>
              <w:t xml:space="preserve">Please see instructions </w:t>
            </w:r>
            <w:r w:rsidR="003D4F9A" w:rsidRPr="005B4447">
              <w:rPr>
                <w:rFonts w:ascii="Calibri" w:hAnsi="Calibri" w:cs="Calibri"/>
                <w:b/>
                <w:bCs/>
              </w:rPr>
              <w:t>on how to navigate to this portion of the Credentialing Profile in</w:t>
            </w:r>
            <w:r w:rsidR="00F612BC" w:rsidRPr="005B4447">
              <w:rPr>
                <w:rFonts w:ascii="Calibri" w:hAnsi="Calibri" w:cs="Calibri"/>
                <w:b/>
                <w:bCs/>
              </w:rPr>
              <w:t xml:space="preserve"> the Job Aid “Editing a Credentialing Profile (Organizational Providers</w:t>
            </w:r>
            <w:r w:rsidR="00E92C34" w:rsidRPr="005B4447">
              <w:rPr>
                <w:rFonts w:ascii="Calibri" w:hAnsi="Calibri" w:cs="Calibri"/>
                <w:b/>
                <w:bCs/>
              </w:rPr>
              <w:t>)”</w:t>
            </w:r>
          </w:p>
        </w:tc>
        <w:tc>
          <w:tcPr>
            <w:tcW w:w="3535" w:type="dxa"/>
          </w:tcPr>
          <w:p w14:paraId="3922FC00" w14:textId="3A4E378B" w:rsidR="00575792" w:rsidRPr="00365BA2" w:rsidRDefault="00575792" w:rsidP="00575792">
            <w:pPr>
              <w:spacing w:line="259" w:lineRule="auto"/>
            </w:pPr>
          </w:p>
        </w:tc>
      </w:tr>
      <w:tr w:rsidR="0022113C" w:rsidRPr="00365BA2" w14:paraId="0656D0E6" w14:textId="77777777" w:rsidTr="003A421B">
        <w:trPr>
          <w:trHeight w:val="20"/>
        </w:trPr>
        <w:tc>
          <w:tcPr>
            <w:tcW w:w="894" w:type="dxa"/>
          </w:tcPr>
          <w:p w14:paraId="4E3C1226" w14:textId="77777777" w:rsidR="00512A91" w:rsidRPr="00C61034" w:rsidRDefault="00512A91" w:rsidP="00575792">
            <w:pPr>
              <w:pStyle w:val="ListParagraph"/>
              <w:numPr>
                <w:ilvl w:val="0"/>
                <w:numId w:val="1"/>
              </w:numPr>
              <w:jc w:val="center"/>
              <w:rPr>
                <w:sz w:val="24"/>
                <w:szCs w:val="24"/>
              </w:rPr>
            </w:pPr>
          </w:p>
        </w:tc>
        <w:tc>
          <w:tcPr>
            <w:tcW w:w="6051" w:type="dxa"/>
          </w:tcPr>
          <w:p w14:paraId="5165329F" w14:textId="070B005E" w:rsidR="00512A91" w:rsidRDefault="004E728C" w:rsidP="00575792">
            <w:pPr>
              <w:rPr>
                <w:rFonts w:ascii="Calibri" w:hAnsi="Calibri" w:cs="Calibri"/>
              </w:rPr>
            </w:pPr>
            <w:r>
              <w:rPr>
                <w:rFonts w:ascii="Calibri" w:hAnsi="Calibri" w:cs="Calibri"/>
              </w:rPr>
              <w:t>To add a Service Location, select “Add a Service Location”</w:t>
            </w:r>
            <w:r w:rsidR="00B14A7C">
              <w:rPr>
                <w:rFonts w:ascii="Calibri" w:hAnsi="Calibri" w:cs="Calibri"/>
              </w:rPr>
              <w:t xml:space="preserve"> and click “Next”. </w:t>
            </w:r>
            <w:r w:rsidR="00FE166B">
              <w:rPr>
                <w:rFonts w:ascii="Calibri" w:hAnsi="Calibri" w:cs="Calibri"/>
              </w:rPr>
              <w:t xml:space="preserve"> </w:t>
            </w:r>
          </w:p>
          <w:p w14:paraId="71912321" w14:textId="1B335F7A" w:rsidR="0026532B" w:rsidRPr="00365BA2" w:rsidRDefault="0026532B" w:rsidP="00575792">
            <w:pPr>
              <w:rPr>
                <w:rFonts w:ascii="Calibri" w:hAnsi="Calibri" w:cs="Calibri"/>
              </w:rPr>
            </w:pPr>
          </w:p>
        </w:tc>
        <w:tc>
          <w:tcPr>
            <w:tcW w:w="3535" w:type="dxa"/>
          </w:tcPr>
          <w:p w14:paraId="67FD9555" w14:textId="01C0F0F2" w:rsidR="00512A91" w:rsidRPr="00365BA2" w:rsidRDefault="00B4444F" w:rsidP="00575792">
            <w:r>
              <w:t xml:space="preserve">A list of all available service locations will </w:t>
            </w:r>
            <w:proofErr w:type="gramStart"/>
            <w:r>
              <w:t>display</w:t>
            </w:r>
            <w:proofErr w:type="gramEnd"/>
            <w:r>
              <w:t>.</w:t>
            </w:r>
            <w:r w:rsidR="00B23E8D">
              <w:t xml:space="preserve"> </w:t>
            </w:r>
          </w:p>
        </w:tc>
      </w:tr>
      <w:tr w:rsidR="0022113C" w:rsidRPr="00365BA2" w14:paraId="34873A69" w14:textId="77777777" w:rsidTr="003A421B">
        <w:trPr>
          <w:cnfStyle w:val="000000100000" w:firstRow="0" w:lastRow="0" w:firstColumn="0" w:lastColumn="0" w:oddVBand="0" w:evenVBand="0" w:oddHBand="1" w:evenHBand="0" w:firstRowFirstColumn="0" w:firstRowLastColumn="0" w:lastRowFirstColumn="0" w:lastRowLastColumn="0"/>
          <w:trHeight w:val="20"/>
        </w:trPr>
        <w:tc>
          <w:tcPr>
            <w:tcW w:w="894" w:type="dxa"/>
          </w:tcPr>
          <w:p w14:paraId="50C60504" w14:textId="77777777" w:rsidR="00B4444F" w:rsidRPr="00C61034" w:rsidRDefault="00B4444F" w:rsidP="00575792">
            <w:pPr>
              <w:pStyle w:val="ListParagraph"/>
              <w:numPr>
                <w:ilvl w:val="0"/>
                <w:numId w:val="1"/>
              </w:numPr>
              <w:jc w:val="center"/>
              <w:rPr>
                <w:sz w:val="24"/>
                <w:szCs w:val="24"/>
              </w:rPr>
            </w:pPr>
          </w:p>
        </w:tc>
        <w:tc>
          <w:tcPr>
            <w:tcW w:w="6051" w:type="dxa"/>
          </w:tcPr>
          <w:p w14:paraId="34FAF26A" w14:textId="376D56F8" w:rsidR="008F774A" w:rsidRDefault="008F774A" w:rsidP="00575792">
            <w:pPr>
              <w:rPr>
                <w:rFonts w:ascii="Calibri" w:hAnsi="Calibri" w:cs="Calibri"/>
              </w:rPr>
            </w:pPr>
            <w:r>
              <w:rPr>
                <w:rFonts w:ascii="Calibri" w:hAnsi="Calibri" w:cs="Calibri"/>
              </w:rPr>
              <w:t>Select all applicable Service Locations and click “Next”.</w:t>
            </w:r>
          </w:p>
          <w:p w14:paraId="1F8D6F88" w14:textId="77777777" w:rsidR="00EE3958" w:rsidRDefault="00EE3958" w:rsidP="00575792">
            <w:pPr>
              <w:rPr>
                <w:rFonts w:ascii="Calibri" w:hAnsi="Calibri" w:cs="Calibri"/>
              </w:rPr>
            </w:pPr>
          </w:p>
          <w:p w14:paraId="61CB1388" w14:textId="184A86E6" w:rsidR="00EE3958" w:rsidRDefault="00EE3958" w:rsidP="00575792">
            <w:pPr>
              <w:rPr>
                <w:rFonts w:ascii="Calibri" w:hAnsi="Calibri" w:cs="Calibri"/>
              </w:rPr>
            </w:pPr>
            <w:r w:rsidRPr="009E6799">
              <w:rPr>
                <w:rFonts w:ascii="Calibri" w:hAnsi="Calibri" w:cs="Calibri"/>
                <w:b/>
                <w:bCs/>
              </w:rPr>
              <w:t>*</w:t>
            </w:r>
            <w:r w:rsidRPr="00EE3958">
              <w:rPr>
                <w:rFonts w:ascii="Calibri" w:hAnsi="Calibri" w:cs="Calibri"/>
              </w:rPr>
              <w:t>If you do not see one of your service providers listed, please submit a request for it to be added by accessing the "Universal Credentialing Provider Entity Template (Service Locations)" located under the "Files" tab at the top of your screen.</w:t>
            </w:r>
            <w:r w:rsidRPr="00EE3958">
              <w:rPr>
                <w:rFonts w:ascii="Calibri" w:hAnsi="Calibri" w:cs="Calibri"/>
              </w:rPr>
              <w:br/>
            </w:r>
            <w:r w:rsidRPr="00EE3958">
              <w:rPr>
                <w:rFonts w:ascii="Calibri" w:hAnsi="Calibri" w:cs="Calibri"/>
              </w:rPr>
              <w:br/>
              <w:t>Files &gt; Libraries &gt; Job Aids - Partners &gt; Universal Credentialing &gt; Organizational Providers</w:t>
            </w:r>
            <w:r w:rsidRPr="00EE3958">
              <w:rPr>
                <w:rFonts w:ascii="Calibri" w:hAnsi="Calibri" w:cs="Calibri"/>
              </w:rPr>
              <w:br/>
            </w:r>
            <w:r w:rsidRPr="00EE3958">
              <w:rPr>
                <w:rFonts w:ascii="Calibri" w:hAnsi="Calibri" w:cs="Calibri"/>
              </w:rPr>
              <w:br/>
              <w:t xml:space="preserve">Once the template is complete, please send it to </w:t>
            </w:r>
            <w:r w:rsidR="00B56661">
              <w:rPr>
                <w:rFonts w:ascii="Calibri" w:hAnsi="Calibri" w:cs="Calibri"/>
              </w:rPr>
              <w:t>the PIHP or CMSHP who initiated your credentialing application</w:t>
            </w:r>
            <w:r w:rsidRPr="00EE3958">
              <w:rPr>
                <w:rFonts w:ascii="Calibri" w:hAnsi="Calibri" w:cs="Calibri"/>
              </w:rPr>
              <w:t>. To avoid sending multiple templates, please send the finalized template of missing service locations once you have entered all other existing service locations. You</w:t>
            </w:r>
            <w:r w:rsidR="00405918">
              <w:rPr>
                <w:rFonts w:ascii="Calibri" w:hAnsi="Calibri" w:cs="Calibri"/>
              </w:rPr>
              <w:t>r PIHP/CMHSP</w:t>
            </w:r>
            <w:r w:rsidRPr="00EE3958">
              <w:rPr>
                <w:rFonts w:ascii="Calibri" w:hAnsi="Calibri" w:cs="Calibri"/>
              </w:rPr>
              <w:t xml:space="preserve"> will receive an email confirmation once the locations on the template have been added (typically within two business days dependent on the volume of requests the team is working through). Only after receiving the confirmation email </w:t>
            </w:r>
            <w:proofErr w:type="gramStart"/>
            <w:r w:rsidRPr="00EE3958">
              <w:rPr>
                <w:rFonts w:ascii="Calibri" w:hAnsi="Calibri" w:cs="Calibri"/>
              </w:rPr>
              <w:t>will</w:t>
            </w:r>
            <w:proofErr w:type="gramEnd"/>
            <w:r w:rsidRPr="00EE3958">
              <w:rPr>
                <w:rFonts w:ascii="Calibri" w:hAnsi="Calibri" w:cs="Calibri"/>
              </w:rPr>
              <w:t xml:space="preserve"> you be able to proceed with adding the providers.</w:t>
            </w:r>
          </w:p>
          <w:p w14:paraId="57BB5659" w14:textId="3624987E" w:rsidR="00B4444F" w:rsidRDefault="008F774A" w:rsidP="00575792">
            <w:pPr>
              <w:rPr>
                <w:rFonts w:ascii="Calibri" w:hAnsi="Calibri" w:cs="Calibri"/>
              </w:rPr>
            </w:pPr>
            <w:r>
              <w:rPr>
                <w:rFonts w:ascii="Calibri" w:hAnsi="Calibri" w:cs="Calibri"/>
                <w:noProof/>
              </w:rPr>
              <w:drawing>
                <wp:inline distT="0" distB="0" distL="0" distR="0" wp14:anchorId="1450DC05" wp14:editId="13EFEF79">
                  <wp:extent cx="2758837" cy="324802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2767063" cy="3257710"/>
                          </a:xfrm>
                          <a:prstGeom prst="rect">
                            <a:avLst/>
                          </a:prstGeom>
                        </pic:spPr>
                      </pic:pic>
                    </a:graphicData>
                  </a:graphic>
                </wp:inline>
              </w:drawing>
            </w:r>
          </w:p>
        </w:tc>
        <w:tc>
          <w:tcPr>
            <w:tcW w:w="3535" w:type="dxa"/>
          </w:tcPr>
          <w:p w14:paraId="48EC83C0" w14:textId="5EF754DF" w:rsidR="00B4444F" w:rsidRDefault="00B4444F" w:rsidP="00575792">
            <w:r>
              <w:t>Message “Service Locations have been successfully added to the credentialing profile” will display, along with the added Service Location.</w:t>
            </w:r>
          </w:p>
        </w:tc>
      </w:tr>
      <w:tr w:rsidR="0022113C" w:rsidRPr="00365BA2" w14:paraId="7E17AAB1" w14:textId="77777777" w:rsidTr="003A421B">
        <w:trPr>
          <w:trHeight w:val="20"/>
        </w:trPr>
        <w:tc>
          <w:tcPr>
            <w:tcW w:w="894" w:type="dxa"/>
          </w:tcPr>
          <w:p w14:paraId="0A752796" w14:textId="77777777" w:rsidR="00575792" w:rsidRPr="00C61034" w:rsidRDefault="00575792" w:rsidP="00575792">
            <w:pPr>
              <w:pStyle w:val="ListParagraph"/>
              <w:numPr>
                <w:ilvl w:val="0"/>
                <w:numId w:val="1"/>
              </w:numPr>
              <w:jc w:val="center"/>
              <w:rPr>
                <w:sz w:val="24"/>
                <w:szCs w:val="24"/>
              </w:rPr>
            </w:pPr>
          </w:p>
        </w:tc>
        <w:tc>
          <w:tcPr>
            <w:tcW w:w="6051" w:type="dxa"/>
          </w:tcPr>
          <w:p w14:paraId="05ACC4F0" w14:textId="77777777" w:rsidR="00575792" w:rsidRDefault="00B23E8D" w:rsidP="00575792">
            <w:pPr>
              <w:rPr>
                <w:kern w:val="24"/>
              </w:rPr>
            </w:pPr>
            <w:r>
              <w:rPr>
                <w:kern w:val="24"/>
              </w:rPr>
              <w:t>“Add/Edit” services will automatically be selected. Select the Service Location</w:t>
            </w:r>
            <w:r w:rsidR="00EF3CE9">
              <w:rPr>
                <w:kern w:val="24"/>
              </w:rPr>
              <w:t>(s)</w:t>
            </w:r>
            <w:r>
              <w:rPr>
                <w:kern w:val="24"/>
              </w:rPr>
              <w:t xml:space="preserve"> to add/edit services</w:t>
            </w:r>
            <w:r w:rsidR="00443575">
              <w:rPr>
                <w:kern w:val="24"/>
              </w:rPr>
              <w:t xml:space="preserve"> and</w:t>
            </w:r>
            <w:r>
              <w:rPr>
                <w:kern w:val="24"/>
              </w:rPr>
              <w:t xml:space="preserve"> </w:t>
            </w:r>
            <w:r w:rsidR="00443575">
              <w:rPr>
                <w:kern w:val="24"/>
              </w:rPr>
              <w:t>c</w:t>
            </w:r>
            <w:r>
              <w:rPr>
                <w:kern w:val="24"/>
              </w:rPr>
              <w:t>lick “Next</w:t>
            </w:r>
            <w:r w:rsidR="00443575">
              <w:rPr>
                <w:kern w:val="24"/>
              </w:rPr>
              <w:t>” to proceed.</w:t>
            </w:r>
          </w:p>
          <w:p w14:paraId="3FB03617" w14:textId="77777777" w:rsidR="00EF3CE9" w:rsidRDefault="00EF3CE9" w:rsidP="00575792">
            <w:pPr>
              <w:rPr>
                <w:kern w:val="24"/>
              </w:rPr>
            </w:pPr>
          </w:p>
          <w:p w14:paraId="6959FCA1" w14:textId="0B05BAFD" w:rsidR="00EF3CE9" w:rsidRDefault="00EF3CE9" w:rsidP="00575792">
            <w:pPr>
              <w:rPr>
                <w:kern w:val="24"/>
              </w:rPr>
            </w:pPr>
            <w:r>
              <w:rPr>
                <w:kern w:val="24"/>
              </w:rPr>
              <w:t>*</w:t>
            </w:r>
            <w:r w:rsidR="00F63EDB">
              <w:rPr>
                <w:kern w:val="24"/>
              </w:rPr>
              <w:t>M</w:t>
            </w:r>
            <w:r>
              <w:rPr>
                <w:kern w:val="24"/>
              </w:rPr>
              <w:t>ultiple locations may be selected</w:t>
            </w:r>
            <w:r w:rsidR="00F63EDB">
              <w:rPr>
                <w:kern w:val="24"/>
              </w:rPr>
              <w:t xml:space="preserve"> when adding services. Please note that any selected services will be added to all selected locations.</w:t>
            </w:r>
            <w:r w:rsidR="004B1030">
              <w:rPr>
                <w:kern w:val="24"/>
              </w:rPr>
              <w:t xml:space="preserve"> The service will be indicated in bold font as shown below.</w:t>
            </w:r>
          </w:p>
          <w:p w14:paraId="7C6E576F" w14:textId="77777777" w:rsidR="007E3405" w:rsidRDefault="007E3405" w:rsidP="00575792">
            <w:pPr>
              <w:rPr>
                <w:noProof/>
              </w:rPr>
            </w:pPr>
          </w:p>
          <w:p w14:paraId="4B7C4A82" w14:textId="1836768A" w:rsidR="007E3405" w:rsidRPr="004A5C52" w:rsidRDefault="007E3405" w:rsidP="00575792">
            <w:pPr>
              <w:rPr>
                <w:kern w:val="24"/>
              </w:rPr>
            </w:pPr>
            <w:r>
              <w:rPr>
                <w:noProof/>
              </w:rPr>
              <w:drawing>
                <wp:inline distT="0" distB="0" distL="0" distR="0" wp14:anchorId="042D7738" wp14:editId="33301C13">
                  <wp:extent cx="3223260" cy="2286000"/>
                  <wp:effectExtent l="0" t="0" r="0" b="0"/>
                  <wp:docPr id="1889671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39737" r="4605" b="25000"/>
                          <a:stretch/>
                        </pic:blipFill>
                        <pic:spPr bwMode="auto">
                          <a:xfrm>
                            <a:off x="0" y="0"/>
                            <a:ext cx="3223260" cy="228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35" w:type="dxa"/>
          </w:tcPr>
          <w:p w14:paraId="7A432CB9" w14:textId="1A57A994" w:rsidR="00575792" w:rsidRPr="00365BA2" w:rsidRDefault="0011352E" w:rsidP="00575792">
            <w:r>
              <w:t xml:space="preserve">Service listing will display </w:t>
            </w:r>
            <w:r w:rsidR="005571DE">
              <w:t>with the Service Location(s) the services are being added to at the top.</w:t>
            </w:r>
          </w:p>
        </w:tc>
      </w:tr>
      <w:tr w:rsidR="0022113C" w:rsidRPr="00365BA2" w14:paraId="0FBDA46B" w14:textId="77777777" w:rsidTr="003A421B">
        <w:trPr>
          <w:cnfStyle w:val="000000100000" w:firstRow="0" w:lastRow="0" w:firstColumn="0" w:lastColumn="0" w:oddVBand="0" w:evenVBand="0" w:oddHBand="1" w:evenHBand="0" w:firstRowFirstColumn="0" w:firstRowLastColumn="0" w:lastRowFirstColumn="0" w:lastRowLastColumn="0"/>
          <w:trHeight w:val="20"/>
        </w:trPr>
        <w:tc>
          <w:tcPr>
            <w:tcW w:w="894" w:type="dxa"/>
          </w:tcPr>
          <w:p w14:paraId="6CFC414F" w14:textId="77777777" w:rsidR="00575792" w:rsidRPr="00C61034" w:rsidRDefault="00575792" w:rsidP="00575792">
            <w:pPr>
              <w:pStyle w:val="ListParagraph"/>
              <w:numPr>
                <w:ilvl w:val="0"/>
                <w:numId w:val="1"/>
              </w:numPr>
              <w:jc w:val="center"/>
              <w:rPr>
                <w:sz w:val="24"/>
                <w:szCs w:val="24"/>
              </w:rPr>
            </w:pPr>
          </w:p>
        </w:tc>
        <w:tc>
          <w:tcPr>
            <w:tcW w:w="6051" w:type="dxa"/>
          </w:tcPr>
          <w:p w14:paraId="24F68FCA" w14:textId="77777777" w:rsidR="00575792" w:rsidRDefault="00E36669" w:rsidP="00575792">
            <w:pPr>
              <w:pStyle w:val="ListParagraph"/>
              <w:ind w:left="0"/>
              <w:rPr>
                <w:noProof/>
                <w:sz w:val="22"/>
                <w:szCs w:val="22"/>
              </w:rPr>
            </w:pPr>
            <w:r w:rsidRPr="007257B4">
              <w:rPr>
                <w:noProof/>
                <w:sz w:val="22"/>
                <w:szCs w:val="22"/>
              </w:rPr>
              <w:t>Select all applicable services.</w:t>
            </w:r>
          </w:p>
          <w:p w14:paraId="24625B07" w14:textId="1C2D0148" w:rsidR="007257B4" w:rsidRPr="007257B4" w:rsidRDefault="007257B4" w:rsidP="00575792">
            <w:pPr>
              <w:pStyle w:val="ListParagraph"/>
              <w:ind w:left="0"/>
              <w:rPr>
                <w:rFonts w:ascii="Calibri" w:hAnsi="Calibri" w:cs="Calibri"/>
                <w:kern w:val="24"/>
                <w:sz w:val="22"/>
                <w:szCs w:val="22"/>
              </w:rPr>
            </w:pPr>
            <w:r>
              <w:rPr>
                <w:rFonts w:ascii="Calibri" w:hAnsi="Calibri" w:cs="Calibri"/>
                <w:noProof/>
                <w:kern w:val="24"/>
                <w:sz w:val="22"/>
                <w:szCs w:val="22"/>
              </w:rPr>
              <w:drawing>
                <wp:inline distT="0" distB="0" distL="0" distR="0" wp14:anchorId="0596E760" wp14:editId="36DB9857">
                  <wp:extent cx="3286125" cy="3822529"/>
                  <wp:effectExtent l="0" t="0" r="0" b="698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92999" cy="3830525"/>
                          </a:xfrm>
                          <a:prstGeom prst="rect">
                            <a:avLst/>
                          </a:prstGeom>
                        </pic:spPr>
                      </pic:pic>
                    </a:graphicData>
                  </a:graphic>
                </wp:inline>
              </w:drawing>
            </w:r>
          </w:p>
        </w:tc>
        <w:tc>
          <w:tcPr>
            <w:tcW w:w="3535" w:type="dxa"/>
          </w:tcPr>
          <w:p w14:paraId="6C4AE199" w14:textId="4A3ABA91" w:rsidR="00575792" w:rsidRPr="00365BA2" w:rsidRDefault="007257B4" w:rsidP="00575792">
            <w:r>
              <w:t xml:space="preserve">Message “Services have been successfully created for the </w:t>
            </w:r>
            <w:r w:rsidR="0091654F">
              <w:t>S</w:t>
            </w:r>
            <w:r>
              <w:t xml:space="preserve">ervice </w:t>
            </w:r>
            <w:r w:rsidR="0091654F">
              <w:t>L</w:t>
            </w:r>
            <w:r>
              <w:t xml:space="preserve">ocation” will display. </w:t>
            </w:r>
          </w:p>
        </w:tc>
      </w:tr>
      <w:tr w:rsidR="0022113C" w:rsidRPr="00365BA2" w14:paraId="32BA79A7" w14:textId="77777777" w:rsidTr="003A421B">
        <w:trPr>
          <w:trHeight w:val="20"/>
        </w:trPr>
        <w:tc>
          <w:tcPr>
            <w:tcW w:w="894" w:type="dxa"/>
          </w:tcPr>
          <w:p w14:paraId="79595DD5" w14:textId="77777777" w:rsidR="00575792" w:rsidRPr="00C61034" w:rsidRDefault="00575792" w:rsidP="00575792">
            <w:pPr>
              <w:pStyle w:val="ListParagraph"/>
              <w:numPr>
                <w:ilvl w:val="0"/>
                <w:numId w:val="1"/>
              </w:numPr>
              <w:jc w:val="center"/>
              <w:rPr>
                <w:sz w:val="24"/>
                <w:szCs w:val="24"/>
              </w:rPr>
            </w:pPr>
          </w:p>
        </w:tc>
        <w:tc>
          <w:tcPr>
            <w:tcW w:w="6051" w:type="dxa"/>
          </w:tcPr>
          <w:p w14:paraId="7471A0B9" w14:textId="1BC9FCF0" w:rsidR="00575792" w:rsidRPr="00C1775F" w:rsidRDefault="00A36B91" w:rsidP="00575792">
            <w:pPr>
              <w:rPr>
                <w:rFonts w:ascii="Calibri" w:hAnsi="Calibri" w:cs="Calibri"/>
                <w:kern w:val="24"/>
              </w:rPr>
            </w:pPr>
            <w:r>
              <w:rPr>
                <w:rFonts w:ascii="Calibri" w:hAnsi="Calibri" w:cs="Calibri"/>
                <w:kern w:val="24"/>
              </w:rPr>
              <w:t xml:space="preserve">If finished adding/removing services, select “Go Back to Service Location Options”. </w:t>
            </w:r>
          </w:p>
        </w:tc>
        <w:tc>
          <w:tcPr>
            <w:tcW w:w="3535" w:type="dxa"/>
          </w:tcPr>
          <w:p w14:paraId="462FCC39" w14:textId="7088E3BD" w:rsidR="00575792" w:rsidRPr="00365BA2" w:rsidRDefault="00575792" w:rsidP="00575792">
            <w:pPr>
              <w:rPr>
                <w:rFonts w:ascii="Calibri" w:eastAsia="Calibri" w:hAnsi="Calibri" w:cs="Calibri"/>
                <w:color w:val="3E3E3C"/>
              </w:rPr>
            </w:pPr>
          </w:p>
        </w:tc>
      </w:tr>
      <w:tr w:rsidR="0022113C" w:rsidRPr="00365BA2" w14:paraId="74D87472" w14:textId="77777777" w:rsidTr="003A421B">
        <w:trPr>
          <w:cnfStyle w:val="000000100000" w:firstRow="0" w:lastRow="0" w:firstColumn="0" w:lastColumn="0" w:oddVBand="0" w:evenVBand="0" w:oddHBand="1" w:evenHBand="0" w:firstRowFirstColumn="0" w:firstRowLastColumn="0" w:lastRowFirstColumn="0" w:lastRowLastColumn="0"/>
          <w:trHeight w:val="20"/>
        </w:trPr>
        <w:tc>
          <w:tcPr>
            <w:tcW w:w="894" w:type="dxa"/>
          </w:tcPr>
          <w:p w14:paraId="33474CE4" w14:textId="77777777" w:rsidR="00575792" w:rsidRPr="00C61034" w:rsidRDefault="00575792" w:rsidP="00575792">
            <w:pPr>
              <w:pStyle w:val="ListParagraph"/>
              <w:numPr>
                <w:ilvl w:val="0"/>
                <w:numId w:val="1"/>
              </w:numPr>
              <w:jc w:val="center"/>
              <w:rPr>
                <w:sz w:val="24"/>
                <w:szCs w:val="24"/>
              </w:rPr>
            </w:pPr>
          </w:p>
        </w:tc>
        <w:tc>
          <w:tcPr>
            <w:tcW w:w="6051" w:type="dxa"/>
          </w:tcPr>
          <w:p w14:paraId="515DA490" w14:textId="4C6D8B73" w:rsidR="00575792" w:rsidRPr="002A6377" w:rsidRDefault="006622D8" w:rsidP="00575792">
            <w:pPr>
              <w:rPr>
                <w:rFonts w:ascii="Calibri" w:hAnsi="Calibri" w:cs="Calibri"/>
                <w:kern w:val="24"/>
              </w:rPr>
            </w:pPr>
            <w:r>
              <w:rPr>
                <w:rFonts w:ascii="Calibri" w:hAnsi="Calibri" w:cs="Calibri"/>
                <w:kern w:val="24"/>
              </w:rPr>
              <w:t>Select “Add/Edit a Facility License or Hours of Operation”</w:t>
            </w:r>
            <w:r w:rsidR="0042591B">
              <w:rPr>
                <w:rFonts w:ascii="Calibri" w:hAnsi="Calibri" w:cs="Calibri"/>
                <w:kern w:val="24"/>
              </w:rPr>
              <w:t xml:space="preserve">, select the desired “Service Location”, and click “Next”. </w:t>
            </w:r>
          </w:p>
        </w:tc>
        <w:tc>
          <w:tcPr>
            <w:tcW w:w="3535" w:type="dxa"/>
          </w:tcPr>
          <w:p w14:paraId="107F0B12" w14:textId="29BD7ECD" w:rsidR="00575792" w:rsidRDefault="007A2CF1" w:rsidP="00575792">
            <w:pPr>
              <w:rPr>
                <w:rFonts w:ascii="Calibri" w:eastAsia="Calibri" w:hAnsi="Calibri" w:cs="Calibri"/>
              </w:rPr>
            </w:pPr>
            <w:r>
              <w:rPr>
                <w:rFonts w:ascii="Calibri" w:eastAsia="Calibri" w:hAnsi="Calibri" w:cs="Calibri"/>
              </w:rPr>
              <w:t>Add/Edit Facility License or Hours of Operation fields will display.</w:t>
            </w:r>
          </w:p>
        </w:tc>
      </w:tr>
      <w:tr w:rsidR="0022113C" w:rsidRPr="00365BA2" w14:paraId="7B036848" w14:textId="77777777" w:rsidTr="003A421B">
        <w:trPr>
          <w:trHeight w:val="20"/>
        </w:trPr>
        <w:tc>
          <w:tcPr>
            <w:tcW w:w="894" w:type="dxa"/>
          </w:tcPr>
          <w:p w14:paraId="3482964B" w14:textId="77777777" w:rsidR="00575792" w:rsidRPr="00C61034" w:rsidRDefault="00575792" w:rsidP="00575792">
            <w:pPr>
              <w:pStyle w:val="ListParagraph"/>
              <w:numPr>
                <w:ilvl w:val="0"/>
                <w:numId w:val="1"/>
              </w:numPr>
              <w:jc w:val="center"/>
              <w:rPr>
                <w:sz w:val="24"/>
                <w:szCs w:val="24"/>
              </w:rPr>
            </w:pPr>
          </w:p>
        </w:tc>
        <w:tc>
          <w:tcPr>
            <w:tcW w:w="6051" w:type="dxa"/>
          </w:tcPr>
          <w:p w14:paraId="5F612BBC" w14:textId="77777777" w:rsidR="00E60A6F" w:rsidRDefault="00A60A87" w:rsidP="00575792">
            <w:pPr>
              <w:rPr>
                <w:rFonts w:ascii="Calibri" w:hAnsi="Calibri" w:cs="Calibri"/>
                <w:kern w:val="24"/>
              </w:rPr>
            </w:pPr>
            <w:r>
              <w:rPr>
                <w:rFonts w:ascii="Calibri" w:hAnsi="Calibri" w:cs="Calibri"/>
                <w:kern w:val="24"/>
              </w:rPr>
              <w:t>Complete all required fields/documentation uploads</w:t>
            </w:r>
            <w:r w:rsidR="00E60A6F">
              <w:rPr>
                <w:rFonts w:ascii="Calibri" w:hAnsi="Calibri" w:cs="Calibri"/>
                <w:kern w:val="24"/>
              </w:rPr>
              <w:t xml:space="preserve">. </w:t>
            </w:r>
          </w:p>
          <w:p w14:paraId="449C44C0" w14:textId="77777777" w:rsidR="00E60A6F" w:rsidRDefault="00E60A6F" w:rsidP="00575792">
            <w:pPr>
              <w:rPr>
                <w:rFonts w:ascii="Calibri" w:hAnsi="Calibri" w:cs="Calibri"/>
                <w:kern w:val="24"/>
              </w:rPr>
            </w:pPr>
          </w:p>
          <w:p w14:paraId="4A455C53" w14:textId="77777777" w:rsidR="00E60A6F" w:rsidRDefault="00E60A6F" w:rsidP="00575792">
            <w:pPr>
              <w:rPr>
                <w:rFonts w:ascii="Calibri" w:hAnsi="Calibri" w:cs="Calibri"/>
                <w:kern w:val="24"/>
              </w:rPr>
            </w:pPr>
            <w:r>
              <w:rPr>
                <w:rFonts w:ascii="Calibri" w:hAnsi="Calibri" w:cs="Calibri"/>
                <w:kern w:val="24"/>
              </w:rPr>
              <w:t xml:space="preserve">Please note, if this is a licensed facility, you must check the “Licensed Facility” box for the “Facility License Expiration” and “Facility License Number” text boxes to be visible. </w:t>
            </w:r>
          </w:p>
          <w:p w14:paraId="60D29DD4" w14:textId="77777777" w:rsidR="00E60A6F" w:rsidRDefault="00E60A6F" w:rsidP="00575792">
            <w:pPr>
              <w:rPr>
                <w:rFonts w:ascii="Calibri" w:hAnsi="Calibri" w:cs="Calibri"/>
                <w:kern w:val="24"/>
              </w:rPr>
            </w:pPr>
          </w:p>
          <w:p w14:paraId="2CDF2A06" w14:textId="61F3CB7E" w:rsidR="00575792" w:rsidRDefault="00E60A6F" w:rsidP="00575792">
            <w:pPr>
              <w:rPr>
                <w:rFonts w:ascii="Calibri" w:hAnsi="Calibri" w:cs="Calibri"/>
                <w:kern w:val="24"/>
              </w:rPr>
            </w:pPr>
            <w:r>
              <w:rPr>
                <w:rFonts w:ascii="Calibri" w:hAnsi="Calibri" w:cs="Calibri"/>
                <w:kern w:val="24"/>
              </w:rPr>
              <w:t>Once required fields are completed,</w:t>
            </w:r>
            <w:r w:rsidR="00A60A87">
              <w:rPr>
                <w:rFonts w:ascii="Calibri" w:hAnsi="Calibri" w:cs="Calibri"/>
                <w:kern w:val="24"/>
              </w:rPr>
              <w:t xml:space="preserve"> click “Next”. </w:t>
            </w:r>
          </w:p>
          <w:p w14:paraId="10CC9191" w14:textId="70B2735F" w:rsidR="006B0B31" w:rsidRDefault="0022113C" w:rsidP="00575792">
            <w:pPr>
              <w:rPr>
                <w:rFonts w:ascii="Calibri" w:hAnsi="Calibri" w:cs="Calibri"/>
                <w:kern w:val="24"/>
              </w:rPr>
            </w:pPr>
            <w:r>
              <w:rPr>
                <w:noProof/>
              </w:rPr>
              <w:drawing>
                <wp:inline distT="0" distB="0" distL="0" distR="0" wp14:anchorId="0900F5C8" wp14:editId="42F9DC01">
                  <wp:extent cx="3981450" cy="3386980"/>
                  <wp:effectExtent l="0" t="0" r="0" b="4445"/>
                  <wp:docPr id="150718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86785" name=""/>
                          <pic:cNvPicPr/>
                        </pic:nvPicPr>
                        <pic:blipFill>
                          <a:blip r:embed="rId11"/>
                          <a:stretch>
                            <a:fillRect/>
                          </a:stretch>
                        </pic:blipFill>
                        <pic:spPr>
                          <a:xfrm>
                            <a:off x="0" y="0"/>
                            <a:ext cx="3992661" cy="3396517"/>
                          </a:xfrm>
                          <a:prstGeom prst="rect">
                            <a:avLst/>
                          </a:prstGeom>
                        </pic:spPr>
                      </pic:pic>
                    </a:graphicData>
                  </a:graphic>
                </wp:inline>
              </w:drawing>
            </w:r>
          </w:p>
        </w:tc>
        <w:tc>
          <w:tcPr>
            <w:tcW w:w="3535" w:type="dxa"/>
          </w:tcPr>
          <w:p w14:paraId="12F924BF" w14:textId="7DA8B1B5" w:rsidR="00575792" w:rsidRPr="004C582B" w:rsidRDefault="00B5649C" w:rsidP="00575792">
            <w:pPr>
              <w:rPr>
                <w:rFonts w:ascii="Calibri" w:eastAsia="Calibri" w:hAnsi="Calibri" w:cs="Calibri"/>
              </w:rPr>
            </w:pPr>
            <w:r>
              <w:rPr>
                <w:rFonts w:ascii="Calibri" w:eastAsia="Calibri" w:hAnsi="Calibri" w:cs="Calibri"/>
              </w:rPr>
              <w:t>Message “The facility license has been successfully added/modified for this location” will display.</w:t>
            </w:r>
            <w:r w:rsidR="000A50D1">
              <w:rPr>
                <w:rFonts w:ascii="Calibri" w:eastAsia="Calibri" w:hAnsi="Calibri" w:cs="Calibri"/>
              </w:rPr>
              <w:t xml:space="preserve"> User is directed back to “Actions” menu. </w:t>
            </w:r>
          </w:p>
        </w:tc>
      </w:tr>
      <w:tr w:rsidR="0022113C" w:rsidRPr="00365BA2" w14:paraId="37DC6AA7" w14:textId="77777777" w:rsidTr="003A421B">
        <w:trPr>
          <w:cnfStyle w:val="000000100000" w:firstRow="0" w:lastRow="0" w:firstColumn="0" w:lastColumn="0" w:oddVBand="0" w:evenVBand="0" w:oddHBand="1" w:evenHBand="0" w:firstRowFirstColumn="0" w:firstRowLastColumn="0" w:lastRowFirstColumn="0" w:lastRowLastColumn="0"/>
          <w:trHeight w:val="20"/>
        </w:trPr>
        <w:tc>
          <w:tcPr>
            <w:tcW w:w="894" w:type="dxa"/>
          </w:tcPr>
          <w:p w14:paraId="545584CA" w14:textId="77777777" w:rsidR="003A421B" w:rsidRPr="00C61034" w:rsidRDefault="003A421B" w:rsidP="00575792">
            <w:pPr>
              <w:pStyle w:val="ListParagraph"/>
              <w:numPr>
                <w:ilvl w:val="0"/>
                <w:numId w:val="1"/>
              </w:numPr>
              <w:jc w:val="center"/>
              <w:rPr>
                <w:sz w:val="24"/>
                <w:szCs w:val="24"/>
              </w:rPr>
            </w:pPr>
          </w:p>
        </w:tc>
        <w:tc>
          <w:tcPr>
            <w:tcW w:w="6051" w:type="dxa"/>
          </w:tcPr>
          <w:p w14:paraId="6FD4129F" w14:textId="0354D222" w:rsidR="003A421B" w:rsidRDefault="003A421B" w:rsidP="00575792">
            <w:pPr>
              <w:rPr>
                <w:rFonts w:ascii="Calibri" w:hAnsi="Calibri" w:cs="Calibri"/>
                <w:kern w:val="24"/>
              </w:rPr>
            </w:pPr>
            <w:r>
              <w:rPr>
                <w:rFonts w:ascii="Calibri" w:hAnsi="Calibri" w:cs="Calibri"/>
                <w:kern w:val="24"/>
              </w:rPr>
              <w:t xml:space="preserve">If all “Service Location” </w:t>
            </w:r>
            <w:r w:rsidR="00815C91">
              <w:rPr>
                <w:rFonts w:ascii="Calibri" w:hAnsi="Calibri" w:cs="Calibri"/>
                <w:kern w:val="24"/>
              </w:rPr>
              <w:t xml:space="preserve">edits are complete, select “Complete Edits”. </w:t>
            </w:r>
          </w:p>
        </w:tc>
        <w:tc>
          <w:tcPr>
            <w:tcW w:w="3535" w:type="dxa"/>
          </w:tcPr>
          <w:p w14:paraId="2EF3BA37" w14:textId="48A73A5A" w:rsidR="003A421B" w:rsidRDefault="00170F5A" w:rsidP="00170F5A">
            <w:pPr>
              <w:rPr>
                <w:rFonts w:ascii="Calibri" w:eastAsia="Calibri" w:hAnsi="Calibri" w:cs="Calibri"/>
              </w:rPr>
            </w:pPr>
            <w:r>
              <w:rPr>
                <w:rFonts w:ascii="Calibri" w:eastAsia="Calibri" w:hAnsi="Calibri" w:cs="Calibri"/>
              </w:rPr>
              <w:t>Message “Successfully edited the Service Locations for the Credentialing Application of</w:t>
            </w:r>
            <w:r w:rsidR="00014BBF">
              <w:rPr>
                <w:rFonts w:ascii="Calibri" w:eastAsia="Calibri" w:hAnsi="Calibri" w:cs="Calibri"/>
              </w:rPr>
              <w:t>:</w:t>
            </w:r>
            <w:r>
              <w:rPr>
                <w:rFonts w:ascii="Calibri" w:eastAsia="Calibri" w:hAnsi="Calibri" w:cs="Calibri"/>
              </w:rPr>
              <w:t xml:space="preserve"> [Organizational Provider] – Credentialing – [Date]</w:t>
            </w:r>
            <w:r w:rsidR="00014BBF">
              <w:rPr>
                <w:rFonts w:ascii="Calibri" w:eastAsia="Calibri" w:hAnsi="Calibri" w:cs="Calibri"/>
              </w:rPr>
              <w:t xml:space="preserve"> </w:t>
            </w:r>
          </w:p>
          <w:p w14:paraId="35DB446A" w14:textId="30A86E78" w:rsidR="00014BBF" w:rsidRDefault="00014BBF" w:rsidP="00170F5A">
            <w:pPr>
              <w:rPr>
                <w:rFonts w:ascii="Calibri" w:eastAsia="Calibri" w:hAnsi="Calibri" w:cs="Calibri"/>
              </w:rPr>
            </w:pPr>
            <w:r>
              <w:rPr>
                <w:rFonts w:ascii="Calibri" w:eastAsia="Calibri" w:hAnsi="Calibri" w:cs="Calibri"/>
              </w:rPr>
              <w:t>Click Finish to view Edits” will display.</w:t>
            </w:r>
          </w:p>
        </w:tc>
      </w:tr>
      <w:tr w:rsidR="0022113C" w:rsidRPr="00365BA2" w14:paraId="06A9833E" w14:textId="77777777" w:rsidTr="003A421B">
        <w:trPr>
          <w:trHeight w:val="20"/>
        </w:trPr>
        <w:tc>
          <w:tcPr>
            <w:tcW w:w="894" w:type="dxa"/>
          </w:tcPr>
          <w:p w14:paraId="6C69DE34" w14:textId="77777777" w:rsidR="00014BBF" w:rsidRPr="00C61034" w:rsidRDefault="00014BBF" w:rsidP="00575792">
            <w:pPr>
              <w:pStyle w:val="ListParagraph"/>
              <w:numPr>
                <w:ilvl w:val="0"/>
                <w:numId w:val="1"/>
              </w:numPr>
              <w:jc w:val="center"/>
              <w:rPr>
                <w:sz w:val="24"/>
                <w:szCs w:val="24"/>
              </w:rPr>
            </w:pPr>
          </w:p>
        </w:tc>
        <w:tc>
          <w:tcPr>
            <w:tcW w:w="6051" w:type="dxa"/>
          </w:tcPr>
          <w:p w14:paraId="347E670E" w14:textId="362BE2B5" w:rsidR="00014BBF" w:rsidRDefault="00014BBF" w:rsidP="00575792">
            <w:pPr>
              <w:rPr>
                <w:rFonts w:ascii="Calibri" w:hAnsi="Calibri" w:cs="Calibri"/>
                <w:kern w:val="24"/>
              </w:rPr>
            </w:pPr>
            <w:r>
              <w:rPr>
                <w:rFonts w:ascii="Calibri" w:hAnsi="Calibri" w:cs="Calibri"/>
                <w:kern w:val="24"/>
              </w:rPr>
              <w:t>Click “Finish”.</w:t>
            </w:r>
          </w:p>
        </w:tc>
        <w:tc>
          <w:tcPr>
            <w:tcW w:w="3535" w:type="dxa"/>
          </w:tcPr>
          <w:p w14:paraId="704448CB" w14:textId="10C283C5" w:rsidR="00014BBF" w:rsidRDefault="001222A3" w:rsidP="00170F5A">
            <w:pPr>
              <w:rPr>
                <w:rFonts w:ascii="Calibri" w:eastAsia="Calibri" w:hAnsi="Calibri" w:cs="Calibri"/>
              </w:rPr>
            </w:pPr>
            <w:r>
              <w:rPr>
                <w:rFonts w:ascii="Calibri" w:eastAsia="Calibri" w:hAnsi="Calibri" w:cs="Calibri"/>
              </w:rPr>
              <w:t xml:space="preserve">User is directed to main application. Must re-select “Actions” and “Edit Application” to proceed to next section. </w:t>
            </w:r>
          </w:p>
        </w:tc>
      </w:tr>
    </w:tbl>
    <w:p w14:paraId="45C247B5" w14:textId="423CA46E" w:rsidR="00C104CA" w:rsidRDefault="00C104CA" w:rsidP="00C104CA">
      <w:pPr>
        <w:pStyle w:val="Header"/>
        <w:jc w:val="center"/>
      </w:pPr>
    </w:p>
    <w:p w14:paraId="4945C7F7" w14:textId="77777777" w:rsidR="00C104CA" w:rsidRDefault="00C104CA" w:rsidP="00C104CA">
      <w:pPr>
        <w:pStyle w:val="Header"/>
      </w:pPr>
    </w:p>
    <w:sectPr w:rsidR="00C104CA">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9BC63" w14:textId="77777777" w:rsidR="00AA3CF8" w:rsidRDefault="00AA3CF8" w:rsidP="00C104CA">
      <w:pPr>
        <w:spacing w:after="0" w:line="240" w:lineRule="auto"/>
      </w:pPr>
      <w:r>
        <w:separator/>
      </w:r>
    </w:p>
  </w:endnote>
  <w:endnote w:type="continuationSeparator" w:id="0">
    <w:p w14:paraId="14D89D2F" w14:textId="77777777" w:rsidR="00AA3CF8" w:rsidRDefault="00AA3CF8" w:rsidP="00C10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39766" w14:textId="60191A27" w:rsidR="004B1030" w:rsidRPr="00A95570" w:rsidRDefault="00592BD9" w:rsidP="00A95570">
    <w:pPr>
      <w:spacing w:after="0" w:line="240" w:lineRule="auto"/>
      <w:contextualSpacing/>
      <w:rPr>
        <w:i/>
        <w:iCs/>
        <w:sz w:val="20"/>
        <w:szCs w:val="20"/>
      </w:rPr>
    </w:pPr>
    <w:r>
      <w:rPr>
        <w:i/>
        <w:iCs/>
        <w:noProof/>
        <w:sz w:val="20"/>
        <w:szCs w:val="20"/>
      </w:rPr>
      <mc:AlternateContent>
        <mc:Choice Requires="wps">
          <w:drawing>
            <wp:anchor distT="0" distB="0" distL="114300" distR="114300" simplePos="0" relativeHeight="251659264" behindDoc="0" locked="0" layoutInCell="1" allowOverlap="1" wp14:anchorId="5378931D" wp14:editId="35A3FFB8">
              <wp:simplePos x="0" y="0"/>
              <wp:positionH relativeFrom="margin">
                <wp:posOffset>-53340</wp:posOffset>
              </wp:positionH>
              <wp:positionV relativeFrom="paragraph">
                <wp:posOffset>-241300</wp:posOffset>
              </wp:positionV>
              <wp:extent cx="255270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552700" cy="247650"/>
                      </a:xfrm>
                      <a:prstGeom prst="rect">
                        <a:avLst/>
                      </a:prstGeom>
                      <a:solidFill>
                        <a:schemeClr val="lt1"/>
                      </a:solidFill>
                      <a:ln w="6350">
                        <a:noFill/>
                      </a:ln>
                    </wps:spPr>
                    <wps:txbx>
                      <w:txbxContent>
                        <w:p w14:paraId="691ACC1E" w14:textId="770608EE" w:rsidR="00592BD9" w:rsidRPr="00427B3D" w:rsidRDefault="00592BD9" w:rsidP="00592BD9">
                          <w:pPr>
                            <w:rPr>
                              <w:i/>
                              <w:iCs/>
                              <w:sz w:val="20"/>
                              <w:szCs w:val="20"/>
                            </w:rPr>
                          </w:pPr>
                          <w:r w:rsidRPr="00427B3D">
                            <w:rPr>
                              <w:i/>
                              <w:iCs/>
                              <w:sz w:val="20"/>
                              <w:szCs w:val="20"/>
                            </w:rPr>
                            <w:t>Last Updated</w:t>
                          </w:r>
                          <w:r>
                            <w:rPr>
                              <w:i/>
                              <w:iCs/>
                              <w:sz w:val="20"/>
                              <w:szCs w:val="20"/>
                            </w:rPr>
                            <w:t>:</w:t>
                          </w:r>
                          <w:r w:rsidR="004E5174">
                            <w:rPr>
                              <w:i/>
                              <w:iCs/>
                              <w:sz w:val="20"/>
                              <w:szCs w:val="20"/>
                            </w:rPr>
                            <w:t xml:space="preserve"> </w:t>
                          </w:r>
                          <w:r w:rsidR="00C01D33">
                            <w:rPr>
                              <w:i/>
                              <w:iCs/>
                              <w:sz w:val="20"/>
                              <w:szCs w:val="20"/>
                            </w:rPr>
                            <w:fldChar w:fldCharType="begin"/>
                          </w:r>
                          <w:r w:rsidR="00C01D33">
                            <w:rPr>
                              <w:i/>
                              <w:iCs/>
                              <w:sz w:val="20"/>
                              <w:szCs w:val="20"/>
                            </w:rPr>
                            <w:instrText xml:space="preserve"> DATE \@ "MMMM d, yyyy" </w:instrText>
                          </w:r>
                          <w:r w:rsidR="00C01D33">
                            <w:rPr>
                              <w:i/>
                              <w:iCs/>
                              <w:sz w:val="20"/>
                              <w:szCs w:val="20"/>
                            </w:rPr>
                            <w:fldChar w:fldCharType="separate"/>
                          </w:r>
                          <w:r w:rsidR="00380796">
                            <w:rPr>
                              <w:i/>
                              <w:iCs/>
                              <w:noProof/>
                              <w:sz w:val="20"/>
                              <w:szCs w:val="20"/>
                            </w:rPr>
                            <w:t>September 4, 2025</w:t>
                          </w:r>
                          <w:r w:rsidR="00C01D33">
                            <w:rPr>
                              <w:i/>
                              <w:iCs/>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8931D" id="_x0000_t202" coordsize="21600,21600" o:spt="202" path="m,l,21600r21600,l21600,xe">
              <v:stroke joinstyle="miter"/>
              <v:path gradientshapeok="t" o:connecttype="rect"/>
            </v:shapetype>
            <v:shape id="Text Box 2" o:spid="_x0000_s1027" type="#_x0000_t202" style="position:absolute;margin-left:-4.2pt;margin-top:-19pt;width:201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" fillcolor="white [3201]" stroked="f" strokeweight=".5pt">
              <v:textbox>
                <w:txbxContent>
                  <w:p w14:paraId="691ACC1E" w14:textId="770608EE" w:rsidR="00592BD9" w:rsidRPr="00427B3D" w:rsidRDefault="00592BD9" w:rsidP="00592BD9">
                    <w:pPr>
                      <w:rPr>
                        <w:i/>
                        <w:iCs/>
                        <w:sz w:val="20"/>
                        <w:szCs w:val="20"/>
                      </w:rPr>
                    </w:pPr>
                    <w:r w:rsidRPr="00427B3D">
                      <w:rPr>
                        <w:i/>
                        <w:iCs/>
                        <w:sz w:val="20"/>
                        <w:szCs w:val="20"/>
                      </w:rPr>
                      <w:t>Last Updated</w:t>
                    </w:r>
                    <w:r>
                      <w:rPr>
                        <w:i/>
                        <w:iCs/>
                        <w:sz w:val="20"/>
                        <w:szCs w:val="20"/>
                      </w:rPr>
                      <w:t>:</w:t>
                    </w:r>
                    <w:r w:rsidR="004E5174">
                      <w:rPr>
                        <w:i/>
                        <w:iCs/>
                        <w:sz w:val="20"/>
                        <w:szCs w:val="20"/>
                      </w:rPr>
                      <w:t xml:space="preserve"> </w:t>
                    </w:r>
                    <w:r w:rsidR="00C01D33">
                      <w:rPr>
                        <w:i/>
                        <w:iCs/>
                        <w:sz w:val="20"/>
                        <w:szCs w:val="20"/>
                      </w:rPr>
                      <w:fldChar w:fldCharType="begin"/>
                    </w:r>
                    <w:r w:rsidR="00C01D33">
                      <w:rPr>
                        <w:i/>
                        <w:iCs/>
                        <w:sz w:val="20"/>
                        <w:szCs w:val="20"/>
                      </w:rPr>
                      <w:instrText xml:space="preserve"> DATE \@ "MMMM d, yyyy" </w:instrText>
                    </w:r>
                    <w:r w:rsidR="00C01D33">
                      <w:rPr>
                        <w:i/>
                        <w:iCs/>
                        <w:sz w:val="20"/>
                        <w:szCs w:val="20"/>
                      </w:rPr>
                      <w:fldChar w:fldCharType="separate"/>
                    </w:r>
                    <w:r w:rsidR="00380796">
                      <w:rPr>
                        <w:i/>
                        <w:iCs/>
                        <w:noProof/>
                        <w:sz w:val="20"/>
                        <w:szCs w:val="20"/>
                      </w:rPr>
                      <w:t>September 4, 2025</w:t>
                    </w:r>
                    <w:r w:rsidR="00C01D33">
                      <w:rPr>
                        <w:i/>
                        <w:iCs/>
                        <w:sz w:val="20"/>
                        <w:szCs w:val="20"/>
                      </w:rPr>
                      <w:fldChar w:fldCharType="end"/>
                    </w:r>
                  </w:p>
                </w:txbxContent>
              </v:textbox>
              <w10:wrap anchorx="margin"/>
            </v:shape>
          </w:pict>
        </mc:Fallback>
      </mc:AlternateContent>
    </w:r>
    <w:r w:rsidR="00ED1283" w:rsidRPr="00284A8A">
      <w:rPr>
        <w:i/>
        <w:iCs/>
        <w:sz w:val="20"/>
        <w:szCs w:val="20"/>
      </w:rPr>
      <w:t xml:space="preserve">For questions or feedback regarding </w:t>
    </w:r>
    <w:r w:rsidR="00ED1283">
      <w:rPr>
        <w:i/>
        <w:iCs/>
        <w:sz w:val="20"/>
        <w:szCs w:val="20"/>
      </w:rPr>
      <w:t>this Job Aid</w:t>
    </w:r>
    <w:r w:rsidR="00ED1283" w:rsidRPr="00284A8A">
      <w:rPr>
        <w:i/>
        <w:iCs/>
        <w:sz w:val="20"/>
        <w:szCs w:val="20"/>
      </w:rPr>
      <w:t xml:space="preserve">, please send an email to </w:t>
    </w:r>
    <w:hyperlink r:id="rId1" w:history="1">
      <w:r w:rsidR="00961DF5" w:rsidRPr="00E13982">
        <w:rPr>
          <w:rStyle w:val="Hyperlink"/>
          <w:i/>
          <w:iCs/>
          <w:sz w:val="20"/>
          <w:szCs w:val="20"/>
        </w:rPr>
        <w:t>MDHHS-BH-CRM@michigan.gov</w:t>
      </w:r>
    </w:hyperlink>
    <w:r w:rsidR="00ED1283" w:rsidRPr="00284A8A">
      <w:rPr>
        <w:i/>
        <w:i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57F61" w14:textId="77777777" w:rsidR="00AA3CF8" w:rsidRDefault="00AA3CF8" w:rsidP="00C104CA">
      <w:pPr>
        <w:spacing w:after="0" w:line="240" w:lineRule="auto"/>
      </w:pPr>
      <w:r>
        <w:separator/>
      </w:r>
    </w:p>
  </w:footnote>
  <w:footnote w:type="continuationSeparator" w:id="0">
    <w:p w14:paraId="5784D1D1" w14:textId="77777777" w:rsidR="00AA3CF8" w:rsidRDefault="00AA3CF8" w:rsidP="00C10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1331" w14:textId="0D4F20EA" w:rsidR="00B75F9C" w:rsidRDefault="00ED1283">
    <w:pPr>
      <w:pStyle w:val="Header"/>
    </w:pPr>
    <w:r w:rsidRPr="00911DF3">
      <w:rPr>
        <w:noProof/>
      </w:rPr>
      <w:drawing>
        <wp:anchor distT="0" distB="0" distL="114300" distR="114300" simplePos="0" relativeHeight="251661312" behindDoc="0" locked="0" layoutInCell="1" allowOverlap="1" wp14:anchorId="0F366648" wp14:editId="78998F4B">
          <wp:simplePos x="0" y="0"/>
          <wp:positionH relativeFrom="margin">
            <wp:posOffset>5524500</wp:posOffset>
          </wp:positionH>
          <wp:positionV relativeFrom="paragraph">
            <wp:posOffset>-220345</wp:posOffset>
          </wp:positionV>
          <wp:extent cx="1117600" cy="419100"/>
          <wp:effectExtent l="0" t="0" r="6350" b="0"/>
          <wp:wrapNone/>
          <wp:docPr id="10" name="Picture 9">
            <a:extLst xmlns:a="http://schemas.openxmlformats.org/drawingml/2006/main">
              <a:ext uri="{FF2B5EF4-FFF2-40B4-BE49-F238E27FC236}">
                <a16:creationId xmlns:a16="http://schemas.microsoft.com/office/drawing/2014/main" id="{3382997D-B7FE-44B6-818D-39202DC781DB}"/>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382997D-B7FE-44B6-818D-39202DC781DB}"/>
                      </a:ext>
                      <a:ext uri="{C183D7F6-B498-43B3-948B-1728B52AA6E4}">
                        <adec:decorative xmlns:adec="http://schemas.microsoft.com/office/drawing/2017/decorative" val="1"/>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17600" cy="419100"/>
                  </a:xfrm>
                  <a:prstGeom prst="rect">
                    <a:avLst/>
                  </a:prstGeom>
                  <a:noFill/>
                  <a:extLs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11DF3" w:rsidRPr="00911DF3">
      <w:rPr>
        <w:noProof/>
      </w:rPr>
      <mc:AlternateContent>
        <mc:Choice Requires="wps">
          <w:drawing>
            <wp:anchor distT="0" distB="0" distL="118745" distR="118745" simplePos="0" relativeHeight="251662336" behindDoc="1" locked="0" layoutInCell="1" allowOverlap="0" wp14:anchorId="27E5CD7F" wp14:editId="3230B70E">
              <wp:simplePos x="0" y="0"/>
              <wp:positionH relativeFrom="margin">
                <wp:posOffset>-704850</wp:posOffset>
              </wp:positionH>
              <wp:positionV relativeFrom="topMargin">
                <wp:posOffset>123825</wp:posOffset>
              </wp:positionV>
              <wp:extent cx="4701540" cy="685800"/>
              <wp:effectExtent l="0" t="0" r="3810" b="0"/>
              <wp:wrapSquare wrapText="bothSides"/>
              <wp:docPr id="1" name="Rectangle 1"/>
              <wp:cNvGraphicFramePr/>
              <a:graphic xmlns:a="http://schemas.openxmlformats.org/drawingml/2006/main">
                <a:graphicData uri="http://schemas.microsoft.com/office/word/2010/wordprocessingShape">
                  <wps:wsp>
                    <wps:cNvSpPr/>
                    <wps:spPr>
                      <a:xfrm>
                        <a:off x="0" y="0"/>
                        <a:ext cx="4701540" cy="685800"/>
                      </a:xfrm>
                      <a:prstGeom prst="rect">
                        <a:avLst/>
                      </a:prstGeom>
                      <a:solidFill>
                        <a:srgbClr val="0F406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7CE947" w14:textId="17C3C2CA" w:rsidR="00911DF3" w:rsidRDefault="00911DF3" w:rsidP="00911DF3">
                          <w:pPr>
                            <w:spacing w:after="120" w:line="240" w:lineRule="auto"/>
                            <w:contextualSpacing/>
                            <w:rPr>
                              <w:b/>
                              <w:bCs/>
                              <w:color w:val="FFFFFF" w:themeColor="background1"/>
                              <w:sz w:val="24"/>
                              <w:szCs w:val="24"/>
                            </w:rPr>
                          </w:pPr>
                          <w:r w:rsidRPr="002706BF">
                            <w:rPr>
                              <w:b/>
                              <w:bCs/>
                              <w:color w:val="FFFFFF" w:themeColor="background1"/>
                              <w:sz w:val="24"/>
                              <w:szCs w:val="24"/>
                            </w:rPr>
                            <w:t>Job Aid:</w:t>
                          </w:r>
                          <w:r w:rsidR="00ED42D6">
                            <w:rPr>
                              <w:b/>
                              <w:bCs/>
                              <w:color w:val="FFFFFF" w:themeColor="background1"/>
                              <w:sz w:val="24"/>
                              <w:szCs w:val="24"/>
                            </w:rPr>
                            <w:t xml:space="preserve"> </w:t>
                          </w:r>
                          <w:r w:rsidR="00053028">
                            <w:rPr>
                              <w:b/>
                              <w:bCs/>
                              <w:color w:val="FFFFFF" w:themeColor="background1"/>
                              <w:sz w:val="24"/>
                              <w:szCs w:val="24"/>
                            </w:rPr>
                            <w:t>Service Locations (Organizational Provider)</w:t>
                          </w:r>
                        </w:p>
                        <w:p w14:paraId="720E100C" w14:textId="33E0D53C" w:rsidR="00911DF3" w:rsidRDefault="00911DF3" w:rsidP="00911DF3">
                          <w:pPr>
                            <w:spacing w:after="120" w:line="240" w:lineRule="auto"/>
                            <w:contextualSpacing/>
                            <w:rPr>
                              <w:b/>
                              <w:bCs/>
                              <w:color w:val="FFFFFF" w:themeColor="background1"/>
                              <w:sz w:val="24"/>
                              <w:szCs w:val="24"/>
                            </w:rPr>
                          </w:pPr>
                          <w:r>
                            <w:rPr>
                              <w:b/>
                              <w:bCs/>
                              <w:color w:val="FFFFFF" w:themeColor="background1"/>
                              <w:sz w:val="24"/>
                              <w:szCs w:val="24"/>
                            </w:rPr>
                            <w:t>Business Process:</w:t>
                          </w:r>
                          <w:r w:rsidR="007D1E73">
                            <w:rPr>
                              <w:b/>
                              <w:bCs/>
                              <w:color w:val="FFFFFF" w:themeColor="background1"/>
                              <w:sz w:val="24"/>
                              <w:szCs w:val="24"/>
                            </w:rPr>
                            <w:t xml:space="preserve"> </w:t>
                          </w:r>
                          <w:r w:rsidR="002740D2">
                            <w:rPr>
                              <w:b/>
                              <w:bCs/>
                              <w:color w:val="FFFFFF" w:themeColor="background1"/>
                              <w:sz w:val="24"/>
                              <w:szCs w:val="24"/>
                            </w:rPr>
                            <w:t>Universal Credentialing</w:t>
                          </w:r>
                        </w:p>
                        <w:p w14:paraId="208A9299" w14:textId="61A62A80" w:rsidR="00911DF3" w:rsidRDefault="00911DF3" w:rsidP="00911DF3">
                          <w:pPr>
                            <w:rPr>
                              <w:b/>
                              <w:bCs/>
                              <w:color w:val="FFFFFF" w:themeColor="background1"/>
                              <w:sz w:val="24"/>
                              <w:szCs w:val="24"/>
                            </w:rPr>
                          </w:pPr>
                          <w:r w:rsidRPr="002706BF">
                            <w:rPr>
                              <w:b/>
                              <w:bCs/>
                              <w:color w:val="FFFFFF" w:themeColor="background1"/>
                              <w:sz w:val="24"/>
                              <w:szCs w:val="24"/>
                            </w:rPr>
                            <w:t xml:space="preserve">Audience: </w:t>
                          </w:r>
                          <w:r w:rsidR="00995ED8">
                            <w:rPr>
                              <w:b/>
                              <w:bCs/>
                              <w:color w:val="FFFFFF" w:themeColor="background1"/>
                              <w:sz w:val="24"/>
                              <w:szCs w:val="24"/>
                            </w:rPr>
                            <w:t>Credentialing</w:t>
                          </w:r>
                          <w:r w:rsidR="007C7C27">
                            <w:rPr>
                              <w:b/>
                              <w:bCs/>
                              <w:color w:val="FFFFFF" w:themeColor="background1"/>
                              <w:sz w:val="24"/>
                              <w:szCs w:val="24"/>
                            </w:rPr>
                            <w:t xml:space="preserve"> Provider User</w:t>
                          </w:r>
                        </w:p>
                        <w:p w14:paraId="42F07B9B" w14:textId="77777777" w:rsidR="006F5ACA" w:rsidRDefault="006F5ACA" w:rsidP="00911DF3"/>
                        <w:p w14:paraId="7F26C355" w14:textId="77777777" w:rsidR="00911DF3" w:rsidRPr="002706BF" w:rsidRDefault="00911DF3" w:rsidP="00911DF3">
                          <w:pPr>
                            <w:spacing w:after="120" w:line="240" w:lineRule="auto"/>
                            <w:contextualSpacing/>
                            <w:rPr>
                              <w:b/>
                              <w:bCs/>
                              <w:color w:val="FFFFFF" w:themeColor="background1"/>
                              <w:sz w:val="24"/>
                              <w:szCs w:val="24"/>
                            </w:rPr>
                          </w:pPr>
                        </w:p>
                        <w:p w14:paraId="0D208639" w14:textId="77777777" w:rsidR="00911DF3" w:rsidRPr="002706BF" w:rsidRDefault="00911DF3" w:rsidP="00911DF3">
                          <w:pPr>
                            <w:pStyle w:val="Header"/>
                            <w:tabs>
                              <w:tab w:val="clear" w:pos="4680"/>
                              <w:tab w:val="clear" w:pos="9360"/>
                            </w:tabs>
                            <w:ind w:right="127"/>
                            <w:rPr>
                              <w:caps/>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7E5CD7F" id="Rectangle 1" o:spid="_x0000_s1026" style="position:absolute;margin-left:-55.5pt;margin-top:9.75pt;width:370.2pt;height:54pt;z-index:-251654144;visibility:visible;mso-wrap-style:square;mso-width-percent:0;mso-height-percent:0;mso-wrap-distance-left:9.35pt;mso-wrap-distance-top:0;mso-wrap-distance-right:9.35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" o:allowoverlap="f" fillcolor="#0f406a" stroked="f" strokeweight="1pt">
              <v:textbox>
                <w:txbxContent>
                  <w:p w14:paraId="2B7CE947" w14:textId="17C3C2CA" w:rsidR="00911DF3" w:rsidRDefault="00911DF3" w:rsidP="00911DF3">
                    <w:pPr>
                      <w:spacing w:after="120" w:line="240" w:lineRule="auto"/>
                      <w:contextualSpacing/>
                      <w:rPr>
                        <w:b/>
                        <w:bCs/>
                        <w:color w:val="FFFFFF" w:themeColor="background1"/>
                        <w:sz w:val="24"/>
                        <w:szCs w:val="24"/>
                      </w:rPr>
                    </w:pPr>
                    <w:r w:rsidRPr="002706BF">
                      <w:rPr>
                        <w:b/>
                        <w:bCs/>
                        <w:color w:val="FFFFFF" w:themeColor="background1"/>
                        <w:sz w:val="24"/>
                        <w:szCs w:val="24"/>
                      </w:rPr>
                      <w:t>Job Aid:</w:t>
                    </w:r>
                    <w:r w:rsidR="00ED42D6">
                      <w:rPr>
                        <w:b/>
                        <w:bCs/>
                        <w:color w:val="FFFFFF" w:themeColor="background1"/>
                        <w:sz w:val="24"/>
                        <w:szCs w:val="24"/>
                      </w:rPr>
                      <w:t xml:space="preserve"> </w:t>
                    </w:r>
                    <w:r w:rsidR="00053028">
                      <w:rPr>
                        <w:b/>
                        <w:bCs/>
                        <w:color w:val="FFFFFF" w:themeColor="background1"/>
                        <w:sz w:val="24"/>
                        <w:szCs w:val="24"/>
                      </w:rPr>
                      <w:t>Service Locations (Organizational Provider)</w:t>
                    </w:r>
                  </w:p>
                  <w:p w14:paraId="720E100C" w14:textId="33E0D53C" w:rsidR="00911DF3" w:rsidRDefault="00911DF3" w:rsidP="00911DF3">
                    <w:pPr>
                      <w:spacing w:after="120" w:line="240" w:lineRule="auto"/>
                      <w:contextualSpacing/>
                      <w:rPr>
                        <w:b/>
                        <w:bCs/>
                        <w:color w:val="FFFFFF" w:themeColor="background1"/>
                        <w:sz w:val="24"/>
                        <w:szCs w:val="24"/>
                      </w:rPr>
                    </w:pPr>
                    <w:r>
                      <w:rPr>
                        <w:b/>
                        <w:bCs/>
                        <w:color w:val="FFFFFF" w:themeColor="background1"/>
                        <w:sz w:val="24"/>
                        <w:szCs w:val="24"/>
                      </w:rPr>
                      <w:t>Business Process:</w:t>
                    </w:r>
                    <w:r w:rsidR="007D1E73">
                      <w:rPr>
                        <w:b/>
                        <w:bCs/>
                        <w:color w:val="FFFFFF" w:themeColor="background1"/>
                        <w:sz w:val="24"/>
                        <w:szCs w:val="24"/>
                      </w:rPr>
                      <w:t xml:space="preserve"> </w:t>
                    </w:r>
                    <w:r w:rsidR="002740D2">
                      <w:rPr>
                        <w:b/>
                        <w:bCs/>
                        <w:color w:val="FFFFFF" w:themeColor="background1"/>
                        <w:sz w:val="24"/>
                        <w:szCs w:val="24"/>
                      </w:rPr>
                      <w:t>Universal Credentialing</w:t>
                    </w:r>
                  </w:p>
                  <w:p w14:paraId="208A9299" w14:textId="61A62A80" w:rsidR="00911DF3" w:rsidRDefault="00911DF3" w:rsidP="00911DF3">
                    <w:pPr>
                      <w:rPr>
                        <w:b/>
                        <w:bCs/>
                        <w:color w:val="FFFFFF" w:themeColor="background1"/>
                        <w:sz w:val="24"/>
                        <w:szCs w:val="24"/>
                      </w:rPr>
                    </w:pPr>
                    <w:r w:rsidRPr="002706BF">
                      <w:rPr>
                        <w:b/>
                        <w:bCs/>
                        <w:color w:val="FFFFFF" w:themeColor="background1"/>
                        <w:sz w:val="24"/>
                        <w:szCs w:val="24"/>
                      </w:rPr>
                      <w:t xml:space="preserve">Audience: </w:t>
                    </w:r>
                    <w:r w:rsidR="00995ED8">
                      <w:rPr>
                        <w:b/>
                        <w:bCs/>
                        <w:color w:val="FFFFFF" w:themeColor="background1"/>
                        <w:sz w:val="24"/>
                        <w:szCs w:val="24"/>
                      </w:rPr>
                      <w:t>Credentialing</w:t>
                    </w:r>
                    <w:r w:rsidR="007C7C27">
                      <w:rPr>
                        <w:b/>
                        <w:bCs/>
                        <w:color w:val="FFFFFF" w:themeColor="background1"/>
                        <w:sz w:val="24"/>
                        <w:szCs w:val="24"/>
                      </w:rPr>
                      <w:t xml:space="preserve"> Provider User</w:t>
                    </w:r>
                  </w:p>
                  <w:p w14:paraId="42F07B9B" w14:textId="77777777" w:rsidR="006F5ACA" w:rsidRDefault="006F5ACA" w:rsidP="00911DF3"/>
                  <w:p w14:paraId="7F26C355" w14:textId="77777777" w:rsidR="00911DF3" w:rsidRPr="002706BF" w:rsidRDefault="00911DF3" w:rsidP="00911DF3">
                    <w:pPr>
                      <w:spacing w:after="120" w:line="240" w:lineRule="auto"/>
                      <w:contextualSpacing/>
                      <w:rPr>
                        <w:b/>
                        <w:bCs/>
                        <w:color w:val="FFFFFF" w:themeColor="background1"/>
                        <w:sz w:val="24"/>
                        <w:szCs w:val="24"/>
                      </w:rPr>
                    </w:pPr>
                  </w:p>
                  <w:p w14:paraId="0D208639" w14:textId="77777777" w:rsidR="00911DF3" w:rsidRPr="002706BF" w:rsidRDefault="00911DF3" w:rsidP="00911DF3">
                    <w:pPr>
                      <w:pStyle w:val="Header"/>
                      <w:tabs>
                        <w:tab w:val="clear" w:pos="4680"/>
                        <w:tab w:val="clear" w:pos="9360"/>
                      </w:tabs>
                      <w:ind w:right="127"/>
                      <w:rPr>
                        <w:caps/>
                        <w:color w:val="FFFFFF" w:themeColor="background1"/>
                        <w:sz w:val="24"/>
                        <w:szCs w:val="24"/>
                      </w:rPr>
                    </w:pPr>
                  </w:p>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C4894"/>
    <w:multiLevelType w:val="hybridMultilevel"/>
    <w:tmpl w:val="9B7AFC06"/>
    <w:lvl w:ilvl="0" w:tplc="995260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D97DC5"/>
    <w:multiLevelType w:val="hybridMultilevel"/>
    <w:tmpl w:val="5EB8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316395">
    <w:abstractNumId w:val="0"/>
  </w:num>
  <w:num w:numId="2" w16cid:durableId="905994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CA"/>
    <w:rsid w:val="00014BBF"/>
    <w:rsid w:val="00053028"/>
    <w:rsid w:val="00083B34"/>
    <w:rsid w:val="000A50D1"/>
    <w:rsid w:val="0011352E"/>
    <w:rsid w:val="00122151"/>
    <w:rsid w:val="001222A3"/>
    <w:rsid w:val="00142259"/>
    <w:rsid w:val="00170F5A"/>
    <w:rsid w:val="001F2BF4"/>
    <w:rsid w:val="0022113C"/>
    <w:rsid w:val="00252F18"/>
    <w:rsid w:val="0026532B"/>
    <w:rsid w:val="002740D2"/>
    <w:rsid w:val="00342D09"/>
    <w:rsid w:val="003733DA"/>
    <w:rsid w:val="00380796"/>
    <w:rsid w:val="003A06E5"/>
    <w:rsid w:val="003A421B"/>
    <w:rsid w:val="003D4F9A"/>
    <w:rsid w:val="00405918"/>
    <w:rsid w:val="0042591B"/>
    <w:rsid w:val="00443575"/>
    <w:rsid w:val="004B1030"/>
    <w:rsid w:val="004E5174"/>
    <w:rsid w:val="004E728C"/>
    <w:rsid w:val="0050055A"/>
    <w:rsid w:val="00512A91"/>
    <w:rsid w:val="00517E3B"/>
    <w:rsid w:val="005571DE"/>
    <w:rsid w:val="00575792"/>
    <w:rsid w:val="00592BD9"/>
    <w:rsid w:val="005B4447"/>
    <w:rsid w:val="005B7BC0"/>
    <w:rsid w:val="005D1A30"/>
    <w:rsid w:val="006622D8"/>
    <w:rsid w:val="0067229A"/>
    <w:rsid w:val="006B0B31"/>
    <w:rsid w:val="006F5ACA"/>
    <w:rsid w:val="006F61EA"/>
    <w:rsid w:val="006F6841"/>
    <w:rsid w:val="007257B4"/>
    <w:rsid w:val="007A2CF1"/>
    <w:rsid w:val="007C7C27"/>
    <w:rsid w:val="007D1E73"/>
    <w:rsid w:val="007D3EF9"/>
    <w:rsid w:val="007E3405"/>
    <w:rsid w:val="00815C91"/>
    <w:rsid w:val="008A0E8B"/>
    <w:rsid w:val="008F774A"/>
    <w:rsid w:val="00911DF3"/>
    <w:rsid w:val="0091654F"/>
    <w:rsid w:val="00961DF5"/>
    <w:rsid w:val="00995ED8"/>
    <w:rsid w:val="009E6799"/>
    <w:rsid w:val="009F0C7A"/>
    <w:rsid w:val="00A36B91"/>
    <w:rsid w:val="00A60A87"/>
    <w:rsid w:val="00AA3CF8"/>
    <w:rsid w:val="00AD57F3"/>
    <w:rsid w:val="00B14A7C"/>
    <w:rsid w:val="00B23E8D"/>
    <w:rsid w:val="00B4444F"/>
    <w:rsid w:val="00B5649C"/>
    <w:rsid w:val="00B56661"/>
    <w:rsid w:val="00B75F9C"/>
    <w:rsid w:val="00BA52E8"/>
    <w:rsid w:val="00C01D33"/>
    <w:rsid w:val="00C104CA"/>
    <w:rsid w:val="00D42339"/>
    <w:rsid w:val="00DB06B1"/>
    <w:rsid w:val="00E13C4F"/>
    <w:rsid w:val="00E36669"/>
    <w:rsid w:val="00E60A6F"/>
    <w:rsid w:val="00E6795C"/>
    <w:rsid w:val="00E92C34"/>
    <w:rsid w:val="00EB478C"/>
    <w:rsid w:val="00ED1283"/>
    <w:rsid w:val="00ED42D6"/>
    <w:rsid w:val="00EE3958"/>
    <w:rsid w:val="00EF3CE9"/>
    <w:rsid w:val="00F3637E"/>
    <w:rsid w:val="00F612BC"/>
    <w:rsid w:val="00F63EDB"/>
    <w:rsid w:val="00FE1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70B8A"/>
  <w15:chartTrackingRefBased/>
  <w15:docId w15:val="{7D743920-5056-4CA8-B32C-FE9A1AEC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Accent3">
    <w:name w:val="Grid Table 2 Accent 3"/>
    <w:basedOn w:val="TableNormal"/>
    <w:uiPriority w:val="47"/>
    <w:rsid w:val="00C104C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C104CA"/>
    <w:pPr>
      <w:ind w:left="720"/>
      <w:contextualSpacing/>
    </w:pPr>
    <w:rPr>
      <w:sz w:val="28"/>
      <w:szCs w:val="28"/>
    </w:rPr>
  </w:style>
  <w:style w:type="paragraph" w:styleId="Header">
    <w:name w:val="header"/>
    <w:basedOn w:val="Normal"/>
    <w:link w:val="HeaderChar"/>
    <w:uiPriority w:val="99"/>
    <w:unhideWhenUsed/>
    <w:rsid w:val="00C104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4CA"/>
  </w:style>
  <w:style w:type="paragraph" w:styleId="Footer">
    <w:name w:val="footer"/>
    <w:basedOn w:val="Normal"/>
    <w:link w:val="FooterChar"/>
    <w:uiPriority w:val="99"/>
    <w:unhideWhenUsed/>
    <w:rsid w:val="00C104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4CA"/>
  </w:style>
  <w:style w:type="character" w:styleId="Hyperlink">
    <w:name w:val="Hyperlink"/>
    <w:basedOn w:val="DefaultParagraphFont"/>
    <w:uiPriority w:val="99"/>
    <w:unhideWhenUsed/>
    <w:rsid w:val="00C104CA"/>
    <w:rPr>
      <w:color w:val="0563C1" w:themeColor="hyperlink"/>
      <w:u w:val="single"/>
    </w:rPr>
  </w:style>
  <w:style w:type="character" w:styleId="UnresolvedMention">
    <w:name w:val="Unresolved Mention"/>
    <w:basedOn w:val="DefaultParagraphFont"/>
    <w:uiPriority w:val="99"/>
    <w:semiHidden/>
    <w:unhideWhenUsed/>
    <w:rsid w:val="00961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A2E83.63807F5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DHHS-BH-CRM@michigan.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464</Words>
  <Characters>2650</Characters>
  <Application>Microsoft Office Word</Application>
  <DocSecurity>0</DocSecurity>
  <Lines>22</Lines>
  <Paragraphs>6</Paragraphs>
  <ScaleCrop>false</ScaleCrop>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McQueary</dc:creator>
  <cp:keywords/>
  <dc:description/>
  <cp:lastModifiedBy>Julie Rookard</cp:lastModifiedBy>
  <cp:revision>2</cp:revision>
  <dcterms:created xsi:type="dcterms:W3CDTF">2025-09-04T11:01:00Z</dcterms:created>
  <dcterms:modified xsi:type="dcterms:W3CDTF">2025-09-04T11:01:00Z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2022-06-22T16:44:53Z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2f003dc8-7a7d-43c9-8f4e-732223b0764c</vt:lpwstr>
  </property>
  <property fmtid="{D5CDD505-2E9C-101B-9397-08002B2CF9AE}" pid="8" name="MSIP_Label_3a2fed65-62e7-46ea-af74-187e0c17143a_ContentBits">
    <vt:lpwstr>0</vt:lpwstr>
  </property>
</Properties>
</file>