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D3B66" w:rsidRDefault="005D3B66">
      <w:pPr>
        <w:pStyle w:val="Header"/>
        <w:pBdr>
          <w:bottom w:val="single" w:sz="12" w:space="1" w:color="auto"/>
        </w:pBdr>
        <w:tabs>
          <w:tab w:val="clear" w:pos="4320"/>
          <w:tab w:val="clear" w:pos="8640"/>
        </w:tabs>
      </w:pPr>
    </w:p>
    <w:p w:rsidR="005D3B66" w:rsidRDefault="005D3B66">
      <w:pPr>
        <w:tabs>
          <w:tab w:val="left" w:pos="-1440"/>
        </w:tabs>
        <w:ind w:left="720" w:hanging="720"/>
      </w:pPr>
    </w:p>
    <w:p w:rsidR="005D3B66" w:rsidRDefault="005D3B66">
      <w:pPr>
        <w:numPr>
          <w:ilvl w:val="0"/>
          <w:numId w:val="9"/>
        </w:numPr>
        <w:tabs>
          <w:tab w:val="clear" w:pos="2160"/>
          <w:tab w:val="left" w:pos="-1440"/>
          <w:tab w:val="left" w:pos="550"/>
        </w:tabs>
        <w:ind w:hanging="2160"/>
      </w:pPr>
      <w:r>
        <w:t>PURPOSE: To establish guidelines for ensuring the competency of clinical provider network staff.</w:t>
      </w:r>
    </w:p>
    <w:p w:rsidR="005D3B66" w:rsidRDefault="005D3B66"/>
    <w:p w:rsidR="005D3B66" w:rsidRDefault="005D3B66">
      <w:pPr>
        <w:numPr>
          <w:ilvl w:val="0"/>
          <w:numId w:val="9"/>
        </w:numPr>
        <w:tabs>
          <w:tab w:val="clear" w:pos="2160"/>
          <w:tab w:val="left" w:pos="550"/>
        </w:tabs>
        <w:ind w:left="550" w:hanging="550"/>
      </w:pPr>
      <w:r>
        <w:t>APPLICATION: The provisions stated herein apply to all contractual</w:t>
      </w:r>
      <w:r>
        <w:rPr>
          <w:b/>
        </w:rPr>
        <w:t xml:space="preserve"> </w:t>
      </w:r>
      <w:r w:rsidR="002C35BE">
        <w:t>individual</w:t>
      </w:r>
      <w:r>
        <w:t xml:space="preserve"> practitioners providing delivery of direct care.</w:t>
      </w:r>
    </w:p>
    <w:p w:rsidR="005D3B66" w:rsidRDefault="005D3B66"/>
    <w:p w:rsidR="005D3B66" w:rsidRDefault="005D3B66">
      <w:pPr>
        <w:numPr>
          <w:ilvl w:val="0"/>
          <w:numId w:val="9"/>
        </w:numPr>
        <w:tabs>
          <w:tab w:val="clear" w:pos="2160"/>
          <w:tab w:val="num" w:pos="550"/>
        </w:tabs>
        <w:ind w:left="550" w:hanging="550"/>
      </w:pPr>
      <w:r>
        <w:t>DEFINITIONS:</w:t>
      </w:r>
    </w:p>
    <w:p w:rsidR="005D3B66" w:rsidRDefault="005D3B66"/>
    <w:tbl>
      <w:tblPr>
        <w:tblW w:w="0" w:type="auto"/>
        <w:tblInd w:w="558" w:type="dxa"/>
        <w:tblLook w:val="0000" w:firstRow="0" w:lastRow="0" w:firstColumn="0" w:lastColumn="0" w:noHBand="0" w:noVBand="0"/>
      </w:tblPr>
      <w:tblGrid>
        <w:gridCol w:w="3505"/>
        <w:gridCol w:w="6161"/>
      </w:tblGrid>
      <w:tr w:rsidR="005D3B66" w:rsidTr="00E57F1C">
        <w:tc>
          <w:tcPr>
            <w:tcW w:w="3290" w:type="dxa"/>
          </w:tcPr>
          <w:p w:rsidR="005D3B66" w:rsidRDefault="005D3B66">
            <w:pPr>
              <w:numPr>
                <w:ilvl w:val="1"/>
                <w:numId w:val="9"/>
              </w:numPr>
              <w:tabs>
                <w:tab w:val="clear" w:pos="2160"/>
                <w:tab w:val="left" w:pos="332"/>
              </w:tabs>
              <w:ind w:hanging="2160"/>
            </w:pPr>
            <w:r>
              <w:t>COMPETENCE</w:t>
            </w:r>
          </w:p>
        </w:tc>
        <w:tc>
          <w:tcPr>
            <w:tcW w:w="6592" w:type="dxa"/>
          </w:tcPr>
          <w:p w:rsidR="005D3B66" w:rsidRDefault="005D3B66">
            <w:r>
              <w:t>An individual's capability to achieve job expectations by demonstrating knowledge, skills</w:t>
            </w:r>
            <w:r w:rsidR="000F0921">
              <w:t>,</w:t>
            </w:r>
            <w:r>
              <w:t xml:space="preserve"> and abilities.</w:t>
            </w:r>
          </w:p>
        </w:tc>
      </w:tr>
      <w:tr w:rsidR="005D3B66" w:rsidTr="00E57F1C">
        <w:tc>
          <w:tcPr>
            <w:tcW w:w="3290" w:type="dxa"/>
          </w:tcPr>
          <w:p w:rsidR="005D3B66" w:rsidRDefault="005D3B66">
            <w:pPr>
              <w:rPr>
                <w:sz w:val="16"/>
              </w:rPr>
            </w:pPr>
          </w:p>
        </w:tc>
        <w:tc>
          <w:tcPr>
            <w:tcW w:w="6592" w:type="dxa"/>
          </w:tcPr>
          <w:p w:rsidR="005D3B66" w:rsidRDefault="005D3B66">
            <w:pPr>
              <w:rPr>
                <w:sz w:val="16"/>
              </w:rPr>
            </w:pPr>
          </w:p>
        </w:tc>
      </w:tr>
      <w:tr w:rsidR="005D3B66" w:rsidTr="00E57F1C">
        <w:tc>
          <w:tcPr>
            <w:tcW w:w="3290" w:type="dxa"/>
          </w:tcPr>
          <w:p w:rsidR="005D3B66" w:rsidRDefault="007F4226" w:rsidP="007F4226">
            <w:pPr>
              <w:numPr>
                <w:ilvl w:val="0"/>
                <w:numId w:val="11"/>
              </w:numPr>
              <w:tabs>
                <w:tab w:val="clear" w:pos="1800"/>
                <w:tab w:val="left" w:pos="332"/>
              </w:tabs>
              <w:ind w:hanging="1798"/>
            </w:pPr>
            <w:r>
              <w:t xml:space="preserve">INDIVIDUAL </w:t>
            </w:r>
            <w:r w:rsidR="005D3B66">
              <w:t>PRACTITIONER</w:t>
            </w:r>
          </w:p>
        </w:tc>
        <w:tc>
          <w:tcPr>
            <w:tcW w:w="6592" w:type="dxa"/>
          </w:tcPr>
          <w:p w:rsidR="005D3B66" w:rsidRDefault="005D3B66" w:rsidP="00467064">
            <w:r>
              <w:t xml:space="preserve">Any individual permitted by law and that has entered into an agreement as an independent contractor with the agency to provide care without direction or supervision, within the scope of the individual's licensure or registration and in accordance with individually granted clinical privileges. Examples of such individuals include physicians, </w:t>
            </w:r>
            <w:r w:rsidR="00467064">
              <w:t>Licensed Master Social Worker</w:t>
            </w:r>
            <w:r>
              <w:t xml:space="preserve">, and licensed psychologists. </w:t>
            </w:r>
          </w:p>
        </w:tc>
      </w:tr>
      <w:tr w:rsidR="005D3B66" w:rsidTr="00E57F1C">
        <w:tc>
          <w:tcPr>
            <w:tcW w:w="3290" w:type="dxa"/>
          </w:tcPr>
          <w:p w:rsidR="005D3B66" w:rsidRDefault="005D3B66">
            <w:pPr>
              <w:tabs>
                <w:tab w:val="left" w:pos="332"/>
              </w:tabs>
              <w:ind w:left="2"/>
              <w:rPr>
                <w:sz w:val="16"/>
              </w:rPr>
            </w:pPr>
          </w:p>
        </w:tc>
        <w:tc>
          <w:tcPr>
            <w:tcW w:w="6592" w:type="dxa"/>
          </w:tcPr>
          <w:p w:rsidR="005D3B66" w:rsidRDefault="005D3B66">
            <w:pPr>
              <w:ind w:left="1440"/>
            </w:pPr>
          </w:p>
        </w:tc>
      </w:tr>
      <w:tr w:rsidR="005D3B66" w:rsidTr="00E57F1C">
        <w:tc>
          <w:tcPr>
            <w:tcW w:w="3290" w:type="dxa"/>
          </w:tcPr>
          <w:p w:rsidR="005D3B66" w:rsidRDefault="005D3B66">
            <w:pPr>
              <w:numPr>
                <w:ilvl w:val="0"/>
                <w:numId w:val="11"/>
              </w:numPr>
              <w:tabs>
                <w:tab w:val="left" w:pos="332"/>
              </w:tabs>
              <w:ind w:hanging="1798"/>
            </w:pPr>
            <w:r>
              <w:t>QUALIFICATIONS</w:t>
            </w:r>
          </w:p>
        </w:tc>
        <w:tc>
          <w:tcPr>
            <w:tcW w:w="6592" w:type="dxa"/>
          </w:tcPr>
          <w:p w:rsidR="005D3B66" w:rsidRDefault="005D3B66">
            <w:r>
              <w:t xml:space="preserve">The individual's knowledge, competency, training, experience, education, and applicable licensure, registration, and/or certification in relation to a specific responsibility and/or function. </w:t>
            </w:r>
          </w:p>
        </w:tc>
      </w:tr>
      <w:tr w:rsidR="005D3B66" w:rsidTr="00E57F1C">
        <w:tc>
          <w:tcPr>
            <w:tcW w:w="3290" w:type="dxa"/>
          </w:tcPr>
          <w:p w:rsidR="005D3B66" w:rsidRDefault="005D3B66"/>
        </w:tc>
        <w:tc>
          <w:tcPr>
            <w:tcW w:w="6592" w:type="dxa"/>
          </w:tcPr>
          <w:p w:rsidR="005D3B66" w:rsidRDefault="005D3B66"/>
        </w:tc>
      </w:tr>
      <w:tr w:rsidR="005D3B66" w:rsidTr="00E57F1C">
        <w:tc>
          <w:tcPr>
            <w:tcW w:w="3290" w:type="dxa"/>
          </w:tcPr>
          <w:p w:rsidR="005D3B66" w:rsidRDefault="005D3B66">
            <w:pPr>
              <w:numPr>
                <w:ilvl w:val="0"/>
                <w:numId w:val="11"/>
              </w:numPr>
              <w:tabs>
                <w:tab w:val="clear" w:pos="1800"/>
                <w:tab w:val="left" w:pos="332"/>
              </w:tabs>
              <w:ind w:hanging="1798"/>
            </w:pPr>
            <w:r>
              <w:t>CREDENTIALING</w:t>
            </w:r>
          </w:p>
        </w:tc>
        <w:tc>
          <w:tcPr>
            <w:tcW w:w="6592" w:type="dxa"/>
          </w:tcPr>
          <w:p w:rsidR="005D3B66" w:rsidRDefault="005D3B66">
            <w:r>
              <w:t xml:space="preserve">The process of reviewing an applicant’s qualifications to provide professional services based on pre-set or established criteria. </w:t>
            </w:r>
          </w:p>
        </w:tc>
      </w:tr>
      <w:tr w:rsidR="005D3B66" w:rsidTr="00E57F1C">
        <w:tc>
          <w:tcPr>
            <w:tcW w:w="3290" w:type="dxa"/>
          </w:tcPr>
          <w:p w:rsidR="005D3B66" w:rsidRDefault="005D3B66"/>
        </w:tc>
        <w:tc>
          <w:tcPr>
            <w:tcW w:w="6592" w:type="dxa"/>
          </w:tcPr>
          <w:p w:rsidR="005D3B66" w:rsidRDefault="005D3B66"/>
        </w:tc>
      </w:tr>
      <w:tr w:rsidR="005D3B66" w:rsidTr="00E57F1C">
        <w:tc>
          <w:tcPr>
            <w:tcW w:w="3290" w:type="dxa"/>
          </w:tcPr>
          <w:p w:rsidR="005D3B66" w:rsidRDefault="005D3B66">
            <w:pPr>
              <w:numPr>
                <w:ilvl w:val="0"/>
                <w:numId w:val="11"/>
              </w:numPr>
              <w:tabs>
                <w:tab w:val="clear" w:pos="1800"/>
                <w:tab w:val="left" w:pos="332"/>
              </w:tabs>
              <w:ind w:hanging="1798"/>
            </w:pPr>
            <w:r>
              <w:t>PRIVILEGING</w:t>
            </w:r>
          </w:p>
        </w:tc>
        <w:tc>
          <w:tcPr>
            <w:tcW w:w="6592" w:type="dxa"/>
          </w:tcPr>
          <w:p w:rsidR="005D3B66" w:rsidRDefault="005D3B66">
            <w:r>
              <w:t xml:space="preserve">The granting of permission to perform certain professional duties within a defined scope of service. </w:t>
            </w:r>
          </w:p>
        </w:tc>
      </w:tr>
    </w:tbl>
    <w:p w:rsidR="005D3B66" w:rsidRDefault="005D3B66"/>
    <w:p w:rsidR="005D3B66" w:rsidRDefault="005D3B66">
      <w:pPr>
        <w:pStyle w:val="Level3"/>
        <w:numPr>
          <w:ilvl w:val="0"/>
          <w:numId w:val="0"/>
        </w:numPr>
        <w:tabs>
          <w:tab w:val="left" w:pos="-1440"/>
        </w:tabs>
        <w:ind w:left="550" w:hanging="550"/>
        <w:rPr>
          <w:rFonts w:ascii="Arial" w:hAnsi="Arial" w:cs="Arial"/>
          <w:sz w:val="20"/>
        </w:rPr>
      </w:pPr>
      <w:r>
        <w:rPr>
          <w:rFonts w:ascii="Arial" w:hAnsi="Arial" w:cs="Arial"/>
          <w:sz w:val="20"/>
        </w:rPr>
        <w:t>IV.</w:t>
      </w:r>
      <w:r>
        <w:rPr>
          <w:rFonts w:ascii="Arial" w:hAnsi="Arial" w:cs="Arial"/>
          <w:sz w:val="20"/>
        </w:rPr>
        <w:tab/>
        <w:t>POLICY:</w:t>
      </w:r>
    </w:p>
    <w:p w:rsidR="005D3B66" w:rsidRDefault="005D3B66" w:rsidP="00974513">
      <w:pPr>
        <w:numPr>
          <w:ilvl w:val="0"/>
          <w:numId w:val="12"/>
        </w:numPr>
        <w:tabs>
          <w:tab w:val="clear" w:pos="2520"/>
          <w:tab w:val="num" w:pos="900"/>
        </w:tabs>
        <w:ind w:left="900"/>
      </w:pPr>
      <w:r>
        <w:t xml:space="preserve">The Executive Director and </w:t>
      </w:r>
      <w:r w:rsidR="000F0921">
        <w:t>M</w:t>
      </w:r>
      <w:r>
        <w:t xml:space="preserve">anagement </w:t>
      </w:r>
      <w:r w:rsidR="000F0921">
        <w:t>T</w:t>
      </w:r>
      <w:r>
        <w:t>eam shall define the minimum qualifications; privileges, competencies, and staffing needed to carry out the mission of the Board</w:t>
      </w:r>
      <w:r w:rsidR="000F0921">
        <w:t xml:space="preserve"> of Directors</w:t>
      </w:r>
      <w:r>
        <w:t>.</w:t>
      </w:r>
    </w:p>
    <w:p w:rsidR="005D3B66" w:rsidRDefault="005D3B66" w:rsidP="00974513">
      <w:pPr>
        <w:numPr>
          <w:ilvl w:val="0"/>
          <w:numId w:val="12"/>
        </w:numPr>
        <w:tabs>
          <w:tab w:val="clear" w:pos="2520"/>
          <w:tab w:val="num" w:pos="900"/>
        </w:tabs>
        <w:ind w:left="900"/>
      </w:pPr>
      <w:r>
        <w:t>All applicable CMHCM contracts will specify that service providers must be credentialed and demonstrate current competence in order to provide services on behalf of the agency.</w:t>
      </w:r>
    </w:p>
    <w:p w:rsidR="005D3B66" w:rsidRDefault="005D3B66" w:rsidP="00974513">
      <w:pPr>
        <w:numPr>
          <w:ilvl w:val="0"/>
          <w:numId w:val="12"/>
        </w:numPr>
        <w:tabs>
          <w:tab w:val="clear" w:pos="2520"/>
          <w:tab w:val="num" w:pos="900"/>
        </w:tabs>
        <w:ind w:left="900"/>
      </w:pPr>
      <w:r>
        <w:t>Contractors shall maintain their competence on an ongoing basis as a condition of the contract.</w:t>
      </w:r>
    </w:p>
    <w:p w:rsidR="005D3B66" w:rsidRDefault="005D3B66" w:rsidP="00974513">
      <w:pPr>
        <w:numPr>
          <w:ilvl w:val="0"/>
          <w:numId w:val="12"/>
        </w:numPr>
        <w:tabs>
          <w:tab w:val="clear" w:pos="2520"/>
          <w:tab w:val="num" w:pos="900"/>
        </w:tabs>
        <w:ind w:left="900"/>
      </w:pPr>
      <w:r>
        <w:t xml:space="preserve">A Credentialing Committee consisting of multi-disciplinary membership shall be created to recommend qualified applicants to the </w:t>
      </w:r>
      <w:r w:rsidR="00D07303">
        <w:t xml:space="preserve">Executive </w:t>
      </w:r>
      <w:r w:rsidR="002C35BE">
        <w:t>Director</w:t>
      </w:r>
      <w:r>
        <w:t xml:space="preserve"> for provider network membership, panel participation</w:t>
      </w:r>
      <w:r w:rsidR="000F0921">
        <w:t>,</w:t>
      </w:r>
      <w:r>
        <w:t xml:space="preserve"> and privileges.</w:t>
      </w:r>
    </w:p>
    <w:p w:rsidR="005D3B66" w:rsidRDefault="005D3B66" w:rsidP="00974513">
      <w:pPr>
        <w:numPr>
          <w:ilvl w:val="0"/>
          <w:numId w:val="12"/>
        </w:numPr>
        <w:tabs>
          <w:tab w:val="clear" w:pos="2520"/>
          <w:tab w:val="left" w:pos="900"/>
        </w:tabs>
        <w:ind w:left="900" w:hanging="350"/>
      </w:pPr>
      <w:r>
        <w:t>The credentialing and re-credentialing processes do not discriminate against:</w:t>
      </w:r>
    </w:p>
    <w:p w:rsidR="005D3B66" w:rsidRDefault="005D3B66" w:rsidP="00974513">
      <w:pPr>
        <w:numPr>
          <w:ilvl w:val="1"/>
          <w:numId w:val="12"/>
        </w:numPr>
        <w:tabs>
          <w:tab w:val="clear" w:pos="1080"/>
          <w:tab w:val="num" w:pos="1170"/>
        </w:tabs>
        <w:ind w:left="1170" w:hanging="270"/>
      </w:pPr>
      <w:r>
        <w:t>A health care professional solely on the basis of license or certification; or</w:t>
      </w:r>
    </w:p>
    <w:p w:rsidR="005D3B66" w:rsidRDefault="005D3B66" w:rsidP="00974513">
      <w:pPr>
        <w:numPr>
          <w:ilvl w:val="1"/>
          <w:numId w:val="12"/>
        </w:numPr>
        <w:tabs>
          <w:tab w:val="clear" w:pos="1080"/>
          <w:tab w:val="num" w:pos="1170"/>
        </w:tabs>
        <w:ind w:left="1170" w:hanging="270"/>
      </w:pPr>
      <w:r>
        <w:t>A health care professional who serves high-risk populations or who specializes in the treatment of conditions that require costly treatment.</w:t>
      </w:r>
    </w:p>
    <w:p w:rsidR="000F0921" w:rsidRDefault="000F0921" w:rsidP="009746BB">
      <w:pPr>
        <w:ind w:left="2160"/>
      </w:pPr>
    </w:p>
    <w:p w:rsidR="005D3B66" w:rsidRDefault="005D3B66">
      <w:pPr>
        <w:numPr>
          <w:ilvl w:val="0"/>
          <w:numId w:val="13"/>
        </w:numPr>
        <w:tabs>
          <w:tab w:val="clear" w:pos="2160"/>
          <w:tab w:val="num" w:pos="550"/>
        </w:tabs>
        <w:ind w:hanging="2050"/>
      </w:pPr>
      <w:r>
        <w:t>PROCEDURE:</w:t>
      </w:r>
    </w:p>
    <w:p w:rsidR="005D3B66" w:rsidRDefault="005D3B66" w:rsidP="00974513">
      <w:pPr>
        <w:numPr>
          <w:ilvl w:val="1"/>
          <w:numId w:val="13"/>
        </w:numPr>
        <w:tabs>
          <w:tab w:val="clear" w:pos="1440"/>
          <w:tab w:val="num" w:pos="900"/>
        </w:tabs>
        <w:ind w:left="900" w:hanging="350"/>
      </w:pPr>
      <w:r>
        <w:t>Initial Credentialing and Privileging:</w:t>
      </w:r>
    </w:p>
    <w:p w:rsidR="005D3B66" w:rsidRDefault="005D3B66" w:rsidP="00974513">
      <w:pPr>
        <w:numPr>
          <w:ilvl w:val="2"/>
          <w:numId w:val="13"/>
        </w:numPr>
        <w:tabs>
          <w:tab w:val="clear" w:pos="2340"/>
          <w:tab w:val="num" w:pos="1170"/>
        </w:tabs>
        <w:ind w:left="1170" w:hanging="270"/>
      </w:pPr>
      <w:r>
        <w:t xml:space="preserve">Application: </w:t>
      </w:r>
      <w:r w:rsidR="007F4226">
        <w:t>Individual</w:t>
      </w:r>
      <w:r>
        <w:t xml:space="preserve"> Practitioners shall apply in writing for clinical privileges to practice on behalf of CMHCM. The application shall include the following:</w:t>
      </w:r>
    </w:p>
    <w:p w:rsidR="005D3B66" w:rsidRDefault="005D3B66" w:rsidP="00F64E9A">
      <w:pPr>
        <w:numPr>
          <w:ilvl w:val="3"/>
          <w:numId w:val="13"/>
        </w:numPr>
        <w:tabs>
          <w:tab w:val="clear" w:pos="2880"/>
          <w:tab w:val="num" w:pos="1440"/>
        </w:tabs>
        <w:ind w:left="1440" w:hanging="270"/>
      </w:pPr>
      <w:r>
        <w:t>A statement authorizing the agency to seek feedback and recommendations from peers and customers.</w:t>
      </w:r>
    </w:p>
    <w:p w:rsidR="005D3B66" w:rsidRDefault="005D3B66" w:rsidP="00F64E9A">
      <w:pPr>
        <w:numPr>
          <w:ilvl w:val="3"/>
          <w:numId w:val="13"/>
        </w:numPr>
        <w:tabs>
          <w:tab w:val="clear" w:pos="2880"/>
          <w:tab w:val="num" w:pos="1440"/>
        </w:tabs>
        <w:ind w:left="1440" w:hanging="270"/>
      </w:pPr>
      <w:r>
        <w:t>A statement authorizing the agency to seek information to verify professional credentials.</w:t>
      </w:r>
    </w:p>
    <w:p w:rsidR="005D3B66" w:rsidRDefault="005D3B66" w:rsidP="00F64E9A">
      <w:pPr>
        <w:numPr>
          <w:ilvl w:val="3"/>
          <w:numId w:val="13"/>
        </w:numPr>
        <w:tabs>
          <w:tab w:val="clear" w:pos="2880"/>
          <w:tab w:val="num" w:pos="1440"/>
        </w:tabs>
        <w:ind w:left="1440" w:hanging="270"/>
      </w:pPr>
      <w:r>
        <w:t>Require</w:t>
      </w:r>
      <w:r>
        <w:rPr>
          <w:b/>
        </w:rPr>
        <w:t xml:space="preserve"> </w:t>
      </w:r>
      <w:r>
        <w:t>original transcripts to be sent directly to CMHCM, including degree(s), professional license(s), and proof of liability insurance.</w:t>
      </w:r>
    </w:p>
    <w:p w:rsidR="005D3B66" w:rsidRDefault="005D3B66" w:rsidP="00F64E9A">
      <w:pPr>
        <w:numPr>
          <w:ilvl w:val="3"/>
          <w:numId w:val="13"/>
        </w:numPr>
        <w:tabs>
          <w:tab w:val="clear" w:pos="2880"/>
          <w:tab w:val="num" w:pos="1440"/>
        </w:tabs>
        <w:ind w:left="1440" w:hanging="270"/>
      </w:pPr>
      <w:r>
        <w:t>Identification of professional experience for the prior five years.</w:t>
      </w:r>
    </w:p>
    <w:p w:rsidR="005D3B66" w:rsidRDefault="005D3B66" w:rsidP="00F64E9A">
      <w:pPr>
        <w:numPr>
          <w:ilvl w:val="3"/>
          <w:numId w:val="13"/>
        </w:numPr>
        <w:tabs>
          <w:tab w:val="clear" w:pos="2880"/>
          <w:tab w:val="num" w:pos="1440"/>
        </w:tabs>
        <w:ind w:left="1440" w:hanging="270"/>
      </w:pPr>
      <w:r>
        <w:t>The application</w:t>
      </w:r>
      <w:r>
        <w:rPr>
          <w:b/>
        </w:rPr>
        <w:t xml:space="preserve"> </w:t>
      </w:r>
      <w:r>
        <w:t>shall include feedback, references</w:t>
      </w:r>
      <w:r w:rsidR="000F0921">
        <w:t>,</w:t>
      </w:r>
      <w:r>
        <w:t xml:space="preserve"> and recommendations from at least three peers knowledgeable of the practitioner's work in the last twelve months. </w:t>
      </w:r>
    </w:p>
    <w:p w:rsidR="005D3B66" w:rsidRDefault="005D3B66" w:rsidP="00F64E9A">
      <w:pPr>
        <w:numPr>
          <w:ilvl w:val="3"/>
          <w:numId w:val="13"/>
        </w:numPr>
        <w:tabs>
          <w:tab w:val="clear" w:pos="2880"/>
          <w:tab w:val="num" w:pos="1440"/>
        </w:tabs>
        <w:ind w:left="1440" w:hanging="270"/>
      </w:pPr>
      <w:r>
        <w:lastRenderedPageBreak/>
        <w:t xml:space="preserve">Require the </w:t>
      </w:r>
      <w:r w:rsidR="007F4226">
        <w:t>Individual Practitioner</w:t>
      </w:r>
      <w:r>
        <w:t xml:space="preserve"> to attest to the following:</w:t>
      </w:r>
    </w:p>
    <w:p w:rsidR="005D3B66" w:rsidRDefault="005D3B66" w:rsidP="009746BB">
      <w:pPr>
        <w:numPr>
          <w:ilvl w:val="4"/>
          <w:numId w:val="49"/>
        </w:numPr>
        <w:tabs>
          <w:tab w:val="clear" w:pos="3960"/>
          <w:tab w:val="num" w:pos="1710"/>
        </w:tabs>
        <w:ind w:left="2520" w:hanging="1080"/>
      </w:pPr>
      <w:r>
        <w:t>Lack of present illegal drug use</w:t>
      </w:r>
    </w:p>
    <w:p w:rsidR="005D3B66" w:rsidRDefault="005D3B66" w:rsidP="009746BB">
      <w:pPr>
        <w:numPr>
          <w:ilvl w:val="4"/>
          <w:numId w:val="49"/>
        </w:numPr>
        <w:tabs>
          <w:tab w:val="clear" w:pos="3960"/>
          <w:tab w:val="num" w:pos="1710"/>
        </w:tabs>
        <w:ind w:left="2520" w:hanging="1080"/>
      </w:pPr>
      <w:r>
        <w:t>Any history of loss of license and/or felony convictions</w:t>
      </w:r>
    </w:p>
    <w:p w:rsidR="005D3B66" w:rsidRDefault="005D3B66" w:rsidP="009746BB">
      <w:pPr>
        <w:numPr>
          <w:ilvl w:val="4"/>
          <w:numId w:val="49"/>
        </w:numPr>
        <w:tabs>
          <w:tab w:val="clear" w:pos="3960"/>
          <w:tab w:val="num" w:pos="1710"/>
        </w:tabs>
        <w:ind w:left="2520" w:hanging="1080"/>
      </w:pPr>
      <w:r>
        <w:t>Any history of loss or limitation of privileges or disciplinary action</w:t>
      </w:r>
    </w:p>
    <w:p w:rsidR="005D3B66" w:rsidRDefault="005D3B66" w:rsidP="009746BB">
      <w:pPr>
        <w:numPr>
          <w:ilvl w:val="4"/>
          <w:numId w:val="49"/>
        </w:numPr>
        <w:tabs>
          <w:tab w:val="clear" w:pos="3960"/>
          <w:tab w:val="num" w:pos="1710"/>
        </w:tabs>
        <w:ind w:left="2520" w:hanging="1080"/>
      </w:pPr>
      <w:r>
        <w:t>The correctness and completeness of the application</w:t>
      </w:r>
    </w:p>
    <w:p w:rsidR="005D3B66" w:rsidRDefault="005D3B66" w:rsidP="009746BB">
      <w:pPr>
        <w:numPr>
          <w:ilvl w:val="3"/>
          <w:numId w:val="13"/>
        </w:numPr>
        <w:tabs>
          <w:tab w:val="clear" w:pos="2880"/>
          <w:tab w:val="num" w:pos="1440"/>
        </w:tabs>
        <w:ind w:left="1440" w:hanging="270"/>
        <w:rPr>
          <w:rStyle w:val="emailstyle16"/>
        </w:rPr>
      </w:pPr>
      <w:r>
        <w:rPr>
          <w:rStyle w:val="emailstyle16"/>
        </w:rPr>
        <w:t>At the time of initial assigning of clinical responsibilities, the organization verifies, by viewing a valid picture identification issued by a state or federal agency (e.g. driver</w:t>
      </w:r>
      <w:r w:rsidR="000F0921">
        <w:rPr>
          <w:rStyle w:val="emailstyle16"/>
        </w:rPr>
        <w:t>’</w:t>
      </w:r>
      <w:r>
        <w:rPr>
          <w:rStyle w:val="emailstyle16"/>
        </w:rPr>
        <w:t>s license or passport), that the individual being assigned clinical responsibilities is the same individual identified in the credentialing documents.</w:t>
      </w:r>
    </w:p>
    <w:p w:rsidR="00543284" w:rsidRPr="00681F4E" w:rsidRDefault="00543284" w:rsidP="00681F4E">
      <w:pPr>
        <w:numPr>
          <w:ilvl w:val="3"/>
          <w:numId w:val="13"/>
        </w:numPr>
        <w:tabs>
          <w:tab w:val="clear" w:pos="2880"/>
          <w:tab w:val="num" w:pos="1440"/>
        </w:tabs>
        <w:ind w:left="1440" w:hanging="270"/>
        <w:rPr>
          <w:rFonts w:cs="Arial"/>
          <w:color w:val="000000"/>
        </w:rPr>
      </w:pPr>
      <w:r>
        <w:t>Each applicant must disclose any ownership and control information (direct or indirect of 5</w:t>
      </w:r>
      <w:r w:rsidR="00F64E9A">
        <w:t xml:space="preserve"> percent</w:t>
      </w:r>
      <w:r>
        <w:t xml:space="preserve"> or more or acting </w:t>
      </w:r>
      <w:r w:rsidR="004312CB">
        <w:t xml:space="preserve">as </w:t>
      </w:r>
      <w:r>
        <w:t>administrator) at the time of provider enrollment, re-enrollment or whenever a change in provider entity ownership control takes place</w:t>
      </w:r>
      <w:r w:rsidR="000C1DB4">
        <w:t>.</w:t>
      </w:r>
    </w:p>
    <w:p w:rsidR="005D3B66" w:rsidRDefault="005D3B66" w:rsidP="009746BB">
      <w:pPr>
        <w:pStyle w:val="Heading7"/>
        <w:numPr>
          <w:ilvl w:val="0"/>
          <w:numId w:val="47"/>
        </w:numPr>
        <w:tabs>
          <w:tab w:val="clear" w:pos="910"/>
          <w:tab w:val="num" w:pos="1170"/>
        </w:tabs>
        <w:ind w:left="1170" w:hanging="270"/>
        <w:rPr>
          <w:b w:val="0"/>
          <w:bCs w:val="0"/>
        </w:rPr>
      </w:pPr>
      <w:r>
        <w:rPr>
          <w:b w:val="0"/>
          <w:bCs w:val="0"/>
        </w:rPr>
        <w:t>Application Review:</w:t>
      </w:r>
    </w:p>
    <w:p w:rsidR="005D3B66" w:rsidRDefault="005D3B66" w:rsidP="009746BB">
      <w:pPr>
        <w:numPr>
          <w:ilvl w:val="1"/>
          <w:numId w:val="47"/>
        </w:numPr>
        <w:tabs>
          <w:tab w:val="clear" w:pos="1990"/>
          <w:tab w:val="num" w:pos="1440"/>
          <w:tab w:val="num" w:pos="3020"/>
        </w:tabs>
        <w:ind w:left="1440" w:hanging="270"/>
      </w:pPr>
      <w:r>
        <w:t>Upon receipt of the application, Provider Network Management shall review it for completeness. If the application is incomplete</w:t>
      </w:r>
      <w:r w:rsidR="000F0921">
        <w:t>,</w:t>
      </w:r>
      <w:r>
        <w:t xml:space="preserve"> it will be returned to the applicant.</w:t>
      </w:r>
    </w:p>
    <w:p w:rsidR="005D3B66" w:rsidRDefault="005D3B66" w:rsidP="009746BB">
      <w:pPr>
        <w:numPr>
          <w:ilvl w:val="1"/>
          <w:numId w:val="47"/>
        </w:numPr>
        <w:tabs>
          <w:tab w:val="clear" w:pos="1990"/>
          <w:tab w:val="num" w:pos="1440"/>
          <w:tab w:val="num" w:pos="3920"/>
        </w:tabs>
        <w:ind w:left="1440" w:hanging="270"/>
      </w:pPr>
      <w:r>
        <w:t>If the application is complete, Provider Network Management will conduct primary verification of:</w:t>
      </w:r>
    </w:p>
    <w:p w:rsidR="005D3B66" w:rsidRDefault="005D3B66" w:rsidP="009746BB">
      <w:pPr>
        <w:numPr>
          <w:ilvl w:val="5"/>
          <w:numId w:val="50"/>
        </w:numPr>
        <w:tabs>
          <w:tab w:val="clear" w:pos="4860"/>
          <w:tab w:val="left" w:pos="1710"/>
        </w:tabs>
        <w:ind w:left="1710" w:hanging="270"/>
      </w:pPr>
      <w:r>
        <w:t>Licensure or certification</w:t>
      </w:r>
    </w:p>
    <w:p w:rsidR="005D3B66" w:rsidRDefault="005D3B66" w:rsidP="009746BB">
      <w:pPr>
        <w:numPr>
          <w:ilvl w:val="5"/>
          <w:numId w:val="50"/>
        </w:numPr>
        <w:tabs>
          <w:tab w:val="clear" w:pos="4860"/>
          <w:tab w:val="left" w:pos="1710"/>
        </w:tabs>
        <w:ind w:left="1710" w:hanging="270"/>
      </w:pPr>
      <w:r>
        <w:t>Board Certification, or highest level of credentials attained if applicable</w:t>
      </w:r>
    </w:p>
    <w:p w:rsidR="005D3B66" w:rsidRDefault="005D3B66" w:rsidP="009746BB">
      <w:pPr>
        <w:numPr>
          <w:ilvl w:val="5"/>
          <w:numId w:val="50"/>
        </w:numPr>
        <w:tabs>
          <w:tab w:val="clear" w:pos="4860"/>
          <w:tab w:val="left" w:pos="1710"/>
        </w:tabs>
        <w:ind w:left="1710" w:hanging="270"/>
      </w:pPr>
      <w:r>
        <w:t>National Practitioner Databank (NPDB)/Healthcare Integrity and Protection Databank (HIPDB)</w:t>
      </w:r>
      <w:r w:rsidR="00543284">
        <w:t xml:space="preserve"> </w:t>
      </w:r>
    </w:p>
    <w:p w:rsidR="00FB4E6A" w:rsidRDefault="0093296D" w:rsidP="009746BB">
      <w:pPr>
        <w:numPr>
          <w:ilvl w:val="5"/>
          <w:numId w:val="50"/>
        </w:numPr>
        <w:tabs>
          <w:tab w:val="clear" w:pos="4860"/>
          <w:tab w:val="left" w:pos="1710"/>
        </w:tabs>
        <w:ind w:left="1710" w:hanging="270"/>
      </w:pPr>
      <w:r>
        <w:t xml:space="preserve">The U.S. Department of Health and Human Services </w:t>
      </w:r>
      <w:r w:rsidR="00DD2153">
        <w:t>Office of Inspector General</w:t>
      </w:r>
      <w:r>
        <w:t>’s</w:t>
      </w:r>
      <w:r w:rsidR="00DD2153">
        <w:t xml:space="preserve"> </w:t>
      </w:r>
      <w:r>
        <w:t>List of Excluded Individuals/Entities shall be queried for exclusion from participation in federally-funded health care programs initially and monthly thereafter.</w:t>
      </w:r>
    </w:p>
    <w:p w:rsidR="00DD2153" w:rsidRDefault="00FB4E6A" w:rsidP="009746BB">
      <w:pPr>
        <w:numPr>
          <w:ilvl w:val="5"/>
          <w:numId w:val="50"/>
        </w:numPr>
        <w:tabs>
          <w:tab w:val="clear" w:pos="4860"/>
          <w:tab w:val="left" w:pos="1710"/>
        </w:tabs>
        <w:ind w:left="1710" w:hanging="270"/>
      </w:pPr>
      <w:r>
        <w:t>Criminal Background Check.</w:t>
      </w:r>
      <w:r w:rsidR="0093296D">
        <w:t xml:space="preserve"> </w:t>
      </w:r>
    </w:p>
    <w:p w:rsidR="005D3B66" w:rsidRDefault="005D3B66" w:rsidP="009746BB">
      <w:pPr>
        <w:numPr>
          <w:ilvl w:val="0"/>
          <w:numId w:val="44"/>
        </w:numPr>
        <w:tabs>
          <w:tab w:val="clear" w:pos="3920"/>
          <w:tab w:val="left" w:pos="1440"/>
        </w:tabs>
        <w:ind w:left="1440" w:hanging="270"/>
      </w:pPr>
      <w:r>
        <w:t xml:space="preserve">Provider Network Management will submit the completed application with any findings and comments to the CMHCM Credentialing Committee. The Credentialing Committee shall evaluate the credentials and competence of </w:t>
      </w:r>
      <w:r w:rsidR="007F4226">
        <w:t>Individual Practitioner</w:t>
      </w:r>
      <w:r>
        <w:t xml:space="preserve"> applicants and recommend approval or non-approval of the </w:t>
      </w:r>
      <w:r w:rsidR="007F4226">
        <w:t>Individual Practitioner</w:t>
      </w:r>
      <w:r>
        <w:t xml:space="preserve"> for privil</w:t>
      </w:r>
      <w:r w:rsidRPr="00FF6BF0">
        <w:t xml:space="preserve">eges </w:t>
      </w:r>
      <w:r w:rsidR="00FE33C7" w:rsidRPr="00FF6BF0">
        <w:t xml:space="preserve">specific to age and disability populations to be served </w:t>
      </w:r>
      <w:r w:rsidRPr="00FF6BF0">
        <w:t>to</w:t>
      </w:r>
      <w:r>
        <w:t xml:space="preserve"> the</w:t>
      </w:r>
      <w:r w:rsidR="00D07303">
        <w:t xml:space="preserve"> Executive </w:t>
      </w:r>
      <w:r w:rsidR="002C35BE">
        <w:t>Director</w:t>
      </w:r>
      <w:r>
        <w:t>.</w:t>
      </w:r>
    </w:p>
    <w:p w:rsidR="005D3B66" w:rsidRDefault="005D3B66" w:rsidP="009746BB">
      <w:pPr>
        <w:numPr>
          <w:ilvl w:val="0"/>
          <w:numId w:val="44"/>
        </w:numPr>
        <w:tabs>
          <w:tab w:val="clear" w:pos="3920"/>
          <w:tab w:val="left" w:pos="1440"/>
        </w:tabs>
        <w:ind w:left="1440" w:hanging="270"/>
      </w:pPr>
      <w:r>
        <w:t>Provider Network Management will notify the applicant in writing of the</w:t>
      </w:r>
      <w:r w:rsidR="00D07303">
        <w:t xml:space="preserve"> Executive</w:t>
      </w:r>
      <w:r w:rsidR="002C35BE">
        <w:t xml:space="preserve"> Director’</w:t>
      </w:r>
      <w:r w:rsidR="00D07303">
        <w:t>s</w:t>
      </w:r>
      <w:r>
        <w:t xml:space="preserve"> decision as to approval or non-approval and conditions to be met, if any. Notification that network membership and clinical privileges have been denied shall include the reasons for the adverse decision.</w:t>
      </w:r>
    </w:p>
    <w:p w:rsidR="00681F4E" w:rsidRPr="0050050D" w:rsidRDefault="00681F4E" w:rsidP="009746BB">
      <w:pPr>
        <w:numPr>
          <w:ilvl w:val="0"/>
          <w:numId w:val="44"/>
        </w:numPr>
        <w:tabs>
          <w:tab w:val="clear" w:pos="3920"/>
          <w:tab w:val="left" w:pos="1440"/>
        </w:tabs>
        <w:ind w:left="1440" w:hanging="270"/>
      </w:pPr>
      <w:r w:rsidRPr="0050050D">
        <w:t xml:space="preserve">In instances of a conflict of interest, applicants may utilize the Mid-State Health Network provider appeal process to ensure a neutral and fair appeal. </w:t>
      </w:r>
    </w:p>
    <w:p w:rsidR="005D3B66" w:rsidRDefault="005D3B66" w:rsidP="009746BB">
      <w:pPr>
        <w:numPr>
          <w:ilvl w:val="0"/>
          <w:numId w:val="44"/>
        </w:numPr>
        <w:tabs>
          <w:tab w:val="clear" w:pos="3920"/>
          <w:tab w:val="left" w:pos="1440"/>
        </w:tabs>
        <w:ind w:left="1440" w:hanging="270"/>
      </w:pPr>
      <w:r>
        <w:t xml:space="preserve">Upon approval of the applicant, Provider Network Management shall notify the applicable CMHCM </w:t>
      </w:r>
      <w:r w:rsidR="00A37AC0">
        <w:t>Chief Clinical Officer</w:t>
      </w:r>
      <w:r>
        <w:t>(s) of the new provider and information as to the approved services.</w:t>
      </w:r>
    </w:p>
    <w:p w:rsidR="005D3B66" w:rsidRDefault="005D3B66" w:rsidP="009746BB">
      <w:pPr>
        <w:numPr>
          <w:ilvl w:val="0"/>
          <w:numId w:val="44"/>
        </w:numPr>
        <w:tabs>
          <w:tab w:val="clear" w:pos="3920"/>
          <w:tab w:val="left" w:pos="1440"/>
        </w:tabs>
        <w:ind w:left="1440" w:hanging="270"/>
      </w:pPr>
      <w:r>
        <w:t xml:space="preserve">Initial applications for network membership and clinical privileges shall be processed within 120 days from the date </w:t>
      </w:r>
      <w:r w:rsidR="007F4226">
        <w:t xml:space="preserve">the completed signed and dated </w:t>
      </w:r>
      <w:r>
        <w:t>application</w:t>
      </w:r>
      <w:r w:rsidR="007F4226">
        <w:t xml:space="preserve"> is received from the Individual Practitioner</w:t>
      </w:r>
      <w:r>
        <w:t>.</w:t>
      </w:r>
    </w:p>
    <w:p w:rsidR="005D3B66" w:rsidRDefault="005D3B66" w:rsidP="009746BB">
      <w:pPr>
        <w:numPr>
          <w:ilvl w:val="1"/>
          <w:numId w:val="13"/>
        </w:numPr>
        <w:tabs>
          <w:tab w:val="clear" w:pos="1440"/>
          <w:tab w:val="num" w:pos="900"/>
        </w:tabs>
        <w:ind w:left="900" w:hanging="350"/>
      </w:pPr>
      <w:r>
        <w:t>Temporary Privileges:</w:t>
      </w:r>
      <w:r>
        <w:rPr>
          <w:b/>
          <w:bCs/>
        </w:rPr>
        <w:t xml:space="preserve"> </w:t>
      </w:r>
      <w:r>
        <w:t>Privileges may be granted by the Executive Director or designee on a temporary basis (120 days) upon receipt of a completed application for clinical</w:t>
      </w:r>
      <w:r>
        <w:rPr>
          <w:b/>
        </w:rPr>
        <w:t xml:space="preserve"> </w:t>
      </w:r>
      <w:r>
        <w:t xml:space="preserve">privileges when service is needed prior to completion of the formal credentialing and privileging process. The decision whether or not to grant temporary privileges must be made within 31 days from the date of receipt of the completed application for clinical privileges. Prior to granting temporary privileges, primary source verification shall be conducted of the licensed </w:t>
      </w:r>
      <w:bookmarkStart w:id="0" w:name="_GoBack"/>
      <w:r>
        <w:t>independent</w:t>
      </w:r>
      <w:bookmarkEnd w:id="0"/>
      <w:r>
        <w:t xml:space="preserve"> practitioner’s licensure or certification, Board certification if applicable and Medicare/Medicaid sanctions.</w:t>
      </w:r>
    </w:p>
    <w:p w:rsidR="005D3B66" w:rsidRDefault="005D3B66" w:rsidP="009746BB">
      <w:pPr>
        <w:numPr>
          <w:ilvl w:val="0"/>
          <w:numId w:val="45"/>
        </w:numPr>
        <w:tabs>
          <w:tab w:val="clear" w:pos="1440"/>
          <w:tab w:val="num" w:pos="900"/>
        </w:tabs>
        <w:ind w:left="900" w:hanging="350"/>
      </w:pPr>
      <w:r>
        <w:t>Privileges to practice for the duration of a contract or other specified perio</w:t>
      </w:r>
      <w:r w:rsidR="00D07303">
        <w:t xml:space="preserve">d </w:t>
      </w:r>
      <w:r w:rsidR="000F0921">
        <w:t xml:space="preserve">may </w:t>
      </w:r>
      <w:r w:rsidR="00D07303">
        <w:t xml:space="preserve">be granted by the Executive </w:t>
      </w:r>
      <w:r w:rsidR="002C35BE">
        <w:t>Director</w:t>
      </w:r>
      <w:r w:rsidR="00D07303">
        <w:t xml:space="preserve"> </w:t>
      </w:r>
      <w:r>
        <w:t xml:space="preserve">following verification of credentials and documentation of an acceptable history of practice. In any case, competence and privileges shall be reviewed at least every </w:t>
      </w:r>
      <w:r w:rsidR="002C35BE">
        <w:t>three</w:t>
      </w:r>
      <w:r>
        <w:t xml:space="preserve"> years.</w:t>
      </w:r>
    </w:p>
    <w:p w:rsidR="005D3B66" w:rsidRDefault="005D3B66" w:rsidP="009746BB">
      <w:pPr>
        <w:numPr>
          <w:ilvl w:val="0"/>
          <w:numId w:val="45"/>
        </w:numPr>
        <w:tabs>
          <w:tab w:val="clear" w:pos="1440"/>
          <w:tab w:val="num" w:pos="900"/>
        </w:tabs>
        <w:ind w:left="900" w:hanging="350"/>
      </w:pPr>
      <w:r>
        <w:t xml:space="preserve">Privileges to practice may be </w:t>
      </w:r>
      <w:r w:rsidRPr="006F1E68">
        <w:t>suspended</w:t>
      </w:r>
      <w:r>
        <w:t xml:space="preserve"> </w:t>
      </w:r>
      <w:r w:rsidR="000F0921">
        <w:t xml:space="preserve">or terminated </w:t>
      </w:r>
      <w:r>
        <w:t>at any time and at the discretion of the Executive Director or designee pending the investigation of allegations of consumer abuse or neglect, negligence, malpractice, incompetence, violations of professional or agency ethics, loss of license, certification or registrations</w:t>
      </w:r>
      <w:r w:rsidR="000F0921">
        <w:t>,</w:t>
      </w:r>
      <w:r>
        <w:t xml:space="preserve"> or any other circumstance which interferes with the practitioner's capacity to render professional services. </w:t>
      </w:r>
    </w:p>
    <w:p w:rsidR="005D3B66" w:rsidRDefault="005D3B66" w:rsidP="009746BB">
      <w:pPr>
        <w:numPr>
          <w:ilvl w:val="0"/>
          <w:numId w:val="45"/>
        </w:numPr>
        <w:tabs>
          <w:tab w:val="clear" w:pos="1440"/>
          <w:tab w:val="num" w:pos="900"/>
        </w:tabs>
        <w:ind w:left="900" w:hanging="350"/>
      </w:pPr>
      <w:r>
        <w:t>CMHCM will report improper conduct that results in suspension or termination of privileges</w:t>
      </w:r>
      <w:r w:rsidR="00073598">
        <w:t xml:space="preserve"> according to applicable law and regulation. </w:t>
      </w:r>
      <w:r w:rsidR="00467064">
        <w:t xml:space="preserve"> </w:t>
      </w:r>
    </w:p>
    <w:p w:rsidR="00FB4E6A" w:rsidRDefault="00FB4E6A" w:rsidP="009746BB">
      <w:pPr>
        <w:numPr>
          <w:ilvl w:val="0"/>
          <w:numId w:val="45"/>
        </w:numPr>
        <w:tabs>
          <w:tab w:val="clear" w:pos="1440"/>
          <w:tab w:val="num" w:pos="900"/>
        </w:tabs>
        <w:ind w:left="900" w:hanging="350"/>
      </w:pPr>
      <w:r>
        <w:lastRenderedPageBreak/>
        <w:t xml:space="preserve">Reciprocity of credentialing will be honored from all other CMH’s and the original credentialing materials will be retained in the </w:t>
      </w:r>
      <w:r w:rsidR="007F4226">
        <w:t>Individual Practitioner</w:t>
      </w:r>
      <w:r>
        <w:t>’s credentialing folders.</w:t>
      </w:r>
    </w:p>
    <w:p w:rsidR="005D3B66" w:rsidRDefault="005D3B66" w:rsidP="009746BB">
      <w:pPr>
        <w:numPr>
          <w:ilvl w:val="0"/>
          <w:numId w:val="45"/>
        </w:numPr>
        <w:tabs>
          <w:tab w:val="clear" w:pos="1440"/>
          <w:tab w:val="num" w:pos="900"/>
        </w:tabs>
        <w:ind w:left="900" w:hanging="350"/>
      </w:pPr>
      <w:r>
        <w:t>Recredentialing:</w:t>
      </w:r>
    </w:p>
    <w:p w:rsidR="00142E9B" w:rsidRPr="0050050D" w:rsidRDefault="00142E9B" w:rsidP="00696158">
      <w:pPr>
        <w:numPr>
          <w:ilvl w:val="2"/>
          <w:numId w:val="13"/>
        </w:numPr>
        <w:tabs>
          <w:tab w:val="clear" w:pos="2340"/>
          <w:tab w:val="num" w:pos="1170"/>
        </w:tabs>
        <w:ind w:left="1170" w:hanging="270"/>
      </w:pPr>
      <w:r w:rsidRPr="0050050D">
        <w:t xml:space="preserve">Recredentialing of </w:t>
      </w:r>
      <w:r w:rsidR="007F4226">
        <w:t>Individual Practitioner</w:t>
      </w:r>
      <w:r w:rsidRPr="0050050D">
        <w:t xml:space="preserve">s shall occur at least every </w:t>
      </w:r>
      <w:r w:rsidR="002C35BE">
        <w:t>three</w:t>
      </w:r>
      <w:r w:rsidRPr="0050050D">
        <w:t xml:space="preserve"> years (calculated from the date of the initial application approval or date of last recredentialing approval)</w:t>
      </w:r>
      <w:r w:rsidR="00696158" w:rsidRPr="0050050D">
        <w:t>.</w:t>
      </w:r>
    </w:p>
    <w:p w:rsidR="005D3B66" w:rsidRDefault="005D3B66" w:rsidP="009746BB">
      <w:pPr>
        <w:numPr>
          <w:ilvl w:val="2"/>
          <w:numId w:val="13"/>
        </w:numPr>
        <w:tabs>
          <w:tab w:val="clear" w:pos="2340"/>
          <w:tab w:val="num" w:pos="1170"/>
        </w:tabs>
        <w:ind w:left="1170" w:hanging="270"/>
      </w:pPr>
      <w:r>
        <w:t xml:space="preserve">Provider Network Management will secure updated information gained during initial credentialing by sending a reappointment application to the </w:t>
      </w:r>
      <w:r w:rsidR="007F4226">
        <w:t>Individual Practitioner ninety (</w:t>
      </w:r>
      <w:r>
        <w:t>90</w:t>
      </w:r>
      <w:r w:rsidR="007F4226">
        <w:t>)</w:t>
      </w:r>
      <w:r>
        <w:t xml:space="preserve"> days prior to the date clinical privileges expire.</w:t>
      </w:r>
    </w:p>
    <w:p w:rsidR="005D3B66" w:rsidRDefault="005D3B66" w:rsidP="009746BB">
      <w:pPr>
        <w:numPr>
          <w:ilvl w:val="2"/>
          <w:numId w:val="13"/>
        </w:numPr>
        <w:tabs>
          <w:tab w:val="clear" w:pos="2340"/>
          <w:tab w:val="num" w:pos="1170"/>
        </w:tabs>
        <w:ind w:left="1170" w:hanging="270"/>
      </w:pPr>
      <w:r>
        <w:t>Upon receipt of the reappointment application, Provider Network Management will review the application for completeness and obtain information gained during ongoing monitoring functions including:</w:t>
      </w:r>
    </w:p>
    <w:p w:rsidR="005D3B66" w:rsidRDefault="005D3B66" w:rsidP="00C820D9">
      <w:pPr>
        <w:numPr>
          <w:ilvl w:val="3"/>
          <w:numId w:val="13"/>
        </w:numPr>
        <w:tabs>
          <w:tab w:val="clear" w:pos="2880"/>
          <w:tab w:val="num" w:pos="1440"/>
        </w:tabs>
        <w:ind w:left="1440" w:hanging="270"/>
      </w:pPr>
      <w:r>
        <w:t>Consumer concerns identified through the grievance and appeals mechanism.</w:t>
      </w:r>
    </w:p>
    <w:p w:rsidR="005D3B66" w:rsidRDefault="005D3B66" w:rsidP="00C820D9">
      <w:pPr>
        <w:numPr>
          <w:ilvl w:val="3"/>
          <w:numId w:val="13"/>
        </w:numPr>
        <w:tabs>
          <w:tab w:val="clear" w:pos="2880"/>
          <w:tab w:val="num" w:pos="1440"/>
        </w:tabs>
        <w:ind w:left="1440" w:hanging="270"/>
      </w:pPr>
      <w:r>
        <w:t>Contract renewal evaluation process.</w:t>
      </w:r>
    </w:p>
    <w:p w:rsidR="005D3B66" w:rsidRDefault="005D3B66" w:rsidP="00C820D9">
      <w:pPr>
        <w:numPr>
          <w:ilvl w:val="3"/>
          <w:numId w:val="13"/>
        </w:numPr>
        <w:tabs>
          <w:tab w:val="clear" w:pos="2880"/>
          <w:tab w:val="num" w:pos="1440"/>
        </w:tabs>
        <w:ind w:left="1440" w:hanging="270"/>
      </w:pPr>
      <w:r>
        <w:t>Quality improvement activities.</w:t>
      </w:r>
    </w:p>
    <w:p w:rsidR="005D3B66" w:rsidRDefault="005D3B66" w:rsidP="00C820D9">
      <w:pPr>
        <w:numPr>
          <w:ilvl w:val="3"/>
          <w:numId w:val="13"/>
        </w:numPr>
        <w:tabs>
          <w:tab w:val="clear" w:pos="2880"/>
          <w:tab w:val="num" w:pos="1440"/>
        </w:tabs>
        <w:ind w:left="1440" w:hanging="270"/>
      </w:pPr>
      <w:r>
        <w:t>Peer review activities.</w:t>
      </w:r>
    </w:p>
    <w:p w:rsidR="005D3B66" w:rsidRDefault="005D3B66" w:rsidP="00C820D9">
      <w:pPr>
        <w:numPr>
          <w:ilvl w:val="2"/>
          <w:numId w:val="13"/>
        </w:numPr>
        <w:tabs>
          <w:tab w:val="clear" w:pos="2340"/>
          <w:tab w:val="num" w:pos="1170"/>
        </w:tabs>
        <w:ind w:left="1170" w:hanging="270"/>
      </w:pPr>
      <w:r>
        <w:t>Provider Network Management will submit the reappointment application and other supporting documentation to the CMHCM Credentialing Committee. The Credentialing Committee shall evaluate the credentials and competence of contractual service applicants and recommend approval or non-approval of the contractual licensed independent practitioners for privileges to the</w:t>
      </w:r>
      <w:r w:rsidR="00D07303">
        <w:t xml:space="preserve"> Executive </w:t>
      </w:r>
      <w:r w:rsidR="002C35BE">
        <w:t>Director</w:t>
      </w:r>
      <w:r>
        <w:t>.</w:t>
      </w:r>
    </w:p>
    <w:p w:rsidR="005D3B66" w:rsidRDefault="005D3B66" w:rsidP="00C820D9">
      <w:pPr>
        <w:numPr>
          <w:ilvl w:val="2"/>
          <w:numId w:val="13"/>
        </w:numPr>
        <w:tabs>
          <w:tab w:val="clear" w:pos="2340"/>
          <w:tab w:val="num" w:pos="1170"/>
        </w:tabs>
        <w:ind w:left="1170" w:hanging="270"/>
        <w:rPr>
          <w:rFonts w:ascii="Arial (W1)" w:hAnsi="Arial (W1)"/>
        </w:rPr>
      </w:pPr>
      <w:r>
        <w:t xml:space="preserve">Provider Network Management will notify the applicant of the </w:t>
      </w:r>
      <w:r w:rsidR="00D07303">
        <w:t xml:space="preserve">Executive </w:t>
      </w:r>
      <w:r w:rsidR="002C35BE">
        <w:t>Director’s</w:t>
      </w:r>
      <w:r w:rsidR="00D07303">
        <w:t xml:space="preserve"> </w:t>
      </w:r>
      <w:r>
        <w:t xml:space="preserve">decision as to renewal of network membership and clinical privileges. Notification that renewal of </w:t>
      </w:r>
      <w:r>
        <w:rPr>
          <w:rFonts w:ascii="Arial (W1)" w:hAnsi="Arial (W1)"/>
        </w:rPr>
        <w:t>network membership and clinical privileges has been denied shall include the reasons for the adverse decision.</w:t>
      </w:r>
    </w:p>
    <w:p w:rsidR="005D3B66" w:rsidRDefault="005D3B66" w:rsidP="00C820D9">
      <w:pPr>
        <w:numPr>
          <w:ilvl w:val="2"/>
          <w:numId w:val="13"/>
        </w:numPr>
        <w:tabs>
          <w:tab w:val="clear" w:pos="2340"/>
          <w:tab w:val="num" w:pos="1170"/>
        </w:tabs>
        <w:ind w:left="1170" w:hanging="270"/>
        <w:rPr>
          <w:rFonts w:ascii="Arial (W1)" w:hAnsi="Arial (W1)"/>
        </w:rPr>
      </w:pPr>
      <w:r>
        <w:rPr>
          <w:rFonts w:ascii="Arial (W1)" w:hAnsi="Arial (W1)"/>
        </w:rPr>
        <w:t xml:space="preserve">Upon approval of the </w:t>
      </w:r>
      <w:r w:rsidR="007F4226">
        <w:rPr>
          <w:rFonts w:ascii="Arial (W1)" w:hAnsi="Arial (W1)"/>
        </w:rPr>
        <w:t>Individual Practitioner</w:t>
      </w:r>
      <w:r>
        <w:rPr>
          <w:rFonts w:ascii="Arial (W1)" w:hAnsi="Arial (W1)"/>
        </w:rPr>
        <w:t xml:space="preserve"> by the</w:t>
      </w:r>
      <w:r w:rsidR="00D07303">
        <w:rPr>
          <w:rFonts w:ascii="Arial (W1)" w:hAnsi="Arial (W1)"/>
        </w:rPr>
        <w:t xml:space="preserve"> Executive </w:t>
      </w:r>
      <w:r w:rsidR="002C35BE">
        <w:rPr>
          <w:rFonts w:ascii="Arial (W1)" w:hAnsi="Arial (W1)"/>
        </w:rPr>
        <w:t>Director</w:t>
      </w:r>
      <w:r>
        <w:rPr>
          <w:rFonts w:ascii="Arial (W1)" w:hAnsi="Arial (W1)"/>
        </w:rPr>
        <w:t xml:space="preserve">, Provider Network Management shall notify the applicable CMHCM </w:t>
      </w:r>
      <w:r w:rsidR="00A37AC0">
        <w:rPr>
          <w:rFonts w:ascii="Arial (W1)" w:hAnsi="Arial (W1)"/>
        </w:rPr>
        <w:t>Chief Clinical Officer</w:t>
      </w:r>
      <w:r>
        <w:rPr>
          <w:rFonts w:ascii="Arial (W1)" w:hAnsi="Arial (W1)"/>
        </w:rPr>
        <w:t>(s).</w:t>
      </w:r>
    </w:p>
    <w:p w:rsidR="005D3B66" w:rsidRDefault="005D3B66" w:rsidP="00C820D9">
      <w:pPr>
        <w:numPr>
          <w:ilvl w:val="0"/>
          <w:numId w:val="45"/>
        </w:numPr>
        <w:tabs>
          <w:tab w:val="clear" w:pos="1440"/>
          <w:tab w:val="num" w:pos="900"/>
        </w:tabs>
        <w:ind w:left="900"/>
      </w:pPr>
      <w:r>
        <w:t>Records Management:</w:t>
      </w:r>
    </w:p>
    <w:p w:rsidR="005D3B66" w:rsidRDefault="005D3B66" w:rsidP="00C820D9">
      <w:pPr>
        <w:tabs>
          <w:tab w:val="left" w:pos="1170"/>
          <w:tab w:val="left" w:pos="1440"/>
        </w:tabs>
        <w:ind w:left="1170" w:hanging="270"/>
      </w:pPr>
      <w:r>
        <w:t>The agency shall maintain provider records including:</w:t>
      </w:r>
    </w:p>
    <w:p w:rsidR="005D3B66" w:rsidRDefault="005D3B66" w:rsidP="00C820D9">
      <w:pPr>
        <w:numPr>
          <w:ilvl w:val="1"/>
          <w:numId w:val="45"/>
        </w:numPr>
        <w:tabs>
          <w:tab w:val="left" w:pos="1170"/>
          <w:tab w:val="left" w:pos="1440"/>
        </w:tabs>
        <w:ind w:left="1170" w:hanging="270"/>
      </w:pPr>
      <w:r>
        <w:t>Qualifications required in the procurement of services.</w:t>
      </w:r>
    </w:p>
    <w:p w:rsidR="005D3B66" w:rsidRDefault="005D3B66" w:rsidP="00C820D9">
      <w:pPr>
        <w:numPr>
          <w:ilvl w:val="1"/>
          <w:numId w:val="45"/>
        </w:numPr>
        <w:tabs>
          <w:tab w:val="left" w:pos="1170"/>
          <w:tab w:val="left" w:pos="1440"/>
          <w:tab w:val="left" w:pos="1870"/>
        </w:tabs>
        <w:ind w:left="1170" w:hanging="270"/>
      </w:pPr>
      <w:r>
        <w:t>Provider contracts with language indicating required qualifications.</w:t>
      </w:r>
    </w:p>
    <w:p w:rsidR="005D3B66" w:rsidRDefault="007F4226" w:rsidP="00C820D9">
      <w:pPr>
        <w:pStyle w:val="BodyTextIndent3"/>
        <w:numPr>
          <w:ilvl w:val="1"/>
          <w:numId w:val="45"/>
        </w:numPr>
        <w:tabs>
          <w:tab w:val="left" w:pos="-1440"/>
          <w:tab w:val="left" w:pos="1170"/>
          <w:tab w:val="left" w:pos="1440"/>
        </w:tabs>
        <w:ind w:left="1170" w:hanging="270"/>
      </w:pPr>
      <w:r>
        <w:t>Individual Practitioner</w:t>
      </w:r>
      <w:r w:rsidR="005D3B66">
        <w:t xml:space="preserve"> records shall include evidence of credentialing and privileging.</w:t>
      </w:r>
    </w:p>
    <w:p w:rsidR="005D3B66" w:rsidRDefault="005D3B66"/>
    <w:p w:rsidR="005D3B66" w:rsidRDefault="005D3B66"/>
    <w:p w:rsidR="00CB4566" w:rsidRDefault="0050050D">
      <w:pPr>
        <w:rPr>
          <w:sz w:val="16"/>
        </w:rPr>
      </w:pPr>
      <w:r>
        <w:rPr>
          <w:sz w:val="16"/>
        </w:rPr>
        <w:t>Approved:</w:t>
      </w:r>
      <w:r w:rsidR="005D3B66">
        <w:rPr>
          <w:sz w:val="16"/>
        </w:rPr>
        <w:t xml:space="preserve"> 10/1/0</w:t>
      </w:r>
      <w:r w:rsidR="00360104">
        <w:rPr>
          <w:sz w:val="16"/>
        </w:rPr>
        <w:t>1</w:t>
      </w:r>
    </w:p>
    <w:p w:rsidR="00681F4E" w:rsidRPr="00C820D9" w:rsidRDefault="0050050D" w:rsidP="00CB4566">
      <w:pPr>
        <w:rPr>
          <w:rFonts w:cs="Arial"/>
          <w:sz w:val="16"/>
          <w:szCs w:val="16"/>
        </w:rPr>
      </w:pPr>
      <w:r>
        <w:rPr>
          <w:sz w:val="16"/>
        </w:rPr>
        <w:t xml:space="preserve">Revised: </w:t>
      </w:r>
      <w:r w:rsidR="005D3B66">
        <w:rPr>
          <w:sz w:val="16"/>
        </w:rPr>
        <w:t>5/14/02</w:t>
      </w:r>
      <w:r w:rsidR="00CB4566">
        <w:rPr>
          <w:sz w:val="16"/>
        </w:rPr>
        <w:t>,</w:t>
      </w:r>
      <w:r w:rsidR="005D3B66">
        <w:rPr>
          <w:sz w:val="16"/>
        </w:rPr>
        <w:t xml:space="preserve"> 1/30/07</w:t>
      </w:r>
      <w:r w:rsidR="00CB4566">
        <w:rPr>
          <w:sz w:val="16"/>
        </w:rPr>
        <w:t>,</w:t>
      </w:r>
      <w:r w:rsidR="005D3B66">
        <w:rPr>
          <w:sz w:val="16"/>
        </w:rPr>
        <w:t xml:space="preserve"> 5/10/07</w:t>
      </w:r>
      <w:r w:rsidR="00CB4566">
        <w:rPr>
          <w:sz w:val="16"/>
        </w:rPr>
        <w:t>,</w:t>
      </w:r>
      <w:r w:rsidR="005D3B66">
        <w:rPr>
          <w:sz w:val="16"/>
        </w:rPr>
        <w:t xml:space="preserve"> 8/7/07</w:t>
      </w:r>
      <w:r w:rsidR="00CB4566">
        <w:rPr>
          <w:sz w:val="16"/>
        </w:rPr>
        <w:t>,</w:t>
      </w:r>
      <w:r w:rsidR="00D07303" w:rsidRPr="00C820D9">
        <w:rPr>
          <w:sz w:val="16"/>
          <w:szCs w:val="16"/>
        </w:rPr>
        <w:t xml:space="preserve"> 2/19/08</w:t>
      </w:r>
      <w:r w:rsidR="00CB4566">
        <w:rPr>
          <w:sz w:val="16"/>
          <w:szCs w:val="16"/>
        </w:rPr>
        <w:t>,</w:t>
      </w:r>
      <w:r w:rsidR="00C820D9" w:rsidRPr="00C820D9">
        <w:rPr>
          <w:rFonts w:cs="Arial"/>
          <w:sz w:val="16"/>
          <w:szCs w:val="16"/>
        </w:rPr>
        <w:t xml:space="preserve"> 5/25/12</w:t>
      </w:r>
      <w:r w:rsidR="00FF6BF0">
        <w:rPr>
          <w:rFonts w:cs="Arial"/>
          <w:sz w:val="16"/>
          <w:szCs w:val="16"/>
        </w:rPr>
        <w:t>, 9/11/14</w:t>
      </w:r>
      <w:r w:rsidR="00073598">
        <w:rPr>
          <w:rFonts w:cs="Arial"/>
          <w:sz w:val="16"/>
          <w:szCs w:val="16"/>
        </w:rPr>
        <w:t>, 10/1/14</w:t>
      </w:r>
      <w:r w:rsidR="003B737A">
        <w:rPr>
          <w:rFonts w:cs="Arial"/>
          <w:sz w:val="16"/>
          <w:szCs w:val="16"/>
        </w:rPr>
        <w:t>, 4/27/17</w:t>
      </w:r>
      <w:r>
        <w:rPr>
          <w:rFonts w:cs="Arial"/>
          <w:sz w:val="16"/>
          <w:szCs w:val="16"/>
        </w:rPr>
        <w:t>, 10/23/20</w:t>
      </w:r>
      <w:r w:rsidR="007F4226">
        <w:rPr>
          <w:rFonts w:cs="Arial"/>
          <w:sz w:val="16"/>
          <w:szCs w:val="16"/>
        </w:rPr>
        <w:t>, 2/2/24</w:t>
      </w:r>
      <w:r w:rsidR="002C35BE">
        <w:rPr>
          <w:rFonts w:cs="Arial"/>
          <w:sz w:val="16"/>
          <w:szCs w:val="16"/>
        </w:rPr>
        <w:t>, 3/5/25</w:t>
      </w:r>
    </w:p>
    <w:sectPr w:rsidR="00681F4E" w:rsidRPr="00C820D9">
      <w:headerReference w:type="default" r:id="rId7"/>
      <w:pgSz w:w="12240" w:h="15840" w:code="1"/>
      <w:pgMar w:top="720" w:right="864" w:bottom="1008" w:left="1152" w:header="720" w:footer="720" w:gutter="0"/>
      <w:cols w:space="720"/>
      <w:noEndnote/>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9E20A4" w:rsidRDefault="009E20A4">
      <w:r>
        <w:separator/>
      </w:r>
    </w:p>
  </w:endnote>
  <w:endnote w:type="continuationSeparator" w:id="0">
    <w:p w:rsidR="009E20A4" w:rsidRDefault="009E20A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w:altName w:val="Courier New"/>
    <w:panose1 w:val="02070409020205020404"/>
    <w:charset w:val="00"/>
    <w:family w:val="modern"/>
    <w:pitch w:val="fixed"/>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Arial (W1)">
    <w:altName w:val="Arial"/>
    <w:charset w:val="00"/>
    <w:family w:val="swiss"/>
    <w:pitch w:val="variable"/>
    <w:sig w:usb0="00000000" w:usb1="80000000" w:usb2="00000008" w:usb3="00000000" w:csb0="000001FF" w:csb1="00000000"/>
  </w:font>
  <w:font w:name="Calibri Light">
    <w:panose1 w:val="020F0302020204030204"/>
    <w:charset w:val="00"/>
    <w:family w:val="swiss"/>
    <w:pitch w:val="variable"/>
    <w:sig w:usb0="E4002EFF" w:usb1="C000247B" w:usb2="00000009" w:usb3="00000000" w:csb0="000001F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9E20A4" w:rsidRDefault="009E20A4">
      <w:r>
        <w:separator/>
      </w:r>
    </w:p>
  </w:footnote>
  <w:footnote w:type="continuationSeparator" w:id="0">
    <w:p w:rsidR="009E20A4" w:rsidRDefault="009E20A4">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DD2153" w:rsidRDefault="00DD2153">
    <w:pPr>
      <w:pStyle w:val="Header"/>
      <w:rPr>
        <w:rFonts w:cs="Arial"/>
        <w:sz w:val="16"/>
      </w:rPr>
    </w:pPr>
    <w:r>
      <w:rPr>
        <w:rFonts w:cs="Arial"/>
        <w:sz w:val="16"/>
      </w:rPr>
      <w:t xml:space="preserve">COMMUNITY MENTAL HEALTH FOR </w:t>
    </w:r>
    <w:smartTag w:uri="urn:schemas-microsoft-com:office:smarttags" w:element="PersonName">
      <w:r>
        <w:rPr>
          <w:rFonts w:cs="Arial"/>
          <w:sz w:val="16"/>
        </w:rPr>
        <w:t>CENTRAL MICHIGAN</w:t>
      </w:r>
    </w:smartTag>
  </w:p>
  <w:p w:rsidR="00DD2153" w:rsidRDefault="00DD2153">
    <w:pPr>
      <w:pStyle w:val="Header"/>
      <w:jc w:val="right"/>
      <w:rPr>
        <w:rFonts w:cs="Arial"/>
      </w:rPr>
    </w:pPr>
    <w:r>
      <w:rPr>
        <w:rFonts w:cs="Arial"/>
      </w:rPr>
      <w:t>PROVIDER NETWORK MANAGEMENT – CHAPTER 3</w:t>
    </w:r>
  </w:p>
  <w:p w:rsidR="00DD2153" w:rsidRDefault="00DD2153">
    <w:pPr>
      <w:pStyle w:val="Header"/>
      <w:jc w:val="right"/>
      <w:rPr>
        <w:rFonts w:cs="Arial"/>
      </w:rPr>
    </w:pPr>
    <w:r>
      <w:rPr>
        <w:rFonts w:cs="Arial"/>
      </w:rPr>
      <w:t>CONTRACTOR QUALIFICATIONS – SECTION 300</w:t>
    </w:r>
  </w:p>
  <w:p w:rsidR="00DD2153" w:rsidRDefault="00DD2153">
    <w:pPr>
      <w:pStyle w:val="Header"/>
      <w:jc w:val="right"/>
      <w:rPr>
        <w:rFonts w:cs="Arial"/>
      </w:rPr>
    </w:pPr>
    <w:r>
      <w:rPr>
        <w:rFonts w:cs="Arial"/>
        <w:b/>
        <w:bCs/>
      </w:rPr>
      <w:t xml:space="preserve">CLINICAL CREDENTIALING AND PRIVILEGING </w:t>
    </w:r>
    <w:r>
      <w:rPr>
        <w:rFonts w:cs="Arial"/>
      </w:rPr>
      <w:t>– SUBJECT 001</w:t>
    </w:r>
  </w:p>
  <w:p w:rsidR="00DD2153" w:rsidRDefault="00DD2153">
    <w:pPr>
      <w:pStyle w:val="Header"/>
      <w:jc w:val="right"/>
      <w:rPr>
        <w:rFonts w:cs="Arial"/>
      </w:rPr>
    </w:pPr>
    <w:r>
      <w:rPr>
        <w:rFonts w:cs="Arial"/>
      </w:rPr>
      <w:t xml:space="preserve">Page </w:t>
    </w:r>
    <w:r>
      <w:rPr>
        <w:rFonts w:cs="Arial"/>
      </w:rPr>
      <w:fldChar w:fldCharType="begin"/>
    </w:r>
    <w:r>
      <w:rPr>
        <w:rFonts w:cs="Arial"/>
      </w:rPr>
      <w:instrText xml:space="preserve"> PAGE </w:instrText>
    </w:r>
    <w:r>
      <w:rPr>
        <w:rFonts w:cs="Arial"/>
      </w:rPr>
      <w:fldChar w:fldCharType="separate"/>
    </w:r>
    <w:r w:rsidR="00B82614">
      <w:rPr>
        <w:rFonts w:cs="Arial"/>
        <w:noProof/>
      </w:rPr>
      <w:t>3</w:t>
    </w:r>
    <w:r>
      <w:rPr>
        <w:rFonts w:cs="Arial"/>
      </w:rPr>
      <w:fldChar w:fldCharType="end"/>
    </w:r>
    <w:r>
      <w:rPr>
        <w:rFonts w:cs="Arial"/>
      </w:rPr>
      <w:t xml:space="preserve"> of </w:t>
    </w:r>
    <w:r>
      <w:rPr>
        <w:rFonts w:cs="Arial"/>
      </w:rPr>
      <w:fldChar w:fldCharType="begin"/>
    </w:r>
    <w:r>
      <w:rPr>
        <w:rFonts w:cs="Arial"/>
      </w:rPr>
      <w:instrText xml:space="preserve"> NUMPAGES </w:instrText>
    </w:r>
    <w:r>
      <w:rPr>
        <w:rFonts w:cs="Arial"/>
      </w:rPr>
      <w:fldChar w:fldCharType="separate"/>
    </w:r>
    <w:r w:rsidR="00B82614">
      <w:rPr>
        <w:rFonts w:cs="Arial"/>
        <w:noProof/>
      </w:rPr>
      <w:t>3</w:t>
    </w:r>
    <w:r>
      <w:rPr>
        <w:rFonts w:cs="Aria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000001"/>
    <w:multiLevelType w:val="multilevel"/>
    <w:tmpl w:val="00000000"/>
    <w:lvl w:ilvl="0">
      <w:start w:val="1"/>
      <w:numFmt w:val="upperLetter"/>
      <w:pStyle w:val="Level1"/>
      <w:lvlText w:val="%1."/>
      <w:lvlJc w:val="left"/>
      <w:pPr>
        <w:tabs>
          <w:tab w:val="num" w:pos="2160"/>
        </w:tabs>
        <w:ind w:left="2160" w:hanging="720"/>
      </w:pPr>
    </w:lvl>
    <w:lvl w:ilvl="1">
      <w:start w:val="1"/>
      <w:numFmt w:val="upperLetter"/>
      <w:lvlText w:val="%2"/>
      <w:lvlJc w:val="left"/>
    </w:lvl>
    <w:lvl w:ilvl="2">
      <w:start w:val="1"/>
      <w:numFmt w:val="upperLetter"/>
      <w:pStyle w:val="Level3"/>
      <w:lvlText w:val="%3."/>
      <w:lvlJc w:val="left"/>
      <w:pPr>
        <w:tabs>
          <w:tab w:val="num" w:pos="2160"/>
        </w:tabs>
        <w:ind w:left="2160" w:hanging="720"/>
      </w:pPr>
    </w:lvl>
    <w:lvl w:ilvl="3">
      <w:start w:val="1"/>
      <w:numFmt w:val="upperLetter"/>
      <w:lvlText w:val="%4"/>
      <w:lvlJc w:val="left"/>
    </w:lvl>
    <w:lvl w:ilvl="4">
      <w:start w:val="1"/>
      <w:numFmt w:val="upperLetter"/>
      <w:lvlText w:val="%5"/>
      <w:lvlJc w:val="left"/>
    </w:lvl>
    <w:lvl w:ilvl="5">
      <w:start w:val="1"/>
      <w:numFmt w:val="upperLetter"/>
      <w:lvlText w:val="%6"/>
      <w:lvlJc w:val="left"/>
    </w:lvl>
    <w:lvl w:ilvl="6">
      <w:start w:val="1"/>
      <w:numFmt w:val="upperLetter"/>
      <w:lvlText w:val="%7"/>
      <w:lvlJc w:val="left"/>
    </w:lvl>
    <w:lvl w:ilvl="7">
      <w:start w:val="1"/>
      <w:numFmt w:val="upperLetter"/>
      <w:lvlText w:val="%8"/>
      <w:lvlJc w:val="left"/>
    </w:lvl>
    <w:lvl w:ilvl="8">
      <w:numFmt w:val="decimal"/>
      <w:lvlText w:val=""/>
      <w:lvlJc w:val="left"/>
    </w:lvl>
  </w:abstractNum>
  <w:abstractNum w:abstractNumId="1" w15:restartNumberingAfterBreak="0">
    <w:nsid w:val="00000002"/>
    <w:multiLevelType w:val="singleLevel"/>
    <w:tmpl w:val="00000000"/>
    <w:lvl w:ilvl="0">
      <w:start w:val="1"/>
      <w:numFmt w:val="upperLetter"/>
      <w:pStyle w:val="QuickA"/>
      <w:lvlText w:val="%1."/>
      <w:lvlJc w:val="left"/>
      <w:pPr>
        <w:tabs>
          <w:tab w:val="num" w:pos="2160"/>
        </w:tabs>
      </w:pPr>
    </w:lvl>
  </w:abstractNum>
  <w:abstractNum w:abstractNumId="2" w15:restartNumberingAfterBreak="0">
    <w:nsid w:val="0D826AF7"/>
    <w:multiLevelType w:val="hybridMultilevel"/>
    <w:tmpl w:val="85127BF4"/>
    <w:lvl w:ilvl="0" w:tplc="E1925F16">
      <w:start w:val="1"/>
      <w:numFmt w:val="upperLetter"/>
      <w:lvlText w:val="%1."/>
      <w:lvlJc w:val="left"/>
      <w:pPr>
        <w:tabs>
          <w:tab w:val="num" w:pos="1080"/>
        </w:tabs>
        <w:ind w:left="1080" w:hanging="36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 w15:restartNumberingAfterBreak="0">
    <w:nsid w:val="0FC41197"/>
    <w:multiLevelType w:val="hybridMultilevel"/>
    <w:tmpl w:val="0D08577E"/>
    <w:lvl w:ilvl="0" w:tplc="2D5A221E">
      <w:start w:val="1"/>
      <w:numFmt w:val="lowerRoman"/>
      <w:lvlText w:val="%1."/>
      <w:lvlJc w:val="left"/>
      <w:pPr>
        <w:tabs>
          <w:tab w:val="num" w:pos="4320"/>
        </w:tabs>
        <w:ind w:left="3960" w:hanging="360"/>
      </w:pPr>
      <w:rPr>
        <w:rFonts w:hint="default"/>
      </w:rPr>
    </w:lvl>
    <w:lvl w:ilvl="1" w:tplc="04090019" w:tentative="1">
      <w:start w:val="1"/>
      <w:numFmt w:val="lowerLetter"/>
      <w:lvlText w:val="%2."/>
      <w:lvlJc w:val="left"/>
      <w:pPr>
        <w:tabs>
          <w:tab w:val="num" w:pos="4320"/>
        </w:tabs>
        <w:ind w:left="4320" w:hanging="360"/>
      </w:pPr>
    </w:lvl>
    <w:lvl w:ilvl="2" w:tplc="0409001B" w:tentative="1">
      <w:start w:val="1"/>
      <w:numFmt w:val="lowerRoman"/>
      <w:lvlText w:val="%3."/>
      <w:lvlJc w:val="right"/>
      <w:pPr>
        <w:tabs>
          <w:tab w:val="num" w:pos="5040"/>
        </w:tabs>
        <w:ind w:left="5040" w:hanging="180"/>
      </w:pPr>
    </w:lvl>
    <w:lvl w:ilvl="3" w:tplc="0409000F" w:tentative="1">
      <w:start w:val="1"/>
      <w:numFmt w:val="decimal"/>
      <w:lvlText w:val="%4."/>
      <w:lvlJc w:val="left"/>
      <w:pPr>
        <w:tabs>
          <w:tab w:val="num" w:pos="5760"/>
        </w:tabs>
        <w:ind w:left="5760" w:hanging="360"/>
      </w:pPr>
    </w:lvl>
    <w:lvl w:ilvl="4" w:tplc="04090019" w:tentative="1">
      <w:start w:val="1"/>
      <w:numFmt w:val="lowerLetter"/>
      <w:lvlText w:val="%5."/>
      <w:lvlJc w:val="left"/>
      <w:pPr>
        <w:tabs>
          <w:tab w:val="num" w:pos="6480"/>
        </w:tabs>
        <w:ind w:left="6480" w:hanging="360"/>
      </w:pPr>
    </w:lvl>
    <w:lvl w:ilvl="5" w:tplc="0409001B" w:tentative="1">
      <w:start w:val="1"/>
      <w:numFmt w:val="lowerRoman"/>
      <w:lvlText w:val="%6."/>
      <w:lvlJc w:val="right"/>
      <w:pPr>
        <w:tabs>
          <w:tab w:val="num" w:pos="7200"/>
        </w:tabs>
        <w:ind w:left="7200" w:hanging="180"/>
      </w:pPr>
    </w:lvl>
    <w:lvl w:ilvl="6" w:tplc="0409000F" w:tentative="1">
      <w:start w:val="1"/>
      <w:numFmt w:val="decimal"/>
      <w:lvlText w:val="%7."/>
      <w:lvlJc w:val="left"/>
      <w:pPr>
        <w:tabs>
          <w:tab w:val="num" w:pos="7920"/>
        </w:tabs>
        <w:ind w:left="7920" w:hanging="360"/>
      </w:pPr>
    </w:lvl>
    <w:lvl w:ilvl="7" w:tplc="04090019" w:tentative="1">
      <w:start w:val="1"/>
      <w:numFmt w:val="lowerLetter"/>
      <w:lvlText w:val="%8."/>
      <w:lvlJc w:val="left"/>
      <w:pPr>
        <w:tabs>
          <w:tab w:val="num" w:pos="8640"/>
        </w:tabs>
        <w:ind w:left="8640" w:hanging="360"/>
      </w:pPr>
    </w:lvl>
    <w:lvl w:ilvl="8" w:tplc="0409001B" w:tentative="1">
      <w:start w:val="1"/>
      <w:numFmt w:val="lowerRoman"/>
      <w:lvlText w:val="%9."/>
      <w:lvlJc w:val="right"/>
      <w:pPr>
        <w:tabs>
          <w:tab w:val="num" w:pos="9360"/>
        </w:tabs>
        <w:ind w:left="9360" w:hanging="180"/>
      </w:pPr>
    </w:lvl>
  </w:abstractNum>
  <w:abstractNum w:abstractNumId="4" w15:restartNumberingAfterBreak="0">
    <w:nsid w:val="1766575B"/>
    <w:multiLevelType w:val="hybridMultilevel"/>
    <w:tmpl w:val="204A32A0"/>
    <w:lvl w:ilvl="0" w:tplc="7C42575C">
      <w:start w:val="1"/>
      <w:numFmt w:val="upperLetter"/>
      <w:lvlText w:val="%1."/>
      <w:lvlJc w:val="left"/>
      <w:pPr>
        <w:tabs>
          <w:tab w:val="num" w:pos="2880"/>
        </w:tabs>
        <w:ind w:left="2880" w:hanging="360"/>
      </w:pPr>
      <w:rPr>
        <w:rFonts w:hint="default"/>
      </w:rPr>
    </w:lvl>
    <w:lvl w:ilvl="1" w:tplc="9D36A9DA">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86C9256">
      <w:start w:val="1"/>
      <w:numFmt w:val="lowerRoman"/>
      <w:lvlText w:val="%5."/>
      <w:lvlJc w:val="left"/>
      <w:pPr>
        <w:tabs>
          <w:tab w:val="num" w:pos="3960"/>
        </w:tabs>
        <w:ind w:left="3600" w:hanging="36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15:restartNumberingAfterBreak="0">
    <w:nsid w:val="17677384"/>
    <w:multiLevelType w:val="hybridMultilevel"/>
    <w:tmpl w:val="E03259B2"/>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19AA3BD1"/>
    <w:multiLevelType w:val="hybridMultilevel"/>
    <w:tmpl w:val="20327ECC"/>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15:restartNumberingAfterBreak="0">
    <w:nsid w:val="248125D2"/>
    <w:multiLevelType w:val="hybridMultilevel"/>
    <w:tmpl w:val="2FD08566"/>
    <w:lvl w:ilvl="0" w:tplc="E1925F16">
      <w:start w:val="1"/>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2520"/>
        </w:tabs>
        <w:ind w:left="2520" w:hanging="360"/>
      </w:pPr>
    </w:lvl>
    <w:lvl w:ilvl="2" w:tplc="0409001B" w:tentative="1">
      <w:start w:val="1"/>
      <w:numFmt w:val="lowerRoman"/>
      <w:lvlText w:val="%3."/>
      <w:lvlJc w:val="right"/>
      <w:pPr>
        <w:tabs>
          <w:tab w:val="num" w:pos="3240"/>
        </w:tabs>
        <w:ind w:left="3240" w:hanging="180"/>
      </w:pPr>
    </w:lvl>
    <w:lvl w:ilvl="3" w:tplc="0409000F" w:tentative="1">
      <w:start w:val="1"/>
      <w:numFmt w:val="decimal"/>
      <w:lvlText w:val="%4."/>
      <w:lvlJc w:val="left"/>
      <w:pPr>
        <w:tabs>
          <w:tab w:val="num" w:pos="3960"/>
        </w:tabs>
        <w:ind w:left="3960" w:hanging="360"/>
      </w:pPr>
    </w:lvl>
    <w:lvl w:ilvl="4" w:tplc="04090019" w:tentative="1">
      <w:start w:val="1"/>
      <w:numFmt w:val="lowerLetter"/>
      <w:lvlText w:val="%5."/>
      <w:lvlJc w:val="left"/>
      <w:pPr>
        <w:tabs>
          <w:tab w:val="num" w:pos="4680"/>
        </w:tabs>
        <w:ind w:left="4680" w:hanging="360"/>
      </w:pPr>
    </w:lvl>
    <w:lvl w:ilvl="5" w:tplc="0409001B" w:tentative="1">
      <w:start w:val="1"/>
      <w:numFmt w:val="lowerRoman"/>
      <w:lvlText w:val="%6."/>
      <w:lvlJc w:val="right"/>
      <w:pPr>
        <w:tabs>
          <w:tab w:val="num" w:pos="5400"/>
        </w:tabs>
        <w:ind w:left="5400" w:hanging="180"/>
      </w:pPr>
    </w:lvl>
    <w:lvl w:ilvl="6" w:tplc="0409000F" w:tentative="1">
      <w:start w:val="1"/>
      <w:numFmt w:val="decimal"/>
      <w:lvlText w:val="%7."/>
      <w:lvlJc w:val="left"/>
      <w:pPr>
        <w:tabs>
          <w:tab w:val="num" w:pos="6120"/>
        </w:tabs>
        <w:ind w:left="6120" w:hanging="360"/>
      </w:pPr>
    </w:lvl>
    <w:lvl w:ilvl="7" w:tplc="04090019" w:tentative="1">
      <w:start w:val="1"/>
      <w:numFmt w:val="lowerLetter"/>
      <w:lvlText w:val="%8."/>
      <w:lvlJc w:val="left"/>
      <w:pPr>
        <w:tabs>
          <w:tab w:val="num" w:pos="6840"/>
        </w:tabs>
        <w:ind w:left="6840" w:hanging="360"/>
      </w:pPr>
    </w:lvl>
    <w:lvl w:ilvl="8" w:tplc="0409001B" w:tentative="1">
      <w:start w:val="1"/>
      <w:numFmt w:val="lowerRoman"/>
      <w:lvlText w:val="%9."/>
      <w:lvlJc w:val="right"/>
      <w:pPr>
        <w:tabs>
          <w:tab w:val="num" w:pos="7560"/>
        </w:tabs>
        <w:ind w:left="7560" w:hanging="180"/>
      </w:pPr>
    </w:lvl>
  </w:abstractNum>
  <w:abstractNum w:abstractNumId="8" w15:restartNumberingAfterBreak="0">
    <w:nsid w:val="2523641D"/>
    <w:multiLevelType w:val="hybridMultilevel"/>
    <w:tmpl w:val="0F4E9C50"/>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27657C6B"/>
    <w:multiLevelType w:val="hybridMultilevel"/>
    <w:tmpl w:val="EEA82100"/>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0" w15:restartNumberingAfterBreak="0">
    <w:nsid w:val="2B4242B9"/>
    <w:multiLevelType w:val="hybridMultilevel"/>
    <w:tmpl w:val="D2442614"/>
    <w:lvl w:ilvl="0" w:tplc="E610A7AE">
      <w:start w:val="1"/>
      <w:numFmt w:val="upperRoman"/>
      <w:lvlText w:val="%1."/>
      <w:lvlJc w:val="left"/>
      <w:pPr>
        <w:tabs>
          <w:tab w:val="num" w:pos="720"/>
        </w:tabs>
        <w:ind w:left="720" w:hanging="72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11" w15:restartNumberingAfterBreak="0">
    <w:nsid w:val="2E7D2902"/>
    <w:multiLevelType w:val="hybridMultilevel"/>
    <w:tmpl w:val="FACABEC4"/>
    <w:lvl w:ilvl="0" w:tplc="EDE86F40">
      <w:start w:val="2"/>
      <w:numFmt w:val="decimal"/>
      <w:lvlText w:val="%1."/>
      <w:lvlJc w:val="left"/>
      <w:pPr>
        <w:tabs>
          <w:tab w:val="num" w:pos="910"/>
        </w:tabs>
        <w:ind w:left="910" w:hanging="360"/>
      </w:pPr>
      <w:rPr>
        <w:rFonts w:hint="default"/>
      </w:rPr>
    </w:lvl>
    <w:lvl w:ilvl="1" w:tplc="749030C8">
      <w:start w:val="1"/>
      <w:numFmt w:val="lowerLetter"/>
      <w:lvlText w:val="%2."/>
      <w:lvlJc w:val="left"/>
      <w:pPr>
        <w:tabs>
          <w:tab w:val="num" w:pos="1990"/>
        </w:tabs>
        <w:ind w:left="1990" w:hanging="360"/>
      </w:pPr>
      <w:rPr>
        <w:rFonts w:ascii="Arial" w:hAnsi="Arial" w:hint="default"/>
        <w:b w:val="0"/>
        <w:i w:val="0"/>
        <w:sz w:val="20"/>
      </w:rPr>
    </w:lvl>
    <w:lvl w:ilvl="2" w:tplc="0409001B" w:tentative="1">
      <w:start w:val="1"/>
      <w:numFmt w:val="lowerRoman"/>
      <w:lvlText w:val="%3."/>
      <w:lvlJc w:val="right"/>
      <w:pPr>
        <w:tabs>
          <w:tab w:val="num" w:pos="2710"/>
        </w:tabs>
        <w:ind w:left="2710" w:hanging="180"/>
      </w:pPr>
    </w:lvl>
    <w:lvl w:ilvl="3" w:tplc="0409000F" w:tentative="1">
      <w:start w:val="1"/>
      <w:numFmt w:val="decimal"/>
      <w:lvlText w:val="%4."/>
      <w:lvlJc w:val="left"/>
      <w:pPr>
        <w:tabs>
          <w:tab w:val="num" w:pos="3430"/>
        </w:tabs>
        <w:ind w:left="3430" w:hanging="360"/>
      </w:pPr>
    </w:lvl>
    <w:lvl w:ilvl="4" w:tplc="04090019" w:tentative="1">
      <w:start w:val="1"/>
      <w:numFmt w:val="lowerLetter"/>
      <w:lvlText w:val="%5."/>
      <w:lvlJc w:val="left"/>
      <w:pPr>
        <w:tabs>
          <w:tab w:val="num" w:pos="4150"/>
        </w:tabs>
        <w:ind w:left="4150" w:hanging="360"/>
      </w:pPr>
    </w:lvl>
    <w:lvl w:ilvl="5" w:tplc="0409001B" w:tentative="1">
      <w:start w:val="1"/>
      <w:numFmt w:val="lowerRoman"/>
      <w:lvlText w:val="%6."/>
      <w:lvlJc w:val="right"/>
      <w:pPr>
        <w:tabs>
          <w:tab w:val="num" w:pos="4870"/>
        </w:tabs>
        <w:ind w:left="4870" w:hanging="180"/>
      </w:pPr>
    </w:lvl>
    <w:lvl w:ilvl="6" w:tplc="0409000F" w:tentative="1">
      <w:start w:val="1"/>
      <w:numFmt w:val="decimal"/>
      <w:lvlText w:val="%7."/>
      <w:lvlJc w:val="left"/>
      <w:pPr>
        <w:tabs>
          <w:tab w:val="num" w:pos="5590"/>
        </w:tabs>
        <w:ind w:left="5590" w:hanging="360"/>
      </w:pPr>
    </w:lvl>
    <w:lvl w:ilvl="7" w:tplc="04090019" w:tentative="1">
      <w:start w:val="1"/>
      <w:numFmt w:val="lowerLetter"/>
      <w:lvlText w:val="%8."/>
      <w:lvlJc w:val="left"/>
      <w:pPr>
        <w:tabs>
          <w:tab w:val="num" w:pos="6310"/>
        </w:tabs>
        <w:ind w:left="6310" w:hanging="360"/>
      </w:pPr>
    </w:lvl>
    <w:lvl w:ilvl="8" w:tplc="0409001B" w:tentative="1">
      <w:start w:val="1"/>
      <w:numFmt w:val="lowerRoman"/>
      <w:lvlText w:val="%9."/>
      <w:lvlJc w:val="right"/>
      <w:pPr>
        <w:tabs>
          <w:tab w:val="num" w:pos="7030"/>
        </w:tabs>
        <w:ind w:left="7030" w:hanging="180"/>
      </w:pPr>
    </w:lvl>
  </w:abstractNum>
  <w:abstractNum w:abstractNumId="12" w15:restartNumberingAfterBreak="0">
    <w:nsid w:val="2EA819C5"/>
    <w:multiLevelType w:val="hybridMultilevel"/>
    <w:tmpl w:val="B6322E12"/>
    <w:lvl w:ilvl="0" w:tplc="D7F0C8EA">
      <w:start w:val="1"/>
      <w:numFmt w:val="upperRoman"/>
      <w:lvlText w:val="%1."/>
      <w:lvlJc w:val="left"/>
      <w:pPr>
        <w:tabs>
          <w:tab w:val="num" w:pos="1080"/>
        </w:tabs>
        <w:ind w:left="72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3" w15:restartNumberingAfterBreak="0">
    <w:nsid w:val="2F272F9D"/>
    <w:multiLevelType w:val="hybridMultilevel"/>
    <w:tmpl w:val="992E2754"/>
    <w:lvl w:ilvl="0" w:tplc="2F647768">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360"/>
        </w:tabs>
        <w:ind w:left="360" w:hanging="180"/>
      </w:pPr>
    </w:lvl>
    <w:lvl w:ilvl="3" w:tplc="0409000F" w:tentative="1">
      <w:start w:val="1"/>
      <w:numFmt w:val="decimal"/>
      <w:lvlText w:val="%4."/>
      <w:lvlJc w:val="left"/>
      <w:pPr>
        <w:tabs>
          <w:tab w:val="num" w:pos="1080"/>
        </w:tabs>
        <w:ind w:left="1080" w:hanging="360"/>
      </w:pPr>
    </w:lvl>
    <w:lvl w:ilvl="4" w:tplc="04090019" w:tentative="1">
      <w:start w:val="1"/>
      <w:numFmt w:val="lowerLetter"/>
      <w:lvlText w:val="%5."/>
      <w:lvlJc w:val="left"/>
      <w:pPr>
        <w:tabs>
          <w:tab w:val="num" w:pos="1800"/>
        </w:tabs>
        <w:ind w:left="1800" w:hanging="360"/>
      </w:pPr>
    </w:lvl>
    <w:lvl w:ilvl="5" w:tplc="0409001B" w:tentative="1">
      <w:start w:val="1"/>
      <w:numFmt w:val="lowerRoman"/>
      <w:lvlText w:val="%6."/>
      <w:lvlJc w:val="right"/>
      <w:pPr>
        <w:tabs>
          <w:tab w:val="num" w:pos="2520"/>
        </w:tabs>
        <w:ind w:left="2520" w:hanging="180"/>
      </w:pPr>
    </w:lvl>
    <w:lvl w:ilvl="6" w:tplc="0409000F" w:tentative="1">
      <w:start w:val="1"/>
      <w:numFmt w:val="decimal"/>
      <w:lvlText w:val="%7."/>
      <w:lvlJc w:val="left"/>
      <w:pPr>
        <w:tabs>
          <w:tab w:val="num" w:pos="3240"/>
        </w:tabs>
        <w:ind w:left="3240" w:hanging="360"/>
      </w:pPr>
    </w:lvl>
    <w:lvl w:ilvl="7" w:tplc="04090019" w:tentative="1">
      <w:start w:val="1"/>
      <w:numFmt w:val="lowerLetter"/>
      <w:lvlText w:val="%8."/>
      <w:lvlJc w:val="left"/>
      <w:pPr>
        <w:tabs>
          <w:tab w:val="num" w:pos="3960"/>
        </w:tabs>
        <w:ind w:left="3960" w:hanging="360"/>
      </w:pPr>
    </w:lvl>
    <w:lvl w:ilvl="8" w:tplc="0409001B" w:tentative="1">
      <w:start w:val="1"/>
      <w:numFmt w:val="lowerRoman"/>
      <w:lvlText w:val="%9."/>
      <w:lvlJc w:val="right"/>
      <w:pPr>
        <w:tabs>
          <w:tab w:val="num" w:pos="4680"/>
        </w:tabs>
        <w:ind w:left="4680" w:hanging="180"/>
      </w:pPr>
    </w:lvl>
  </w:abstractNum>
  <w:abstractNum w:abstractNumId="14" w15:restartNumberingAfterBreak="0">
    <w:nsid w:val="34816763"/>
    <w:multiLevelType w:val="hybridMultilevel"/>
    <w:tmpl w:val="15D4C5A0"/>
    <w:lvl w:ilvl="0" w:tplc="3E3843F6">
      <w:start w:val="1"/>
      <w:numFmt w:val="upperRoman"/>
      <w:lvlText w:val="%1."/>
      <w:lvlJc w:val="left"/>
      <w:pPr>
        <w:tabs>
          <w:tab w:val="num" w:pos="720"/>
        </w:tabs>
        <w:ind w:left="36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5" w15:restartNumberingAfterBreak="0">
    <w:nsid w:val="3BB55B35"/>
    <w:multiLevelType w:val="hybridMultilevel"/>
    <w:tmpl w:val="78EC5896"/>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6" w15:restartNumberingAfterBreak="0">
    <w:nsid w:val="3C1406A4"/>
    <w:multiLevelType w:val="hybridMultilevel"/>
    <w:tmpl w:val="D0B66A1E"/>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7" w15:restartNumberingAfterBreak="0">
    <w:nsid w:val="3D941025"/>
    <w:multiLevelType w:val="hybridMultilevel"/>
    <w:tmpl w:val="2D5A51C6"/>
    <w:lvl w:ilvl="0" w:tplc="230498C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8" w15:restartNumberingAfterBreak="0">
    <w:nsid w:val="430B50A3"/>
    <w:multiLevelType w:val="hybridMultilevel"/>
    <w:tmpl w:val="83A6E6DA"/>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43D32979"/>
    <w:multiLevelType w:val="hybridMultilevel"/>
    <w:tmpl w:val="664035FC"/>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0" w15:restartNumberingAfterBreak="0">
    <w:nsid w:val="475248B0"/>
    <w:multiLevelType w:val="hybridMultilevel"/>
    <w:tmpl w:val="8A7C1E48"/>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1" w15:restartNumberingAfterBreak="0">
    <w:nsid w:val="481D4BA7"/>
    <w:multiLevelType w:val="hybridMultilevel"/>
    <w:tmpl w:val="F7DEC6D0"/>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2" w15:restartNumberingAfterBreak="0">
    <w:nsid w:val="4A845BD8"/>
    <w:multiLevelType w:val="hybridMultilevel"/>
    <w:tmpl w:val="6DB8C278"/>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3" w15:restartNumberingAfterBreak="0">
    <w:nsid w:val="4BDC7BCE"/>
    <w:multiLevelType w:val="hybridMultilevel"/>
    <w:tmpl w:val="B50AB5B6"/>
    <w:lvl w:ilvl="0" w:tplc="CB6EB3DC">
      <w:start w:val="1"/>
      <w:numFmt w:val="decimal"/>
      <w:lvlText w:val="%1."/>
      <w:lvlJc w:val="left"/>
      <w:pPr>
        <w:tabs>
          <w:tab w:val="num" w:pos="690"/>
        </w:tabs>
        <w:ind w:left="690" w:hanging="360"/>
      </w:pPr>
      <w:rPr>
        <w:rFonts w:hint="default"/>
      </w:rPr>
    </w:lvl>
    <w:lvl w:ilvl="1" w:tplc="04090019" w:tentative="1">
      <w:start w:val="1"/>
      <w:numFmt w:val="lowerLetter"/>
      <w:lvlText w:val="%2."/>
      <w:lvlJc w:val="left"/>
      <w:pPr>
        <w:tabs>
          <w:tab w:val="num" w:pos="1770"/>
        </w:tabs>
        <w:ind w:left="1770" w:hanging="360"/>
      </w:pPr>
    </w:lvl>
    <w:lvl w:ilvl="2" w:tplc="0409001B" w:tentative="1">
      <w:start w:val="1"/>
      <w:numFmt w:val="lowerRoman"/>
      <w:lvlText w:val="%3."/>
      <w:lvlJc w:val="right"/>
      <w:pPr>
        <w:tabs>
          <w:tab w:val="num" w:pos="2490"/>
        </w:tabs>
        <w:ind w:left="2490" w:hanging="180"/>
      </w:pPr>
    </w:lvl>
    <w:lvl w:ilvl="3" w:tplc="0409000F" w:tentative="1">
      <w:start w:val="1"/>
      <w:numFmt w:val="decimal"/>
      <w:lvlText w:val="%4."/>
      <w:lvlJc w:val="left"/>
      <w:pPr>
        <w:tabs>
          <w:tab w:val="num" w:pos="3210"/>
        </w:tabs>
        <w:ind w:left="3210" w:hanging="360"/>
      </w:pPr>
    </w:lvl>
    <w:lvl w:ilvl="4" w:tplc="04090019" w:tentative="1">
      <w:start w:val="1"/>
      <w:numFmt w:val="lowerLetter"/>
      <w:lvlText w:val="%5."/>
      <w:lvlJc w:val="left"/>
      <w:pPr>
        <w:tabs>
          <w:tab w:val="num" w:pos="3930"/>
        </w:tabs>
        <w:ind w:left="3930" w:hanging="360"/>
      </w:pPr>
    </w:lvl>
    <w:lvl w:ilvl="5" w:tplc="0409001B" w:tentative="1">
      <w:start w:val="1"/>
      <w:numFmt w:val="lowerRoman"/>
      <w:lvlText w:val="%6."/>
      <w:lvlJc w:val="right"/>
      <w:pPr>
        <w:tabs>
          <w:tab w:val="num" w:pos="4650"/>
        </w:tabs>
        <w:ind w:left="4650" w:hanging="180"/>
      </w:pPr>
    </w:lvl>
    <w:lvl w:ilvl="6" w:tplc="0409000F" w:tentative="1">
      <w:start w:val="1"/>
      <w:numFmt w:val="decimal"/>
      <w:lvlText w:val="%7."/>
      <w:lvlJc w:val="left"/>
      <w:pPr>
        <w:tabs>
          <w:tab w:val="num" w:pos="5370"/>
        </w:tabs>
        <w:ind w:left="5370" w:hanging="360"/>
      </w:pPr>
    </w:lvl>
    <w:lvl w:ilvl="7" w:tplc="04090019" w:tentative="1">
      <w:start w:val="1"/>
      <w:numFmt w:val="lowerLetter"/>
      <w:lvlText w:val="%8."/>
      <w:lvlJc w:val="left"/>
      <w:pPr>
        <w:tabs>
          <w:tab w:val="num" w:pos="6090"/>
        </w:tabs>
        <w:ind w:left="6090" w:hanging="360"/>
      </w:pPr>
    </w:lvl>
    <w:lvl w:ilvl="8" w:tplc="0409001B" w:tentative="1">
      <w:start w:val="1"/>
      <w:numFmt w:val="lowerRoman"/>
      <w:lvlText w:val="%9."/>
      <w:lvlJc w:val="right"/>
      <w:pPr>
        <w:tabs>
          <w:tab w:val="num" w:pos="6810"/>
        </w:tabs>
        <w:ind w:left="6810" w:hanging="180"/>
      </w:pPr>
    </w:lvl>
  </w:abstractNum>
  <w:abstractNum w:abstractNumId="24" w15:restartNumberingAfterBreak="0">
    <w:nsid w:val="4EEC67EB"/>
    <w:multiLevelType w:val="hybridMultilevel"/>
    <w:tmpl w:val="15CA2C52"/>
    <w:lvl w:ilvl="0" w:tplc="4B627CBC">
      <w:start w:val="5"/>
      <w:numFmt w:val="upperRoman"/>
      <w:lvlText w:val="%1."/>
      <w:lvlJc w:val="left"/>
      <w:pPr>
        <w:tabs>
          <w:tab w:val="num" w:pos="2160"/>
        </w:tabs>
        <w:ind w:left="2160" w:hanging="720"/>
      </w:pPr>
      <w:rPr>
        <w:rFonts w:hint="default"/>
      </w:rPr>
    </w:lvl>
    <w:lvl w:ilvl="1" w:tplc="F5266576">
      <w:start w:val="1"/>
      <w:numFmt w:val="upperLetter"/>
      <w:lvlText w:val="%2."/>
      <w:lvlJc w:val="left"/>
      <w:pPr>
        <w:tabs>
          <w:tab w:val="num" w:pos="1440"/>
        </w:tabs>
        <w:ind w:left="1440" w:hanging="360"/>
      </w:pPr>
      <w:rPr>
        <w:rFonts w:hint="default"/>
      </w:rPr>
    </w:lvl>
    <w:lvl w:ilvl="2" w:tplc="8A08C39A">
      <w:start w:val="1"/>
      <w:numFmt w:val="decimal"/>
      <w:lvlText w:val="%3."/>
      <w:lvlJc w:val="left"/>
      <w:pPr>
        <w:tabs>
          <w:tab w:val="num" w:pos="2340"/>
        </w:tabs>
        <w:ind w:left="2340" w:hanging="360"/>
      </w:pPr>
      <w:rPr>
        <w:rFonts w:hint="default"/>
      </w:rPr>
    </w:lvl>
    <w:lvl w:ilvl="3" w:tplc="190C4ED2">
      <w:start w:val="1"/>
      <w:numFmt w:val="lowerLetter"/>
      <w:lvlText w:val="%4."/>
      <w:lvlJc w:val="left"/>
      <w:pPr>
        <w:tabs>
          <w:tab w:val="num" w:pos="2880"/>
        </w:tabs>
        <w:ind w:left="2700" w:hanging="180"/>
      </w:pPr>
      <w:rPr>
        <w:rFonts w:hint="default"/>
      </w:rPr>
    </w:lvl>
    <w:lvl w:ilvl="4" w:tplc="04090019">
      <w:start w:val="1"/>
      <w:numFmt w:val="lowerLetter"/>
      <w:lvlText w:val="%5."/>
      <w:lvlJc w:val="left"/>
      <w:pPr>
        <w:tabs>
          <w:tab w:val="num" w:pos="3600"/>
        </w:tabs>
        <w:ind w:left="3600" w:hanging="360"/>
      </w:pPr>
    </w:lvl>
    <w:lvl w:ilvl="5" w:tplc="B8D8B3AA">
      <w:start w:val="1"/>
      <w:numFmt w:val="lowerRoman"/>
      <w:lvlText w:val="%6."/>
      <w:lvlJc w:val="left"/>
      <w:pPr>
        <w:tabs>
          <w:tab w:val="num" w:pos="4860"/>
        </w:tabs>
        <w:ind w:left="4320" w:hanging="18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5" w15:restartNumberingAfterBreak="0">
    <w:nsid w:val="504C3B45"/>
    <w:multiLevelType w:val="hybridMultilevel"/>
    <w:tmpl w:val="E5E0840E"/>
    <w:lvl w:ilvl="0" w:tplc="230498C0">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26" w15:restartNumberingAfterBreak="0">
    <w:nsid w:val="56F41320"/>
    <w:multiLevelType w:val="hybridMultilevel"/>
    <w:tmpl w:val="E4F8C026"/>
    <w:lvl w:ilvl="0" w:tplc="4CCEDAC0">
      <w:start w:val="2"/>
      <w:numFmt w:val="upperLetter"/>
      <w:lvlText w:val="%1."/>
      <w:lvlJc w:val="left"/>
      <w:pPr>
        <w:tabs>
          <w:tab w:val="num" w:pos="1800"/>
        </w:tabs>
        <w:ind w:left="1800" w:hanging="36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7" w15:restartNumberingAfterBreak="0">
    <w:nsid w:val="58865DFE"/>
    <w:multiLevelType w:val="hybridMultilevel"/>
    <w:tmpl w:val="373A0BEC"/>
    <w:lvl w:ilvl="0" w:tplc="0409000F">
      <w:start w:val="1"/>
      <w:numFmt w:val="decimal"/>
      <w:lvlText w:val="%1."/>
      <w:lvlJc w:val="left"/>
      <w:pPr>
        <w:tabs>
          <w:tab w:val="num" w:pos="360"/>
        </w:tabs>
        <w:ind w:left="360" w:hanging="360"/>
      </w:p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8" w15:restartNumberingAfterBreak="0">
    <w:nsid w:val="59805BB0"/>
    <w:multiLevelType w:val="hybridMultilevel"/>
    <w:tmpl w:val="55504B0A"/>
    <w:lvl w:ilvl="0" w:tplc="1DB63D72">
      <w:start w:val="1"/>
      <w:numFmt w:val="upperLetter"/>
      <w:lvlText w:val="%1."/>
      <w:lvlJc w:val="left"/>
      <w:pPr>
        <w:tabs>
          <w:tab w:val="num" w:pos="2520"/>
        </w:tabs>
        <w:ind w:left="2520" w:hanging="360"/>
      </w:pPr>
      <w:rPr>
        <w:rFonts w:hint="default"/>
      </w:rPr>
    </w:lvl>
    <w:lvl w:ilvl="1" w:tplc="ECCC07B6">
      <w:start w:val="1"/>
      <w:numFmt w:val="decimal"/>
      <w:lvlText w:val="%2."/>
      <w:lvlJc w:val="left"/>
      <w:pPr>
        <w:tabs>
          <w:tab w:val="num" w:pos="1080"/>
        </w:tabs>
        <w:ind w:left="1080" w:hanging="360"/>
      </w:pPr>
      <w:rPr>
        <w:rFonts w:ascii="Arial" w:hAnsi="Arial" w:hint="default"/>
        <w:b w:val="0"/>
        <w:i w:val="0"/>
        <w:sz w:val="20"/>
        <w:u w:val="none"/>
      </w:rPr>
    </w:lvl>
    <w:lvl w:ilvl="2" w:tplc="0409001B">
      <w:start w:val="1"/>
      <w:numFmt w:val="lowerRoman"/>
      <w:lvlText w:val="%3."/>
      <w:lvlJc w:val="right"/>
      <w:pPr>
        <w:tabs>
          <w:tab w:val="num" w:pos="1800"/>
        </w:tabs>
        <w:ind w:left="1800" w:hanging="180"/>
      </w:pPr>
    </w:lvl>
    <w:lvl w:ilvl="3" w:tplc="0409000F">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29" w15:restartNumberingAfterBreak="0">
    <w:nsid w:val="5A442E3C"/>
    <w:multiLevelType w:val="hybridMultilevel"/>
    <w:tmpl w:val="FF587952"/>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0" w15:restartNumberingAfterBreak="0">
    <w:nsid w:val="5B226ED0"/>
    <w:multiLevelType w:val="hybridMultilevel"/>
    <w:tmpl w:val="E338857E"/>
    <w:lvl w:ilvl="0" w:tplc="4B627CBC">
      <w:start w:val="5"/>
      <w:numFmt w:val="upperRoman"/>
      <w:lvlText w:val="%1."/>
      <w:lvlJc w:val="left"/>
      <w:pPr>
        <w:tabs>
          <w:tab w:val="num" w:pos="2160"/>
        </w:tabs>
        <w:ind w:left="2160" w:hanging="720"/>
      </w:pPr>
      <w:rPr>
        <w:rFonts w:hint="default"/>
      </w:rPr>
    </w:lvl>
    <w:lvl w:ilvl="1" w:tplc="F5266576">
      <w:start w:val="1"/>
      <w:numFmt w:val="upperLetter"/>
      <w:lvlText w:val="%2."/>
      <w:lvlJc w:val="left"/>
      <w:pPr>
        <w:tabs>
          <w:tab w:val="num" w:pos="1440"/>
        </w:tabs>
        <w:ind w:left="1440" w:hanging="360"/>
      </w:pPr>
      <w:rPr>
        <w:rFonts w:hint="default"/>
      </w:rPr>
    </w:lvl>
    <w:lvl w:ilvl="2" w:tplc="8A08C39A">
      <w:start w:val="1"/>
      <w:numFmt w:val="decimal"/>
      <w:lvlText w:val="%3."/>
      <w:lvlJc w:val="left"/>
      <w:pPr>
        <w:tabs>
          <w:tab w:val="num" w:pos="2340"/>
        </w:tabs>
        <w:ind w:left="2340" w:hanging="360"/>
      </w:pPr>
      <w:rPr>
        <w:rFonts w:hint="default"/>
      </w:rPr>
    </w:lvl>
    <w:lvl w:ilvl="3" w:tplc="190C4ED2">
      <w:start w:val="1"/>
      <w:numFmt w:val="lowerLetter"/>
      <w:lvlText w:val="%4."/>
      <w:lvlJc w:val="left"/>
      <w:pPr>
        <w:tabs>
          <w:tab w:val="num" w:pos="2880"/>
        </w:tabs>
        <w:ind w:left="2700" w:hanging="180"/>
      </w:pPr>
      <w:rPr>
        <w:rFonts w:hint="default"/>
      </w:rPr>
    </w:lvl>
    <w:lvl w:ilvl="4" w:tplc="04090019">
      <w:start w:val="1"/>
      <w:numFmt w:val="lowerLetter"/>
      <w:lvlText w:val="%5."/>
      <w:lvlJc w:val="left"/>
      <w:pPr>
        <w:tabs>
          <w:tab w:val="num" w:pos="3600"/>
        </w:tabs>
        <w:ind w:left="3600" w:hanging="360"/>
      </w:pPr>
    </w:lvl>
    <w:lvl w:ilvl="5" w:tplc="04090011">
      <w:start w:val="1"/>
      <w:numFmt w:val="decimal"/>
      <w:lvlText w:val="%6)"/>
      <w:lvlJc w:val="left"/>
      <w:pPr>
        <w:tabs>
          <w:tab w:val="num" w:pos="4860"/>
        </w:tabs>
        <w:ind w:left="4320" w:hanging="18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1" w15:restartNumberingAfterBreak="0">
    <w:nsid w:val="5B3C66EF"/>
    <w:multiLevelType w:val="hybridMultilevel"/>
    <w:tmpl w:val="38F686D2"/>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2" w15:restartNumberingAfterBreak="0">
    <w:nsid w:val="5DE30DD5"/>
    <w:multiLevelType w:val="hybridMultilevel"/>
    <w:tmpl w:val="9E6ADC2C"/>
    <w:lvl w:ilvl="0" w:tplc="A11C58A2">
      <w:start w:val="1"/>
      <w:numFmt w:val="lowerLetter"/>
      <w:lvlText w:val="%1."/>
      <w:lvlJc w:val="left"/>
      <w:pPr>
        <w:tabs>
          <w:tab w:val="num" w:pos="1800"/>
        </w:tabs>
        <w:ind w:left="1800" w:hanging="360"/>
      </w:pPr>
      <w:rPr>
        <w:rFonts w:hint="default"/>
      </w:rPr>
    </w:lvl>
    <w:lvl w:ilvl="1" w:tplc="981009E6">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A11C58A2">
      <w:start w:val="1"/>
      <w:numFmt w:val="lowerLetter"/>
      <w:lvlText w:val="%6."/>
      <w:lvlJc w:val="left"/>
      <w:pPr>
        <w:tabs>
          <w:tab w:val="num" w:pos="4500"/>
        </w:tabs>
        <w:ind w:left="4500" w:hanging="360"/>
      </w:pPr>
      <w:rPr>
        <w:rFonts w:hint="default"/>
      </w:r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15:restartNumberingAfterBreak="0">
    <w:nsid w:val="60200463"/>
    <w:multiLevelType w:val="hybridMultilevel"/>
    <w:tmpl w:val="F79826B4"/>
    <w:lvl w:ilvl="0" w:tplc="F31278E8">
      <w:start w:val="8"/>
      <w:numFmt w:val="upperLetter"/>
      <w:lvlText w:val="%1."/>
      <w:lvlJc w:val="left"/>
      <w:pPr>
        <w:tabs>
          <w:tab w:val="num" w:pos="1440"/>
        </w:tabs>
        <w:ind w:left="1440" w:hanging="360"/>
      </w:pPr>
      <w:rPr>
        <w:rFonts w:hint="default"/>
      </w:rPr>
    </w:lvl>
    <w:lvl w:ilvl="1" w:tplc="8A08C39A">
      <w:start w:val="1"/>
      <w:numFmt w:val="decimal"/>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4" w15:restartNumberingAfterBreak="0">
    <w:nsid w:val="60305247"/>
    <w:multiLevelType w:val="hybridMultilevel"/>
    <w:tmpl w:val="8E4468B8"/>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5" w15:restartNumberingAfterBreak="0">
    <w:nsid w:val="60F60AA9"/>
    <w:multiLevelType w:val="hybridMultilevel"/>
    <w:tmpl w:val="43600C30"/>
    <w:lvl w:ilvl="0" w:tplc="DC1823D6">
      <w:start w:val="1"/>
      <w:numFmt w:val="upperRoman"/>
      <w:lvlText w:val="%1."/>
      <w:lvlJc w:val="left"/>
      <w:pPr>
        <w:tabs>
          <w:tab w:val="num" w:pos="1440"/>
        </w:tabs>
        <w:ind w:left="1440" w:hanging="720"/>
      </w:pPr>
      <w:rPr>
        <w:rFonts w:hint="default"/>
      </w:rPr>
    </w:lvl>
    <w:lvl w:ilvl="1" w:tplc="04090019" w:tentative="1">
      <w:start w:val="1"/>
      <w:numFmt w:val="lowerLetter"/>
      <w:lvlText w:val="%2."/>
      <w:lvlJc w:val="left"/>
      <w:pPr>
        <w:tabs>
          <w:tab w:val="num" w:pos="1800"/>
        </w:tabs>
        <w:ind w:left="1800" w:hanging="360"/>
      </w:pPr>
    </w:lvl>
    <w:lvl w:ilvl="2" w:tplc="0409001B" w:tentative="1">
      <w:start w:val="1"/>
      <w:numFmt w:val="lowerRoman"/>
      <w:lvlText w:val="%3."/>
      <w:lvlJc w:val="right"/>
      <w:pPr>
        <w:tabs>
          <w:tab w:val="num" w:pos="2520"/>
        </w:tabs>
        <w:ind w:left="2520" w:hanging="180"/>
      </w:pPr>
    </w:lvl>
    <w:lvl w:ilvl="3" w:tplc="0409000F" w:tentative="1">
      <w:start w:val="1"/>
      <w:numFmt w:val="decimal"/>
      <w:lvlText w:val="%4."/>
      <w:lvlJc w:val="left"/>
      <w:pPr>
        <w:tabs>
          <w:tab w:val="num" w:pos="3240"/>
        </w:tabs>
        <w:ind w:left="3240" w:hanging="360"/>
      </w:pPr>
    </w:lvl>
    <w:lvl w:ilvl="4" w:tplc="04090019" w:tentative="1">
      <w:start w:val="1"/>
      <w:numFmt w:val="lowerLetter"/>
      <w:lvlText w:val="%5."/>
      <w:lvlJc w:val="left"/>
      <w:pPr>
        <w:tabs>
          <w:tab w:val="num" w:pos="3960"/>
        </w:tabs>
        <w:ind w:left="3960" w:hanging="360"/>
      </w:pPr>
    </w:lvl>
    <w:lvl w:ilvl="5" w:tplc="0409001B" w:tentative="1">
      <w:start w:val="1"/>
      <w:numFmt w:val="lowerRoman"/>
      <w:lvlText w:val="%6."/>
      <w:lvlJc w:val="right"/>
      <w:pPr>
        <w:tabs>
          <w:tab w:val="num" w:pos="4680"/>
        </w:tabs>
        <w:ind w:left="4680" w:hanging="180"/>
      </w:pPr>
    </w:lvl>
    <w:lvl w:ilvl="6" w:tplc="0409000F" w:tentative="1">
      <w:start w:val="1"/>
      <w:numFmt w:val="decimal"/>
      <w:lvlText w:val="%7."/>
      <w:lvlJc w:val="left"/>
      <w:pPr>
        <w:tabs>
          <w:tab w:val="num" w:pos="5400"/>
        </w:tabs>
        <w:ind w:left="5400" w:hanging="360"/>
      </w:pPr>
    </w:lvl>
    <w:lvl w:ilvl="7" w:tplc="04090019" w:tentative="1">
      <w:start w:val="1"/>
      <w:numFmt w:val="lowerLetter"/>
      <w:lvlText w:val="%8."/>
      <w:lvlJc w:val="left"/>
      <w:pPr>
        <w:tabs>
          <w:tab w:val="num" w:pos="6120"/>
        </w:tabs>
        <w:ind w:left="6120" w:hanging="360"/>
      </w:pPr>
    </w:lvl>
    <w:lvl w:ilvl="8" w:tplc="0409001B" w:tentative="1">
      <w:start w:val="1"/>
      <w:numFmt w:val="lowerRoman"/>
      <w:lvlText w:val="%9."/>
      <w:lvlJc w:val="right"/>
      <w:pPr>
        <w:tabs>
          <w:tab w:val="num" w:pos="6840"/>
        </w:tabs>
        <w:ind w:left="6840" w:hanging="180"/>
      </w:pPr>
    </w:lvl>
  </w:abstractNum>
  <w:abstractNum w:abstractNumId="36" w15:restartNumberingAfterBreak="0">
    <w:nsid w:val="68FD010C"/>
    <w:multiLevelType w:val="hybridMultilevel"/>
    <w:tmpl w:val="98149B3E"/>
    <w:lvl w:ilvl="0" w:tplc="95BA900E">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7" w15:restartNumberingAfterBreak="0">
    <w:nsid w:val="6B904903"/>
    <w:multiLevelType w:val="hybridMultilevel"/>
    <w:tmpl w:val="86EED904"/>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8" w15:restartNumberingAfterBreak="0">
    <w:nsid w:val="6B9D250D"/>
    <w:multiLevelType w:val="hybridMultilevel"/>
    <w:tmpl w:val="261A3CF4"/>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15:restartNumberingAfterBreak="0">
    <w:nsid w:val="6BEB697F"/>
    <w:multiLevelType w:val="hybridMultilevel"/>
    <w:tmpl w:val="FEDE311E"/>
    <w:lvl w:ilvl="0" w:tplc="0409000F">
      <w:start w:val="1"/>
      <w:numFmt w:val="decimal"/>
      <w:lvlText w:val="%1."/>
      <w:lvlJc w:val="left"/>
      <w:pPr>
        <w:tabs>
          <w:tab w:val="num" w:pos="1440"/>
        </w:tabs>
        <w:ind w:left="1440" w:hanging="360"/>
      </w:p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0" w15:restartNumberingAfterBreak="0">
    <w:nsid w:val="6C110911"/>
    <w:multiLevelType w:val="hybridMultilevel"/>
    <w:tmpl w:val="E6586D96"/>
    <w:lvl w:ilvl="0" w:tplc="CE0ACC7A">
      <w:start w:val="3"/>
      <w:numFmt w:val="lowerLetter"/>
      <w:lvlText w:val="%1."/>
      <w:lvlJc w:val="left"/>
      <w:pPr>
        <w:tabs>
          <w:tab w:val="num" w:pos="3920"/>
        </w:tabs>
        <w:ind w:left="3920" w:hanging="360"/>
      </w:pPr>
      <w:rPr>
        <w:rFonts w:ascii="Arial" w:hAnsi="Arial" w:hint="default"/>
        <w:b w:val="0"/>
        <w:i w:val="0"/>
        <w:sz w:val="20"/>
      </w:rPr>
    </w:lvl>
    <w:lvl w:ilvl="1" w:tplc="04090019" w:tentative="1">
      <w:start w:val="1"/>
      <w:numFmt w:val="lowerLetter"/>
      <w:lvlText w:val="%2."/>
      <w:lvlJc w:val="left"/>
      <w:pPr>
        <w:tabs>
          <w:tab w:val="num" w:pos="3020"/>
        </w:tabs>
        <w:ind w:left="3020" w:hanging="360"/>
      </w:pPr>
    </w:lvl>
    <w:lvl w:ilvl="2" w:tplc="0409001B" w:tentative="1">
      <w:start w:val="1"/>
      <w:numFmt w:val="lowerRoman"/>
      <w:lvlText w:val="%3."/>
      <w:lvlJc w:val="right"/>
      <w:pPr>
        <w:tabs>
          <w:tab w:val="num" w:pos="3740"/>
        </w:tabs>
        <w:ind w:left="3740" w:hanging="180"/>
      </w:pPr>
    </w:lvl>
    <w:lvl w:ilvl="3" w:tplc="0409000F" w:tentative="1">
      <w:start w:val="1"/>
      <w:numFmt w:val="decimal"/>
      <w:lvlText w:val="%4."/>
      <w:lvlJc w:val="left"/>
      <w:pPr>
        <w:tabs>
          <w:tab w:val="num" w:pos="4460"/>
        </w:tabs>
        <w:ind w:left="4460" w:hanging="360"/>
      </w:pPr>
    </w:lvl>
    <w:lvl w:ilvl="4" w:tplc="04090019" w:tentative="1">
      <w:start w:val="1"/>
      <w:numFmt w:val="lowerLetter"/>
      <w:lvlText w:val="%5."/>
      <w:lvlJc w:val="left"/>
      <w:pPr>
        <w:tabs>
          <w:tab w:val="num" w:pos="5180"/>
        </w:tabs>
        <w:ind w:left="5180" w:hanging="360"/>
      </w:pPr>
    </w:lvl>
    <w:lvl w:ilvl="5" w:tplc="0409001B" w:tentative="1">
      <w:start w:val="1"/>
      <w:numFmt w:val="lowerRoman"/>
      <w:lvlText w:val="%6."/>
      <w:lvlJc w:val="right"/>
      <w:pPr>
        <w:tabs>
          <w:tab w:val="num" w:pos="5900"/>
        </w:tabs>
        <w:ind w:left="5900" w:hanging="180"/>
      </w:pPr>
    </w:lvl>
    <w:lvl w:ilvl="6" w:tplc="0409000F" w:tentative="1">
      <w:start w:val="1"/>
      <w:numFmt w:val="decimal"/>
      <w:lvlText w:val="%7."/>
      <w:lvlJc w:val="left"/>
      <w:pPr>
        <w:tabs>
          <w:tab w:val="num" w:pos="6620"/>
        </w:tabs>
        <w:ind w:left="6620" w:hanging="360"/>
      </w:pPr>
    </w:lvl>
    <w:lvl w:ilvl="7" w:tplc="04090019" w:tentative="1">
      <w:start w:val="1"/>
      <w:numFmt w:val="lowerLetter"/>
      <w:lvlText w:val="%8."/>
      <w:lvlJc w:val="left"/>
      <w:pPr>
        <w:tabs>
          <w:tab w:val="num" w:pos="7340"/>
        </w:tabs>
        <w:ind w:left="7340" w:hanging="360"/>
      </w:pPr>
    </w:lvl>
    <w:lvl w:ilvl="8" w:tplc="0409001B" w:tentative="1">
      <w:start w:val="1"/>
      <w:numFmt w:val="lowerRoman"/>
      <w:lvlText w:val="%9."/>
      <w:lvlJc w:val="right"/>
      <w:pPr>
        <w:tabs>
          <w:tab w:val="num" w:pos="8060"/>
        </w:tabs>
        <w:ind w:left="8060" w:hanging="180"/>
      </w:pPr>
    </w:lvl>
  </w:abstractNum>
  <w:abstractNum w:abstractNumId="41" w15:restartNumberingAfterBreak="0">
    <w:nsid w:val="6F141E05"/>
    <w:multiLevelType w:val="hybridMultilevel"/>
    <w:tmpl w:val="9D681A68"/>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2" w15:restartNumberingAfterBreak="0">
    <w:nsid w:val="7007063B"/>
    <w:multiLevelType w:val="singleLevel"/>
    <w:tmpl w:val="552E1896"/>
    <w:lvl w:ilvl="0">
      <w:start w:val="1"/>
      <w:numFmt w:val="upperLetter"/>
      <w:lvlText w:val="%1."/>
      <w:lvlJc w:val="left"/>
      <w:pPr>
        <w:tabs>
          <w:tab w:val="num" w:pos="1080"/>
        </w:tabs>
        <w:ind w:left="1080" w:hanging="360"/>
      </w:pPr>
    </w:lvl>
  </w:abstractNum>
  <w:abstractNum w:abstractNumId="43" w15:restartNumberingAfterBreak="0">
    <w:nsid w:val="73EA3B72"/>
    <w:multiLevelType w:val="hybridMultilevel"/>
    <w:tmpl w:val="8D3E1452"/>
    <w:lvl w:ilvl="0" w:tplc="33E8C2C8">
      <w:start w:val="2"/>
      <w:numFmt w:val="decimal"/>
      <w:lvlText w:val="%1."/>
      <w:lvlJc w:val="left"/>
      <w:pPr>
        <w:tabs>
          <w:tab w:val="num" w:pos="1440"/>
        </w:tabs>
        <w:ind w:left="144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4" w15:restartNumberingAfterBreak="0">
    <w:nsid w:val="762B1849"/>
    <w:multiLevelType w:val="hybridMultilevel"/>
    <w:tmpl w:val="90DEFBCA"/>
    <w:lvl w:ilvl="0" w:tplc="FBC8EFE0">
      <w:start w:val="3"/>
      <w:numFmt w:val="upperLetter"/>
      <w:lvlText w:val="%1."/>
      <w:lvlJc w:val="left"/>
      <w:pPr>
        <w:tabs>
          <w:tab w:val="num" w:pos="1440"/>
        </w:tabs>
        <w:ind w:left="1440" w:hanging="360"/>
      </w:pPr>
      <w:rPr>
        <w:rFonts w:hint="default"/>
      </w:rPr>
    </w:lvl>
    <w:lvl w:ilvl="1" w:tplc="13FE3A2C">
      <w:start w:val="1"/>
      <w:numFmt w:val="decimal"/>
      <w:lvlText w:val="%2."/>
      <w:lvlJc w:val="left"/>
      <w:pPr>
        <w:tabs>
          <w:tab w:val="num" w:pos="1440"/>
        </w:tabs>
        <w:ind w:left="1440" w:hanging="360"/>
      </w:pPr>
      <w:rPr>
        <w:rFonts w:ascii="Arial" w:eastAsia="Times New Roman" w:hAnsi="Arial" w:cs="Times New Roman"/>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5" w15:restartNumberingAfterBreak="0">
    <w:nsid w:val="76C24DAC"/>
    <w:multiLevelType w:val="hybridMultilevel"/>
    <w:tmpl w:val="E42C20A2"/>
    <w:lvl w:ilvl="0" w:tplc="DC1823D6">
      <w:start w:val="1"/>
      <w:numFmt w:val="upperRoman"/>
      <w:lvlText w:val="%1."/>
      <w:lvlJc w:val="left"/>
      <w:pPr>
        <w:tabs>
          <w:tab w:val="num" w:pos="2160"/>
        </w:tabs>
        <w:ind w:left="2160" w:hanging="720"/>
      </w:pPr>
      <w:rPr>
        <w:rFonts w:hint="default"/>
      </w:rPr>
    </w:lvl>
    <w:lvl w:ilvl="1" w:tplc="2F647768">
      <w:start w:val="1"/>
      <w:numFmt w:val="upperLetter"/>
      <w:lvlText w:val="%2."/>
      <w:lvlJc w:val="left"/>
      <w:pPr>
        <w:tabs>
          <w:tab w:val="num" w:pos="2160"/>
        </w:tabs>
        <w:ind w:left="2160" w:hanging="360"/>
      </w:pPr>
      <w:rPr>
        <w:rFonts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46" w15:restartNumberingAfterBreak="0">
    <w:nsid w:val="7B082C11"/>
    <w:multiLevelType w:val="hybridMultilevel"/>
    <w:tmpl w:val="A8F41350"/>
    <w:lvl w:ilvl="0" w:tplc="7C42575C">
      <w:start w:val="1"/>
      <w:numFmt w:val="upperLetter"/>
      <w:lvlText w:val="%1."/>
      <w:lvlJc w:val="left"/>
      <w:pPr>
        <w:tabs>
          <w:tab w:val="num" w:pos="2880"/>
        </w:tabs>
        <w:ind w:left="2880" w:hanging="360"/>
      </w:pPr>
      <w:rPr>
        <w:rFonts w:hint="default"/>
      </w:rPr>
    </w:lvl>
    <w:lvl w:ilvl="1" w:tplc="9D36A9DA">
      <w:start w:val="1"/>
      <w:numFmt w:val="decimal"/>
      <w:lvlText w:val="%2."/>
      <w:lvlJc w:val="left"/>
      <w:pPr>
        <w:tabs>
          <w:tab w:val="num" w:pos="1440"/>
        </w:tabs>
        <w:ind w:left="1440" w:hanging="360"/>
      </w:pPr>
      <w:rPr>
        <w:rFonts w:hint="default"/>
      </w:r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1">
      <w:start w:val="1"/>
      <w:numFmt w:val="decimal"/>
      <w:lvlText w:val="%5)"/>
      <w:lvlJc w:val="left"/>
      <w:pPr>
        <w:tabs>
          <w:tab w:val="num" w:pos="3960"/>
        </w:tabs>
        <w:ind w:left="3600" w:hanging="360"/>
      </w:pPr>
      <w:rPr>
        <w:rFonts w:hint="default"/>
      </w:rPr>
    </w:lvl>
    <w:lvl w:ilvl="5" w:tplc="0409001B">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7" w15:restartNumberingAfterBreak="0">
    <w:nsid w:val="7B732E6D"/>
    <w:multiLevelType w:val="hybridMultilevel"/>
    <w:tmpl w:val="88F6DB7A"/>
    <w:lvl w:ilvl="0" w:tplc="2048E6F6">
      <w:start w:val="1"/>
      <w:numFmt w:val="upperLetter"/>
      <w:lvlText w:val="%1."/>
      <w:lvlJc w:val="left"/>
      <w:pPr>
        <w:tabs>
          <w:tab w:val="num" w:pos="360"/>
        </w:tabs>
        <w:ind w:left="360" w:hanging="360"/>
      </w:pPr>
      <w:rPr>
        <w:rFonts w:hint="default"/>
      </w:rPr>
    </w:lvl>
    <w:lvl w:ilvl="1" w:tplc="04090019" w:tentative="1">
      <w:start w:val="1"/>
      <w:numFmt w:val="lowerLetter"/>
      <w:lvlText w:val="%2."/>
      <w:lvlJc w:val="left"/>
      <w:pPr>
        <w:tabs>
          <w:tab w:val="num" w:pos="360"/>
        </w:tabs>
        <w:ind w:left="360" w:hanging="360"/>
      </w:pPr>
    </w:lvl>
    <w:lvl w:ilvl="2" w:tplc="0409001B" w:tentative="1">
      <w:start w:val="1"/>
      <w:numFmt w:val="lowerRoman"/>
      <w:lvlText w:val="%3."/>
      <w:lvlJc w:val="right"/>
      <w:pPr>
        <w:tabs>
          <w:tab w:val="num" w:pos="1080"/>
        </w:tabs>
        <w:ind w:left="1080" w:hanging="180"/>
      </w:pPr>
    </w:lvl>
    <w:lvl w:ilvl="3" w:tplc="0409000F" w:tentative="1">
      <w:start w:val="1"/>
      <w:numFmt w:val="decimal"/>
      <w:lvlText w:val="%4."/>
      <w:lvlJc w:val="left"/>
      <w:pPr>
        <w:tabs>
          <w:tab w:val="num" w:pos="1800"/>
        </w:tabs>
        <w:ind w:left="1800" w:hanging="360"/>
      </w:pPr>
    </w:lvl>
    <w:lvl w:ilvl="4" w:tplc="04090019" w:tentative="1">
      <w:start w:val="1"/>
      <w:numFmt w:val="lowerLetter"/>
      <w:lvlText w:val="%5."/>
      <w:lvlJc w:val="left"/>
      <w:pPr>
        <w:tabs>
          <w:tab w:val="num" w:pos="2520"/>
        </w:tabs>
        <w:ind w:left="2520" w:hanging="360"/>
      </w:pPr>
    </w:lvl>
    <w:lvl w:ilvl="5" w:tplc="0409001B" w:tentative="1">
      <w:start w:val="1"/>
      <w:numFmt w:val="lowerRoman"/>
      <w:lvlText w:val="%6."/>
      <w:lvlJc w:val="right"/>
      <w:pPr>
        <w:tabs>
          <w:tab w:val="num" w:pos="3240"/>
        </w:tabs>
        <w:ind w:left="3240" w:hanging="180"/>
      </w:pPr>
    </w:lvl>
    <w:lvl w:ilvl="6" w:tplc="0409000F" w:tentative="1">
      <w:start w:val="1"/>
      <w:numFmt w:val="decimal"/>
      <w:lvlText w:val="%7."/>
      <w:lvlJc w:val="left"/>
      <w:pPr>
        <w:tabs>
          <w:tab w:val="num" w:pos="3960"/>
        </w:tabs>
        <w:ind w:left="3960" w:hanging="360"/>
      </w:pPr>
    </w:lvl>
    <w:lvl w:ilvl="7" w:tplc="04090019" w:tentative="1">
      <w:start w:val="1"/>
      <w:numFmt w:val="lowerLetter"/>
      <w:lvlText w:val="%8."/>
      <w:lvlJc w:val="left"/>
      <w:pPr>
        <w:tabs>
          <w:tab w:val="num" w:pos="4680"/>
        </w:tabs>
        <w:ind w:left="4680" w:hanging="360"/>
      </w:pPr>
    </w:lvl>
    <w:lvl w:ilvl="8" w:tplc="0409001B" w:tentative="1">
      <w:start w:val="1"/>
      <w:numFmt w:val="lowerRoman"/>
      <w:lvlText w:val="%9."/>
      <w:lvlJc w:val="right"/>
      <w:pPr>
        <w:tabs>
          <w:tab w:val="num" w:pos="5400"/>
        </w:tabs>
        <w:ind w:left="5400" w:hanging="180"/>
      </w:pPr>
    </w:lvl>
  </w:abstractNum>
  <w:abstractNum w:abstractNumId="48" w15:restartNumberingAfterBreak="0">
    <w:nsid w:val="7CF75147"/>
    <w:multiLevelType w:val="hybridMultilevel"/>
    <w:tmpl w:val="AE581200"/>
    <w:lvl w:ilvl="0" w:tplc="18CA6766">
      <w:start w:val="4"/>
      <w:numFmt w:val="upperRoman"/>
      <w:lvlText w:val="%1."/>
      <w:lvlJc w:val="left"/>
      <w:pPr>
        <w:tabs>
          <w:tab w:val="num" w:pos="1080"/>
        </w:tabs>
        <w:ind w:left="1080" w:hanging="720"/>
      </w:pPr>
      <w:rPr>
        <w:rFonts w:hint="default"/>
      </w:rPr>
    </w:lvl>
    <w:lvl w:ilvl="1" w:tplc="FCC2327A">
      <w:start w:val="1"/>
      <w:numFmt w:val="decimal"/>
      <w:lvlText w:val="%2."/>
      <w:lvlJc w:val="left"/>
      <w:pPr>
        <w:tabs>
          <w:tab w:val="num" w:pos="1440"/>
        </w:tabs>
        <w:ind w:left="1440" w:hanging="360"/>
      </w:pPr>
      <w:rPr>
        <w:rFonts w:hint="default"/>
      </w:rPr>
    </w:lvl>
    <w:lvl w:ilvl="2" w:tplc="04090019">
      <w:start w:val="1"/>
      <w:numFmt w:val="lowerLetter"/>
      <w:lvlText w:val="%3."/>
      <w:lvlJc w:val="left"/>
      <w:pPr>
        <w:tabs>
          <w:tab w:val="num" w:pos="2340"/>
        </w:tabs>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9" w15:restartNumberingAfterBreak="0">
    <w:nsid w:val="7E6237B4"/>
    <w:multiLevelType w:val="hybridMultilevel"/>
    <w:tmpl w:val="636479BC"/>
    <w:lvl w:ilvl="0" w:tplc="CB6EB3DC">
      <w:start w:val="1"/>
      <w:numFmt w:val="decimal"/>
      <w:lvlText w:val="%1."/>
      <w:lvlJc w:val="left"/>
      <w:pPr>
        <w:tabs>
          <w:tab w:val="num" w:pos="360"/>
        </w:tabs>
        <w:ind w:left="36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14"/>
  </w:num>
  <w:num w:numId="2">
    <w:abstractNumId w:val="12"/>
  </w:num>
  <w:num w:numId="3">
    <w:abstractNumId w:val="7"/>
  </w:num>
  <w:num w:numId="4">
    <w:abstractNumId w:val="2"/>
  </w:num>
  <w:num w:numId="5">
    <w:abstractNumId w:val="0"/>
    <w:lvlOverride w:ilvl="0">
      <w:startOverride w:val="4"/>
      <w:lvl w:ilvl="0">
        <w:start w:val="4"/>
        <w:numFmt w:val="decimal"/>
        <w:pStyle w:val="Level1"/>
        <w:lvlText w:val="%1."/>
        <w:lvlJc w:val="left"/>
      </w:lvl>
    </w:lvlOverride>
    <w:lvlOverride w:ilvl="1">
      <w:startOverride w:val="1"/>
      <w:lvl w:ilvl="1">
        <w:start w:val="1"/>
        <w:numFmt w:val="decimal"/>
        <w:lvlText w:val="%2"/>
        <w:lvlJc w:val="left"/>
      </w:lvl>
    </w:lvlOverride>
    <w:lvlOverride w:ilvl="2">
      <w:startOverride w:val="1"/>
      <w:lvl w:ilvl="2">
        <w:start w:val="1"/>
        <w:numFmt w:val="decimal"/>
        <w:pStyle w:val="Level3"/>
        <w:lvlText w:val="%3."/>
        <w:lvlJc w:val="left"/>
      </w:lvl>
    </w:lvlOverride>
    <w:lvlOverride w:ilvl="3">
      <w:startOverride w:val="1"/>
      <w:lvl w:ilvl="3">
        <w:start w:val="1"/>
        <w:numFmt w:val="decimal"/>
        <w:lvlText w:val="%4"/>
        <w:lvlJc w:val="left"/>
      </w:lvl>
    </w:lvlOverride>
    <w:lvlOverride w:ilvl="4">
      <w:startOverride w:val="1"/>
      <w:lvl w:ilvl="4">
        <w:start w:val="1"/>
        <w:numFmt w:val="decimal"/>
        <w:lvlText w:val="%5"/>
        <w:lvlJc w:val="left"/>
      </w:lvl>
    </w:lvlOverride>
    <w:lvlOverride w:ilvl="5">
      <w:startOverride w:val="1"/>
      <w:lvl w:ilvl="5">
        <w:start w:val="1"/>
        <w:numFmt w:val="decimal"/>
        <w:lvlText w:val="%6"/>
        <w:lvlJc w:val="left"/>
      </w:lvl>
    </w:lvlOverride>
    <w:lvlOverride w:ilvl="6">
      <w:startOverride w:val="1"/>
      <w:lvl w:ilvl="6">
        <w:start w:val="1"/>
        <w:numFmt w:val="decimal"/>
        <w:lvlText w:val="%7"/>
        <w:lvlJc w:val="left"/>
      </w:lvl>
    </w:lvlOverride>
    <w:lvlOverride w:ilvl="7">
      <w:startOverride w:val="1"/>
      <w:lvl w:ilvl="7">
        <w:start w:val="1"/>
        <w:numFmt w:val="decimal"/>
        <w:lvlText w:val="%8"/>
        <w:lvlJc w:val="left"/>
      </w:lvl>
    </w:lvlOverride>
  </w:num>
  <w:num w:numId="6">
    <w:abstractNumId w:val="1"/>
    <w:lvlOverride w:ilvl="0">
      <w:startOverride w:val="5"/>
      <w:lvl w:ilvl="0">
        <w:start w:val="5"/>
        <w:numFmt w:val="decimal"/>
        <w:pStyle w:val="QuickA"/>
        <w:lvlText w:val="%1."/>
        <w:lvlJc w:val="left"/>
      </w:lvl>
    </w:lvlOverride>
  </w:num>
  <w:num w:numId="7">
    <w:abstractNumId w:val="39"/>
  </w:num>
  <w:num w:numId="8">
    <w:abstractNumId w:val="35"/>
  </w:num>
  <w:num w:numId="9">
    <w:abstractNumId w:val="45"/>
  </w:num>
  <w:num w:numId="10">
    <w:abstractNumId w:val="13"/>
  </w:num>
  <w:num w:numId="11">
    <w:abstractNumId w:val="26"/>
  </w:num>
  <w:num w:numId="12">
    <w:abstractNumId w:val="28"/>
  </w:num>
  <w:num w:numId="13">
    <w:abstractNumId w:val="24"/>
  </w:num>
  <w:num w:numId="14">
    <w:abstractNumId w:val="4"/>
  </w:num>
  <w:num w:numId="15">
    <w:abstractNumId w:val="32"/>
  </w:num>
  <w:num w:numId="16">
    <w:abstractNumId w:val="43"/>
  </w:num>
  <w:num w:numId="17">
    <w:abstractNumId w:val="10"/>
  </w:num>
  <w:num w:numId="18">
    <w:abstractNumId w:val="47"/>
  </w:num>
  <w:num w:numId="19">
    <w:abstractNumId w:val="36"/>
  </w:num>
  <w:num w:numId="20">
    <w:abstractNumId w:val="17"/>
  </w:num>
  <w:num w:numId="21">
    <w:abstractNumId w:val="25"/>
  </w:num>
  <w:num w:numId="22">
    <w:abstractNumId w:val="27"/>
  </w:num>
  <w:num w:numId="23">
    <w:abstractNumId w:val="16"/>
  </w:num>
  <w:num w:numId="24">
    <w:abstractNumId w:val="23"/>
  </w:num>
  <w:num w:numId="25">
    <w:abstractNumId w:val="18"/>
  </w:num>
  <w:num w:numId="26">
    <w:abstractNumId w:val="15"/>
  </w:num>
  <w:num w:numId="27">
    <w:abstractNumId w:val="38"/>
  </w:num>
  <w:num w:numId="28">
    <w:abstractNumId w:val="34"/>
  </w:num>
  <w:num w:numId="29">
    <w:abstractNumId w:val="29"/>
  </w:num>
  <w:num w:numId="30">
    <w:abstractNumId w:val="41"/>
  </w:num>
  <w:num w:numId="31">
    <w:abstractNumId w:val="21"/>
  </w:num>
  <w:num w:numId="32">
    <w:abstractNumId w:val="31"/>
  </w:num>
  <w:num w:numId="33">
    <w:abstractNumId w:val="20"/>
  </w:num>
  <w:num w:numId="34">
    <w:abstractNumId w:val="6"/>
  </w:num>
  <w:num w:numId="35">
    <w:abstractNumId w:val="37"/>
  </w:num>
  <w:num w:numId="36">
    <w:abstractNumId w:val="49"/>
  </w:num>
  <w:num w:numId="37">
    <w:abstractNumId w:val="22"/>
  </w:num>
  <w:num w:numId="38">
    <w:abstractNumId w:val="5"/>
  </w:num>
  <w:num w:numId="39">
    <w:abstractNumId w:val="19"/>
  </w:num>
  <w:num w:numId="40">
    <w:abstractNumId w:val="9"/>
  </w:num>
  <w:num w:numId="41">
    <w:abstractNumId w:val="8"/>
  </w:num>
  <w:num w:numId="42">
    <w:abstractNumId w:val="42"/>
    <w:lvlOverride w:ilvl="0">
      <w:startOverride w:val="1"/>
    </w:lvlOverride>
  </w:num>
  <w:num w:numId="43">
    <w:abstractNumId w:val="3"/>
  </w:num>
  <w:num w:numId="44">
    <w:abstractNumId w:val="40"/>
  </w:num>
  <w:num w:numId="45">
    <w:abstractNumId w:val="44"/>
  </w:num>
  <w:num w:numId="46">
    <w:abstractNumId w:val="33"/>
  </w:num>
  <w:num w:numId="47">
    <w:abstractNumId w:val="11"/>
  </w:num>
  <w:num w:numId="48">
    <w:abstractNumId w:val="48"/>
  </w:num>
  <w:num w:numId="49">
    <w:abstractNumId w:val="46"/>
  </w:num>
  <w:num w:numId="50">
    <w:abstractNumId w:val="3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10"/>
  <w:drawingGridVerticalSpacing w:val="163"/>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07303"/>
    <w:rsid w:val="00014674"/>
    <w:rsid w:val="000701F4"/>
    <w:rsid w:val="00073598"/>
    <w:rsid w:val="000C1DB4"/>
    <w:rsid w:val="000D00BD"/>
    <w:rsid w:val="000F0921"/>
    <w:rsid w:val="00142E9B"/>
    <w:rsid w:val="00144106"/>
    <w:rsid w:val="001576EA"/>
    <w:rsid w:val="00226ABC"/>
    <w:rsid w:val="002A641F"/>
    <w:rsid w:val="002C35BE"/>
    <w:rsid w:val="002D11E0"/>
    <w:rsid w:val="00360104"/>
    <w:rsid w:val="0038166E"/>
    <w:rsid w:val="003937D4"/>
    <w:rsid w:val="003B737A"/>
    <w:rsid w:val="003F214C"/>
    <w:rsid w:val="00414031"/>
    <w:rsid w:val="004312CB"/>
    <w:rsid w:val="00467064"/>
    <w:rsid w:val="004F5A73"/>
    <w:rsid w:val="0050050D"/>
    <w:rsid w:val="00543284"/>
    <w:rsid w:val="00546375"/>
    <w:rsid w:val="005D3B66"/>
    <w:rsid w:val="006011D3"/>
    <w:rsid w:val="00673FB7"/>
    <w:rsid w:val="00681F4E"/>
    <w:rsid w:val="00696158"/>
    <w:rsid w:val="006A1EAC"/>
    <w:rsid w:val="006F1E68"/>
    <w:rsid w:val="007F4226"/>
    <w:rsid w:val="00805F7C"/>
    <w:rsid w:val="00866C89"/>
    <w:rsid w:val="008A19D1"/>
    <w:rsid w:val="008C4079"/>
    <w:rsid w:val="008E4DC2"/>
    <w:rsid w:val="00931266"/>
    <w:rsid w:val="00932335"/>
    <w:rsid w:val="0093296D"/>
    <w:rsid w:val="00973983"/>
    <w:rsid w:val="00974513"/>
    <w:rsid w:val="009746BB"/>
    <w:rsid w:val="009E20A4"/>
    <w:rsid w:val="00A37AC0"/>
    <w:rsid w:val="00B82614"/>
    <w:rsid w:val="00B96171"/>
    <w:rsid w:val="00BA2433"/>
    <w:rsid w:val="00C820D9"/>
    <w:rsid w:val="00C97530"/>
    <w:rsid w:val="00CA1200"/>
    <w:rsid w:val="00CB4566"/>
    <w:rsid w:val="00CB6FAA"/>
    <w:rsid w:val="00CC473B"/>
    <w:rsid w:val="00CC500D"/>
    <w:rsid w:val="00D07303"/>
    <w:rsid w:val="00D52A32"/>
    <w:rsid w:val="00D558EF"/>
    <w:rsid w:val="00DC36CE"/>
    <w:rsid w:val="00DD2153"/>
    <w:rsid w:val="00DE298D"/>
    <w:rsid w:val="00E1034B"/>
    <w:rsid w:val="00E17561"/>
    <w:rsid w:val="00E57F1C"/>
    <w:rsid w:val="00F51865"/>
    <w:rsid w:val="00F64E9A"/>
    <w:rsid w:val="00F974F7"/>
    <w:rsid w:val="00FB4E6A"/>
    <w:rsid w:val="00FD5E80"/>
    <w:rsid w:val="00FE33C7"/>
    <w:rsid w:val="00FF6B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PersonName"/>
  <w:shapeDefaults>
    <o:shapedefaults v:ext="edit" spidmax="1026"/>
    <o:shapelayout v:ext="edit">
      <o:idmap v:ext="edit" data="1"/>
    </o:shapelayout>
  </w:shapeDefaults>
  <w:decimalSymbol w:val="."/>
  <w:listSeparator w:val=","/>
  <w14:docId w14:val="74FA60DB"/>
  <w15:chartTrackingRefBased/>
  <w15:docId w15:val="{14845633-9692-469E-A814-C0F5BA8A78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Pr>
      <w:rFonts w:ascii="Arial" w:hAnsi="Arial"/>
      <w:szCs w:val="24"/>
    </w:rPr>
  </w:style>
  <w:style w:type="paragraph" w:styleId="Heading1">
    <w:name w:val="heading 1"/>
    <w:basedOn w:val="Normal"/>
    <w:next w:val="Normal"/>
    <w:qFormat/>
    <w:pPr>
      <w:keepNext/>
      <w:jc w:val="center"/>
      <w:outlineLvl w:val="0"/>
    </w:pPr>
    <w:rPr>
      <w:u w:val="single"/>
    </w:rPr>
  </w:style>
  <w:style w:type="paragraph" w:styleId="Heading2">
    <w:name w:val="heading 2"/>
    <w:basedOn w:val="Normal"/>
    <w:next w:val="Normal"/>
    <w:qFormat/>
    <w:pPr>
      <w:keepNext/>
      <w:jc w:val="center"/>
      <w:outlineLvl w:val="1"/>
    </w:pPr>
    <w:rPr>
      <w:i/>
      <w:iCs/>
      <w:sz w:val="18"/>
    </w:rPr>
  </w:style>
  <w:style w:type="paragraph" w:styleId="Heading3">
    <w:name w:val="heading 3"/>
    <w:basedOn w:val="Normal"/>
    <w:next w:val="Normal"/>
    <w:qFormat/>
    <w:pPr>
      <w:keepNext/>
      <w:tabs>
        <w:tab w:val="left" w:pos="660"/>
      </w:tabs>
      <w:ind w:left="660" w:right="1314"/>
      <w:jc w:val="center"/>
      <w:outlineLvl w:val="2"/>
    </w:pPr>
    <w:rPr>
      <w:sz w:val="18"/>
      <w:u w:val="single"/>
    </w:rPr>
  </w:style>
  <w:style w:type="paragraph" w:styleId="Heading4">
    <w:name w:val="heading 4"/>
    <w:basedOn w:val="Normal"/>
    <w:next w:val="Normal"/>
    <w:qFormat/>
    <w:pPr>
      <w:keepNext/>
      <w:tabs>
        <w:tab w:val="left" w:pos="1320"/>
      </w:tabs>
      <w:ind w:left="1320" w:right="1314" w:hanging="660"/>
      <w:jc w:val="center"/>
      <w:outlineLvl w:val="3"/>
    </w:pPr>
    <w:rPr>
      <w:sz w:val="18"/>
      <w:u w:val="single"/>
    </w:rPr>
  </w:style>
  <w:style w:type="paragraph" w:styleId="Heading5">
    <w:name w:val="heading 5"/>
    <w:basedOn w:val="Normal"/>
    <w:next w:val="Normal"/>
    <w:qFormat/>
    <w:pPr>
      <w:keepNext/>
      <w:tabs>
        <w:tab w:val="left" w:pos="1320"/>
      </w:tabs>
      <w:ind w:left="1320" w:right="1314" w:hanging="660"/>
      <w:jc w:val="center"/>
      <w:outlineLvl w:val="4"/>
    </w:pPr>
    <w:rPr>
      <w:rFonts w:cs="Arial"/>
      <w:u w:val="single"/>
    </w:rPr>
  </w:style>
  <w:style w:type="paragraph" w:styleId="Heading6">
    <w:name w:val="heading 6"/>
    <w:basedOn w:val="Normal"/>
    <w:next w:val="Normal"/>
    <w:qFormat/>
    <w:pPr>
      <w:keepNext/>
      <w:ind w:right="-6"/>
      <w:jc w:val="center"/>
      <w:outlineLvl w:val="5"/>
    </w:pPr>
    <w:rPr>
      <w:rFonts w:cs="Arial"/>
      <w:u w:val="single"/>
    </w:rPr>
  </w:style>
  <w:style w:type="paragraph" w:styleId="Heading7">
    <w:name w:val="heading 7"/>
    <w:basedOn w:val="Normal"/>
    <w:next w:val="Normal"/>
    <w:qFormat/>
    <w:pPr>
      <w:keepNext/>
      <w:outlineLvl w:val="6"/>
    </w:pPr>
    <w:rPr>
      <w:b/>
      <w:bCs/>
    </w:rPr>
  </w:style>
  <w:style w:type="paragraph" w:styleId="Heading8">
    <w:name w:val="heading 8"/>
    <w:basedOn w:val="Normal"/>
    <w:next w:val="Normal"/>
    <w:qFormat/>
    <w:pPr>
      <w:keepNext/>
      <w:tabs>
        <w:tab w:val="num" w:pos="2160"/>
      </w:tabs>
      <w:ind w:left="2160" w:hanging="720"/>
      <w:outlineLvl w:val="7"/>
    </w:pPr>
    <w:rPr>
      <w:b/>
      <w:bCs/>
      <w:sz w:val="22"/>
    </w:rPr>
  </w:style>
  <w:style w:type="paragraph" w:styleId="Heading9">
    <w:name w:val="heading 9"/>
    <w:basedOn w:val="Normal"/>
    <w:next w:val="Normal"/>
    <w:qFormat/>
    <w:pPr>
      <w:keepNext/>
      <w:outlineLvl w:val="8"/>
    </w:pPr>
    <w:rPr>
      <w:b/>
      <w:bC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paragraph" w:customStyle="1" w:styleId="Level1">
    <w:name w:val="Level 1"/>
    <w:basedOn w:val="Normal"/>
    <w:pPr>
      <w:widowControl w:val="0"/>
      <w:numPr>
        <w:numId w:val="5"/>
      </w:numPr>
      <w:ind w:left="2160" w:hanging="720"/>
      <w:outlineLvl w:val="0"/>
    </w:pPr>
    <w:rPr>
      <w:rFonts w:ascii="Courier" w:hAnsi="Courier"/>
      <w:snapToGrid w:val="0"/>
      <w:sz w:val="24"/>
      <w:szCs w:val="20"/>
    </w:rPr>
  </w:style>
  <w:style w:type="paragraph" w:customStyle="1" w:styleId="Level3">
    <w:name w:val="Level 3"/>
    <w:basedOn w:val="Normal"/>
    <w:pPr>
      <w:widowControl w:val="0"/>
      <w:numPr>
        <w:ilvl w:val="2"/>
        <w:numId w:val="5"/>
      </w:numPr>
      <w:ind w:left="2160" w:hanging="720"/>
      <w:outlineLvl w:val="2"/>
    </w:pPr>
    <w:rPr>
      <w:rFonts w:ascii="Courier" w:hAnsi="Courier"/>
      <w:snapToGrid w:val="0"/>
      <w:sz w:val="24"/>
      <w:szCs w:val="20"/>
    </w:rPr>
  </w:style>
  <w:style w:type="paragraph" w:customStyle="1" w:styleId="QuickA">
    <w:name w:val="Quick A."/>
    <w:basedOn w:val="Normal"/>
    <w:pPr>
      <w:widowControl w:val="0"/>
      <w:numPr>
        <w:numId w:val="6"/>
      </w:numPr>
      <w:ind w:left="2160" w:hanging="720"/>
    </w:pPr>
    <w:rPr>
      <w:rFonts w:ascii="Courier" w:hAnsi="Courier"/>
      <w:snapToGrid w:val="0"/>
      <w:sz w:val="24"/>
      <w:szCs w:val="20"/>
    </w:rPr>
  </w:style>
  <w:style w:type="paragraph" w:styleId="BodyTextIndent">
    <w:name w:val="Body Text Indent"/>
    <w:basedOn w:val="Normal"/>
    <w:pPr>
      <w:ind w:left="60"/>
    </w:pPr>
  </w:style>
  <w:style w:type="paragraph" w:styleId="BodyTextIndent2">
    <w:name w:val="Body Text Indent 2"/>
    <w:basedOn w:val="Normal"/>
    <w:pPr>
      <w:tabs>
        <w:tab w:val="left" w:pos="330"/>
        <w:tab w:val="left" w:pos="2420"/>
      </w:tabs>
      <w:ind w:left="330"/>
    </w:pPr>
    <w:rPr>
      <w:sz w:val="18"/>
    </w:rPr>
  </w:style>
  <w:style w:type="paragraph" w:styleId="BodyText">
    <w:name w:val="Body Text"/>
    <w:basedOn w:val="Normal"/>
    <w:pPr>
      <w:tabs>
        <w:tab w:val="left" w:pos="2420"/>
      </w:tabs>
    </w:pPr>
    <w:rPr>
      <w:sz w:val="18"/>
    </w:rPr>
  </w:style>
  <w:style w:type="paragraph" w:styleId="BlockText">
    <w:name w:val="Block Text"/>
    <w:basedOn w:val="Normal"/>
    <w:pPr>
      <w:tabs>
        <w:tab w:val="left" w:pos="660"/>
      </w:tabs>
      <w:ind w:left="660" w:right="1314"/>
    </w:pPr>
    <w:rPr>
      <w:sz w:val="18"/>
    </w:rPr>
  </w:style>
  <w:style w:type="paragraph" w:styleId="BodyTextIndent3">
    <w:name w:val="Body Text Indent 3"/>
    <w:basedOn w:val="Normal"/>
    <w:pPr>
      <w:numPr>
        <w:ilvl w:val="2"/>
      </w:numPr>
      <w:tabs>
        <w:tab w:val="num" w:pos="1430"/>
      </w:tabs>
      <w:ind w:left="1430"/>
    </w:pPr>
  </w:style>
  <w:style w:type="character" w:customStyle="1" w:styleId="emailstyle16">
    <w:name w:val="emailstyle16"/>
    <w:rPr>
      <w:rFonts w:ascii="Arial" w:hAnsi="Arial" w:cs="Arial"/>
      <w:color w:val="000000"/>
      <w:sz w:val="20"/>
    </w:rPr>
  </w:style>
  <w:style w:type="paragraph" w:styleId="BalloonText">
    <w:name w:val="Balloon Text"/>
    <w:basedOn w:val="Normal"/>
    <w:semiHidden/>
    <w:rsid w:val="008E4DC2"/>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076701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TotalTime>
  <Pages>3</Pages>
  <Words>1364</Words>
  <Characters>8322</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I</vt:lpstr>
    </vt:vector>
  </TitlesOfParts>
  <Company>MGCMH</Company>
  <LinksUpToDate>false</LinksUpToDate>
  <CharactersWithSpaces>9667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dc:title>
  <dc:subject/>
  <dc:creator>bjackson</dc:creator>
  <cp:keywords/>
  <cp:lastModifiedBy>Karen Rau</cp:lastModifiedBy>
  <cp:revision>5</cp:revision>
  <cp:lastPrinted>2020-10-23T20:00:00Z</cp:lastPrinted>
  <dcterms:created xsi:type="dcterms:W3CDTF">2022-05-18T13:51:00Z</dcterms:created>
  <dcterms:modified xsi:type="dcterms:W3CDTF">2025-03-06T20:59:00Z</dcterms:modified>
</cp:coreProperties>
</file>