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7BC7B" w14:textId="77777777" w:rsidR="009D71E0" w:rsidRPr="0053554C" w:rsidRDefault="009D71E0" w:rsidP="009D71E0">
      <w:pPr>
        <w:pStyle w:val="Title"/>
        <w:rPr>
          <w:szCs w:val="22"/>
        </w:rPr>
      </w:pPr>
      <w:bookmarkStart w:id="0" w:name="_Hlk141347308"/>
      <w:r w:rsidRPr="0053554C">
        <w:rPr>
          <w:szCs w:val="22"/>
        </w:rPr>
        <w:t>Community Mental Health for Central Michigan</w:t>
      </w:r>
    </w:p>
    <w:p w14:paraId="6E56920C" w14:textId="77777777" w:rsidR="009D71E0" w:rsidRPr="0053554C" w:rsidRDefault="009D71E0" w:rsidP="009D71E0">
      <w:pPr>
        <w:rPr>
          <w:rFonts w:ascii="Tahoma" w:hAnsi="Tahoma" w:cs="Tahoma"/>
          <w:sz w:val="22"/>
          <w:szCs w:val="22"/>
        </w:rPr>
      </w:pPr>
    </w:p>
    <w:p w14:paraId="0A2DCE9F" w14:textId="77777777" w:rsidR="009D71E0" w:rsidRPr="0053554C" w:rsidRDefault="009D71E0" w:rsidP="009D71E0">
      <w:pPr>
        <w:rPr>
          <w:rFonts w:ascii="Tahoma" w:hAnsi="Tahoma" w:cs="Tahoma"/>
          <w:sz w:val="22"/>
          <w:szCs w:val="22"/>
        </w:rPr>
      </w:pPr>
    </w:p>
    <w:p w14:paraId="1A5C71C5" w14:textId="392BF6B2" w:rsidR="009D71E0" w:rsidRPr="0053554C" w:rsidRDefault="009D71E0" w:rsidP="009D71E0">
      <w:pPr>
        <w:rPr>
          <w:rFonts w:ascii="Tahoma" w:hAnsi="Tahoma" w:cs="Tahoma"/>
          <w:sz w:val="22"/>
          <w:szCs w:val="22"/>
        </w:rPr>
      </w:pPr>
      <w:r w:rsidRPr="0053554C">
        <w:rPr>
          <w:rFonts w:ascii="Tahoma" w:hAnsi="Tahoma" w:cs="Tahoma"/>
          <w:sz w:val="22"/>
          <w:szCs w:val="22"/>
        </w:rPr>
        <w:t xml:space="preserve">Minutes of Board of Directors Regular Meeting, </w:t>
      </w:r>
      <w:r w:rsidR="000A73BA" w:rsidRPr="0053554C">
        <w:rPr>
          <w:rFonts w:ascii="Tahoma" w:hAnsi="Tahoma" w:cs="Tahoma"/>
          <w:sz w:val="22"/>
          <w:szCs w:val="22"/>
        </w:rPr>
        <w:t>July</w:t>
      </w:r>
      <w:r w:rsidR="00D63B89">
        <w:rPr>
          <w:rFonts w:ascii="Tahoma" w:hAnsi="Tahoma" w:cs="Tahoma"/>
          <w:sz w:val="22"/>
          <w:szCs w:val="22"/>
        </w:rPr>
        <w:t xml:space="preserve"> 29, 2025</w:t>
      </w:r>
    </w:p>
    <w:p w14:paraId="67855B65" w14:textId="77777777" w:rsidR="009D71E0" w:rsidRPr="0053554C" w:rsidRDefault="000A73BA" w:rsidP="009D71E0">
      <w:pPr>
        <w:rPr>
          <w:rFonts w:ascii="Tahoma" w:hAnsi="Tahoma" w:cs="Tahoma"/>
          <w:sz w:val="22"/>
          <w:szCs w:val="22"/>
        </w:rPr>
      </w:pPr>
      <w:r w:rsidRPr="0053554C">
        <w:rPr>
          <w:rFonts w:ascii="Tahoma" w:hAnsi="Tahoma" w:cs="Tahoma"/>
          <w:sz w:val="22"/>
          <w:szCs w:val="22"/>
        </w:rPr>
        <w:t>Midland County Office, 218 Fast Ice Drive, Midland</w:t>
      </w:r>
    </w:p>
    <w:p w14:paraId="021020D0" w14:textId="77777777" w:rsidR="009D71E0" w:rsidRPr="0053554C" w:rsidRDefault="009D71E0" w:rsidP="009D71E0">
      <w:pPr>
        <w:rPr>
          <w:rFonts w:ascii="Tahoma" w:hAnsi="Tahoma" w:cs="Tahoma"/>
          <w:sz w:val="22"/>
          <w:szCs w:val="22"/>
        </w:rPr>
      </w:pPr>
    </w:p>
    <w:p w14:paraId="3FC78D5A" w14:textId="77777777" w:rsidR="009D71E0" w:rsidRPr="0053554C" w:rsidRDefault="009D71E0" w:rsidP="009D71E0">
      <w:pPr>
        <w:rPr>
          <w:rFonts w:ascii="Tahoma" w:hAnsi="Tahoma" w:cs="Tahoma"/>
          <w:sz w:val="22"/>
          <w:szCs w:val="22"/>
        </w:rPr>
      </w:pPr>
    </w:p>
    <w:p w14:paraId="65867B9B" w14:textId="34F98B87" w:rsidR="00126DD8" w:rsidRPr="003B49FA" w:rsidRDefault="00126DD8" w:rsidP="00126DD8">
      <w:pPr>
        <w:ind w:left="1440" w:hanging="1440"/>
        <w:rPr>
          <w:rFonts w:ascii="Tahoma" w:hAnsi="Tahoma" w:cs="Tahoma"/>
          <w:sz w:val="21"/>
          <w:szCs w:val="21"/>
        </w:rPr>
      </w:pPr>
      <w:r w:rsidRPr="003B49FA">
        <w:rPr>
          <w:rFonts w:ascii="Tahoma" w:hAnsi="Tahoma" w:cs="Tahoma"/>
          <w:sz w:val="21"/>
          <w:szCs w:val="21"/>
        </w:rPr>
        <w:t>PRESENT:</w:t>
      </w:r>
      <w:r w:rsidRPr="003B49FA">
        <w:rPr>
          <w:rFonts w:ascii="Tahoma" w:hAnsi="Tahoma" w:cs="Tahoma"/>
          <w:sz w:val="21"/>
          <w:szCs w:val="21"/>
        </w:rPr>
        <w:tab/>
      </w:r>
      <w:r w:rsidR="00A60994">
        <w:rPr>
          <w:rFonts w:ascii="Tahoma" w:hAnsi="Tahoma" w:cs="Tahoma"/>
          <w:sz w:val="21"/>
          <w:szCs w:val="21"/>
        </w:rPr>
        <w:t xml:space="preserve">Richard Dolinski, </w:t>
      </w:r>
      <w:r w:rsidR="00F053BF">
        <w:rPr>
          <w:rFonts w:ascii="Tahoma" w:hAnsi="Tahoma" w:cs="Tahoma"/>
          <w:sz w:val="21"/>
          <w:szCs w:val="21"/>
        </w:rPr>
        <w:t xml:space="preserve">George Gilmore, </w:t>
      </w:r>
      <w:r w:rsidR="00D63B89" w:rsidRPr="003B49FA">
        <w:rPr>
          <w:rFonts w:ascii="Tahoma" w:hAnsi="Tahoma" w:cs="Tahoma"/>
          <w:sz w:val="21"/>
          <w:szCs w:val="21"/>
        </w:rPr>
        <w:t>James Haton</w:t>
      </w:r>
      <w:r w:rsidR="00D63B89">
        <w:rPr>
          <w:rFonts w:ascii="Tahoma" w:hAnsi="Tahoma" w:cs="Tahoma"/>
          <w:sz w:val="21"/>
          <w:szCs w:val="21"/>
        </w:rPr>
        <w:t xml:space="preserve">, </w:t>
      </w:r>
      <w:r w:rsidRPr="003B49FA">
        <w:rPr>
          <w:rFonts w:ascii="Tahoma" w:hAnsi="Tahoma" w:cs="Tahoma"/>
          <w:sz w:val="21"/>
          <w:szCs w:val="21"/>
        </w:rPr>
        <w:t xml:space="preserve">Annmarie Hawkins, Tobin Hope, </w:t>
      </w:r>
      <w:r w:rsidR="00725914">
        <w:rPr>
          <w:rFonts w:ascii="Tahoma" w:hAnsi="Tahoma" w:cs="Tahoma"/>
          <w:sz w:val="21"/>
          <w:szCs w:val="21"/>
        </w:rPr>
        <w:t xml:space="preserve">Mary Olshewski, </w:t>
      </w:r>
      <w:r w:rsidRPr="003B49FA">
        <w:rPr>
          <w:rFonts w:ascii="Tahoma" w:hAnsi="Tahoma" w:cs="Tahoma"/>
          <w:sz w:val="21"/>
          <w:szCs w:val="21"/>
        </w:rPr>
        <w:t>Joseph Phillips</w:t>
      </w:r>
      <w:r w:rsidR="00D63B89">
        <w:rPr>
          <w:rFonts w:ascii="Tahoma" w:hAnsi="Tahoma" w:cs="Tahoma"/>
          <w:sz w:val="21"/>
          <w:szCs w:val="21"/>
        </w:rPr>
        <w:t>, Kerin Scanlon, Susan Svetcos</w:t>
      </w:r>
    </w:p>
    <w:p w14:paraId="7340C5D8" w14:textId="77777777" w:rsidR="00126DD8" w:rsidRPr="003B49FA" w:rsidRDefault="00126DD8" w:rsidP="00126DD8">
      <w:pPr>
        <w:rPr>
          <w:rFonts w:ascii="Tahoma" w:hAnsi="Tahoma" w:cs="Tahoma"/>
          <w:sz w:val="21"/>
          <w:szCs w:val="21"/>
        </w:rPr>
      </w:pPr>
    </w:p>
    <w:p w14:paraId="16F2D5D3" w14:textId="3DACD998" w:rsidR="00126DD8" w:rsidRPr="003B49FA" w:rsidRDefault="00126DD8" w:rsidP="00126DD8">
      <w:pPr>
        <w:tabs>
          <w:tab w:val="left" w:pos="720"/>
          <w:tab w:val="left" w:pos="1440"/>
          <w:tab w:val="left" w:pos="2160"/>
          <w:tab w:val="left" w:pos="2880"/>
          <w:tab w:val="left" w:pos="3480"/>
        </w:tabs>
        <w:ind w:left="1440" w:hanging="1440"/>
        <w:rPr>
          <w:rFonts w:ascii="Tahoma" w:hAnsi="Tahoma" w:cs="Tahoma"/>
          <w:sz w:val="21"/>
          <w:szCs w:val="21"/>
        </w:rPr>
      </w:pPr>
      <w:r w:rsidRPr="003B49FA">
        <w:rPr>
          <w:rFonts w:ascii="Tahoma" w:hAnsi="Tahoma" w:cs="Tahoma"/>
          <w:sz w:val="21"/>
          <w:szCs w:val="21"/>
        </w:rPr>
        <w:t>EXCUSED:</w:t>
      </w:r>
      <w:r w:rsidRPr="003B49FA">
        <w:rPr>
          <w:rFonts w:ascii="Tahoma" w:hAnsi="Tahoma" w:cs="Tahoma"/>
          <w:sz w:val="21"/>
          <w:szCs w:val="21"/>
        </w:rPr>
        <w:tab/>
      </w:r>
      <w:r w:rsidR="00D63B89" w:rsidRPr="003B49FA">
        <w:rPr>
          <w:rFonts w:ascii="Tahoma" w:hAnsi="Tahoma" w:cs="Tahoma"/>
          <w:sz w:val="21"/>
          <w:szCs w:val="21"/>
        </w:rPr>
        <w:t xml:space="preserve">Greg Gydesen, </w:t>
      </w:r>
      <w:r w:rsidR="00A60994">
        <w:rPr>
          <w:rFonts w:ascii="Tahoma" w:hAnsi="Tahoma" w:cs="Tahoma"/>
          <w:sz w:val="21"/>
          <w:szCs w:val="21"/>
        </w:rPr>
        <w:t xml:space="preserve">Melissa King, </w:t>
      </w:r>
      <w:r w:rsidR="00D63B89" w:rsidRPr="003B49FA">
        <w:rPr>
          <w:rFonts w:ascii="Tahoma" w:hAnsi="Tahoma" w:cs="Tahoma"/>
          <w:sz w:val="21"/>
          <w:szCs w:val="21"/>
        </w:rPr>
        <w:t xml:space="preserve">Karen Moore, </w:t>
      </w:r>
      <w:r w:rsidR="00D63B89">
        <w:rPr>
          <w:rFonts w:ascii="Tahoma" w:hAnsi="Tahoma" w:cs="Tahoma"/>
          <w:sz w:val="21"/>
          <w:szCs w:val="21"/>
        </w:rPr>
        <w:t>William Routley, Larry Schuelke</w:t>
      </w:r>
    </w:p>
    <w:p w14:paraId="7D01B7EC" w14:textId="77777777" w:rsidR="00126DD8" w:rsidRPr="003B49FA" w:rsidRDefault="00126DD8" w:rsidP="00126DD8">
      <w:pPr>
        <w:tabs>
          <w:tab w:val="left" w:pos="720"/>
          <w:tab w:val="left" w:pos="1440"/>
          <w:tab w:val="left" w:pos="2160"/>
          <w:tab w:val="left" w:pos="2880"/>
          <w:tab w:val="left" w:pos="3480"/>
        </w:tabs>
        <w:ind w:left="1440" w:hanging="1440"/>
        <w:rPr>
          <w:rFonts w:ascii="Tahoma" w:hAnsi="Tahoma" w:cs="Tahoma"/>
          <w:sz w:val="21"/>
          <w:szCs w:val="21"/>
        </w:rPr>
      </w:pPr>
    </w:p>
    <w:p w14:paraId="45F9C262" w14:textId="4989490F" w:rsidR="00126DD8" w:rsidRDefault="00126DD8" w:rsidP="00126DD8">
      <w:pPr>
        <w:ind w:left="1440" w:hanging="1440"/>
        <w:rPr>
          <w:rFonts w:ascii="Tahoma" w:hAnsi="Tahoma" w:cs="Tahoma"/>
          <w:sz w:val="21"/>
          <w:szCs w:val="21"/>
        </w:rPr>
      </w:pPr>
      <w:r w:rsidRPr="003B49FA">
        <w:rPr>
          <w:rFonts w:ascii="Tahoma" w:hAnsi="Tahoma" w:cs="Tahoma"/>
          <w:sz w:val="21"/>
          <w:szCs w:val="21"/>
        </w:rPr>
        <w:t>STAFF:</w:t>
      </w:r>
      <w:r w:rsidRPr="003B49FA">
        <w:rPr>
          <w:rFonts w:ascii="Tahoma" w:hAnsi="Tahoma" w:cs="Tahoma"/>
          <w:sz w:val="21"/>
          <w:szCs w:val="21"/>
        </w:rPr>
        <w:tab/>
      </w:r>
      <w:r w:rsidR="00725914">
        <w:rPr>
          <w:rFonts w:ascii="Tahoma" w:hAnsi="Tahoma" w:cs="Tahoma"/>
          <w:sz w:val="21"/>
          <w:szCs w:val="21"/>
        </w:rPr>
        <w:t>Bryan Krogman</w:t>
      </w:r>
      <w:r w:rsidR="00E6664C">
        <w:rPr>
          <w:rFonts w:ascii="Tahoma" w:hAnsi="Tahoma" w:cs="Tahoma"/>
          <w:sz w:val="21"/>
          <w:szCs w:val="21"/>
        </w:rPr>
        <w:t xml:space="preserve">, </w:t>
      </w:r>
      <w:r w:rsidRPr="003B49FA">
        <w:rPr>
          <w:rFonts w:ascii="Tahoma" w:hAnsi="Tahoma" w:cs="Tahoma"/>
          <w:sz w:val="21"/>
          <w:szCs w:val="21"/>
        </w:rPr>
        <w:t>Karen Rau</w:t>
      </w:r>
      <w:r w:rsidR="00D63B89">
        <w:rPr>
          <w:rFonts w:ascii="Tahoma" w:hAnsi="Tahoma" w:cs="Tahoma"/>
          <w:sz w:val="21"/>
          <w:szCs w:val="21"/>
        </w:rPr>
        <w:t>, Renee Raushi, Deana Schad, Katherine Squire</w:t>
      </w:r>
    </w:p>
    <w:p w14:paraId="19A307F0" w14:textId="77777777" w:rsidR="009D71E0" w:rsidRDefault="009D71E0" w:rsidP="009D71E0">
      <w:pPr>
        <w:ind w:left="1440" w:hanging="1440"/>
        <w:rPr>
          <w:rFonts w:ascii="Tahoma" w:hAnsi="Tahoma" w:cs="Tahoma"/>
          <w:sz w:val="22"/>
          <w:szCs w:val="22"/>
        </w:rPr>
      </w:pPr>
    </w:p>
    <w:p w14:paraId="1E744FF7" w14:textId="77777777" w:rsidR="006A10E1" w:rsidRPr="0053554C" w:rsidRDefault="006A10E1" w:rsidP="009D71E0">
      <w:pPr>
        <w:ind w:left="1440" w:hanging="1440"/>
        <w:rPr>
          <w:rFonts w:ascii="Tahoma" w:hAnsi="Tahoma" w:cs="Tahoma"/>
          <w:sz w:val="22"/>
          <w:szCs w:val="22"/>
        </w:rPr>
      </w:pPr>
    </w:p>
    <w:p w14:paraId="6F2C7F09" w14:textId="5776F736" w:rsidR="009D71E0" w:rsidRPr="0053554C" w:rsidRDefault="009D71E0" w:rsidP="009D71E0">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Call to Order</w:t>
      </w:r>
      <w:r w:rsidRPr="0053554C">
        <w:rPr>
          <w:rFonts w:ascii="Tahoma" w:hAnsi="Tahoma" w:cs="Tahoma"/>
          <w:sz w:val="22"/>
          <w:szCs w:val="22"/>
        </w:rPr>
        <w:t xml:space="preserve"> – </w:t>
      </w:r>
      <w:r w:rsidR="00D63B89">
        <w:rPr>
          <w:rFonts w:ascii="Tahoma" w:hAnsi="Tahoma" w:cs="Tahoma"/>
          <w:sz w:val="22"/>
          <w:szCs w:val="22"/>
        </w:rPr>
        <w:t>Joseph Phillips</w:t>
      </w:r>
      <w:r w:rsidR="00725914">
        <w:rPr>
          <w:rFonts w:ascii="Tahoma" w:hAnsi="Tahoma" w:cs="Tahoma"/>
          <w:sz w:val="22"/>
          <w:szCs w:val="22"/>
        </w:rPr>
        <w:t>,</w:t>
      </w:r>
      <w:r w:rsidR="00A90E6C" w:rsidRPr="0053554C">
        <w:rPr>
          <w:rFonts w:ascii="Tahoma" w:hAnsi="Tahoma" w:cs="Tahoma"/>
          <w:sz w:val="22"/>
          <w:szCs w:val="22"/>
        </w:rPr>
        <w:t xml:space="preserve"> </w:t>
      </w:r>
      <w:r w:rsidR="00D63B89">
        <w:rPr>
          <w:rFonts w:ascii="Tahoma" w:hAnsi="Tahoma" w:cs="Tahoma"/>
          <w:sz w:val="22"/>
          <w:szCs w:val="22"/>
        </w:rPr>
        <w:t xml:space="preserve">Vice </w:t>
      </w:r>
      <w:r w:rsidRPr="0053554C">
        <w:rPr>
          <w:rFonts w:ascii="Tahoma" w:hAnsi="Tahoma" w:cs="Tahoma"/>
          <w:sz w:val="22"/>
          <w:szCs w:val="22"/>
        </w:rPr>
        <w:t>Chairperson, called the meeting to order at 6:3</w:t>
      </w:r>
      <w:r w:rsidR="00D63B89">
        <w:rPr>
          <w:rFonts w:ascii="Tahoma" w:hAnsi="Tahoma" w:cs="Tahoma"/>
          <w:sz w:val="22"/>
          <w:szCs w:val="22"/>
        </w:rPr>
        <w:t>0</w:t>
      </w:r>
      <w:r w:rsidRPr="0053554C">
        <w:rPr>
          <w:rFonts w:ascii="Tahoma" w:hAnsi="Tahoma" w:cs="Tahoma"/>
          <w:sz w:val="22"/>
          <w:szCs w:val="22"/>
        </w:rPr>
        <w:t xml:space="preserve"> p.m. A quorum was established. </w:t>
      </w:r>
    </w:p>
    <w:p w14:paraId="191260FA" w14:textId="77777777" w:rsidR="009D71E0" w:rsidRPr="0053554C" w:rsidRDefault="009D71E0" w:rsidP="009D71E0">
      <w:pPr>
        <w:tabs>
          <w:tab w:val="num" w:pos="360"/>
        </w:tabs>
        <w:ind w:left="360"/>
        <w:rPr>
          <w:rFonts w:ascii="Tahoma" w:hAnsi="Tahoma" w:cs="Tahoma"/>
          <w:sz w:val="22"/>
          <w:szCs w:val="22"/>
        </w:rPr>
      </w:pPr>
    </w:p>
    <w:p w14:paraId="711F0F17" w14:textId="77777777" w:rsidR="009D71E0" w:rsidRPr="0053554C" w:rsidRDefault="009D71E0" w:rsidP="009D71E0">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Pledge of Allegiance</w:t>
      </w:r>
      <w:r w:rsidRPr="0053554C">
        <w:rPr>
          <w:rFonts w:ascii="Tahoma" w:hAnsi="Tahoma" w:cs="Tahoma"/>
          <w:sz w:val="22"/>
          <w:szCs w:val="22"/>
        </w:rPr>
        <w:t xml:space="preserve"> – The Pledge of Allegiance was recited.</w:t>
      </w:r>
    </w:p>
    <w:p w14:paraId="4F92CF01" w14:textId="77777777" w:rsidR="009D71E0" w:rsidRPr="0053554C" w:rsidRDefault="009D71E0" w:rsidP="009D71E0">
      <w:pPr>
        <w:pStyle w:val="ListParagraph"/>
        <w:ind w:left="0"/>
        <w:rPr>
          <w:rFonts w:ascii="Tahoma" w:hAnsi="Tahoma" w:cs="Tahoma"/>
          <w:sz w:val="22"/>
          <w:szCs w:val="22"/>
        </w:rPr>
      </w:pPr>
    </w:p>
    <w:p w14:paraId="4E1C37B3" w14:textId="785BB445" w:rsidR="009D71E0" w:rsidRPr="0053554C" w:rsidRDefault="009D71E0" w:rsidP="009D71E0">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Adoption of Agenda</w:t>
      </w:r>
      <w:r w:rsidRPr="0053554C">
        <w:rPr>
          <w:rFonts w:ascii="Tahoma" w:hAnsi="Tahoma" w:cs="Tahoma"/>
          <w:sz w:val="22"/>
          <w:szCs w:val="22"/>
        </w:rPr>
        <w:t xml:space="preserve"> –</w:t>
      </w:r>
      <w:r w:rsidR="00725914">
        <w:rPr>
          <w:rFonts w:ascii="Tahoma" w:hAnsi="Tahoma" w:cs="Tahoma"/>
          <w:sz w:val="22"/>
          <w:szCs w:val="22"/>
        </w:rPr>
        <w:t xml:space="preserve"> </w:t>
      </w:r>
      <w:r w:rsidR="00D63B89">
        <w:rPr>
          <w:rFonts w:ascii="Tahoma" w:hAnsi="Tahoma" w:cs="Tahoma"/>
          <w:sz w:val="22"/>
          <w:szCs w:val="22"/>
        </w:rPr>
        <w:t xml:space="preserve">Vice </w:t>
      </w:r>
      <w:r w:rsidRPr="0053554C">
        <w:rPr>
          <w:rFonts w:ascii="Tahoma" w:hAnsi="Tahoma" w:cs="Tahoma"/>
          <w:sz w:val="22"/>
          <w:szCs w:val="22"/>
        </w:rPr>
        <w:t xml:space="preserve">Chairperson </w:t>
      </w:r>
      <w:r w:rsidR="00D63B89">
        <w:rPr>
          <w:rFonts w:ascii="Tahoma" w:hAnsi="Tahoma" w:cs="Tahoma"/>
          <w:sz w:val="22"/>
          <w:szCs w:val="22"/>
        </w:rPr>
        <w:t>Phillips</w:t>
      </w:r>
      <w:r w:rsidRPr="0053554C">
        <w:rPr>
          <w:rFonts w:ascii="Tahoma" w:hAnsi="Tahoma" w:cs="Tahoma"/>
          <w:sz w:val="22"/>
          <w:szCs w:val="22"/>
        </w:rPr>
        <w:t xml:space="preserve"> presented the agenda for</w:t>
      </w:r>
      <w:r w:rsidR="006A10E1">
        <w:rPr>
          <w:rFonts w:ascii="Tahoma" w:hAnsi="Tahoma" w:cs="Tahoma"/>
          <w:sz w:val="22"/>
          <w:szCs w:val="22"/>
        </w:rPr>
        <w:t xml:space="preserve"> adoption</w:t>
      </w:r>
      <w:r w:rsidR="00402178">
        <w:rPr>
          <w:rFonts w:ascii="Tahoma" w:hAnsi="Tahoma" w:cs="Tahoma"/>
          <w:sz w:val="22"/>
          <w:szCs w:val="22"/>
        </w:rPr>
        <w:t xml:space="preserve">. He requested an additional agenda item – Provider Appeal. </w:t>
      </w:r>
    </w:p>
    <w:p w14:paraId="2B919BCE" w14:textId="77777777" w:rsidR="009D71E0" w:rsidRPr="0053554C" w:rsidRDefault="009D71E0" w:rsidP="009D71E0">
      <w:pPr>
        <w:rPr>
          <w:rFonts w:ascii="Tahoma" w:hAnsi="Tahoma" w:cs="Tahoma"/>
          <w:sz w:val="22"/>
          <w:szCs w:val="22"/>
        </w:rPr>
      </w:pPr>
    </w:p>
    <w:p w14:paraId="0C12F625" w14:textId="77B70D49" w:rsidR="009D71E0" w:rsidRPr="0053554C" w:rsidRDefault="009D71E0" w:rsidP="009D71E0">
      <w:pPr>
        <w:rPr>
          <w:rFonts w:ascii="Tahoma" w:hAnsi="Tahoma" w:cs="Tahoma"/>
          <w:sz w:val="22"/>
          <w:szCs w:val="22"/>
        </w:rPr>
      </w:pPr>
      <w:r w:rsidRPr="0053554C">
        <w:rPr>
          <w:rFonts w:ascii="Tahoma" w:hAnsi="Tahoma" w:cs="Tahoma"/>
          <w:sz w:val="22"/>
          <w:szCs w:val="22"/>
        </w:rPr>
        <w:t xml:space="preserve">MOTION: by </w:t>
      </w:r>
      <w:r w:rsidR="00CF51CE">
        <w:rPr>
          <w:rFonts w:ascii="Tahoma" w:hAnsi="Tahoma" w:cs="Tahoma"/>
          <w:sz w:val="22"/>
          <w:szCs w:val="22"/>
        </w:rPr>
        <w:t>Haton</w:t>
      </w:r>
      <w:r w:rsidRPr="0053554C">
        <w:rPr>
          <w:rFonts w:ascii="Tahoma" w:hAnsi="Tahoma" w:cs="Tahoma"/>
          <w:sz w:val="22"/>
          <w:szCs w:val="22"/>
        </w:rPr>
        <w:t xml:space="preserve"> to adopt the agenda as</w:t>
      </w:r>
      <w:r w:rsidR="00402178">
        <w:rPr>
          <w:rFonts w:ascii="Tahoma" w:hAnsi="Tahoma" w:cs="Tahoma"/>
          <w:sz w:val="22"/>
          <w:szCs w:val="22"/>
        </w:rPr>
        <w:t xml:space="preserve"> amended by adding Provider Appeal after Committee Reports. </w:t>
      </w:r>
      <w:r w:rsidR="006A10E1">
        <w:rPr>
          <w:rFonts w:ascii="Tahoma" w:hAnsi="Tahoma" w:cs="Tahoma"/>
          <w:sz w:val="22"/>
          <w:szCs w:val="22"/>
        </w:rPr>
        <w:t xml:space="preserve"> </w:t>
      </w:r>
    </w:p>
    <w:p w14:paraId="4E79A7C8" w14:textId="77777777" w:rsidR="009D71E0" w:rsidRPr="0053554C" w:rsidRDefault="009D71E0" w:rsidP="00A90E6C">
      <w:pPr>
        <w:tabs>
          <w:tab w:val="left" w:pos="2426"/>
        </w:tabs>
        <w:rPr>
          <w:rFonts w:ascii="Tahoma" w:hAnsi="Tahoma" w:cs="Tahoma"/>
          <w:sz w:val="22"/>
          <w:szCs w:val="22"/>
        </w:rPr>
      </w:pPr>
      <w:r w:rsidRPr="0053554C">
        <w:rPr>
          <w:rFonts w:ascii="Tahoma" w:hAnsi="Tahoma" w:cs="Tahoma"/>
          <w:sz w:val="22"/>
          <w:szCs w:val="22"/>
        </w:rPr>
        <w:t>MOTION CARRIED.</w:t>
      </w:r>
    </w:p>
    <w:p w14:paraId="2C26824B" w14:textId="77777777" w:rsidR="00C200CF" w:rsidRPr="0053554C" w:rsidRDefault="00C200CF">
      <w:pPr>
        <w:tabs>
          <w:tab w:val="num" w:pos="360"/>
        </w:tabs>
        <w:ind w:left="360"/>
        <w:rPr>
          <w:rFonts w:ascii="Tahoma" w:hAnsi="Tahoma" w:cs="Tahoma"/>
          <w:sz w:val="22"/>
          <w:szCs w:val="22"/>
        </w:rPr>
      </w:pPr>
    </w:p>
    <w:p w14:paraId="5C613A88" w14:textId="78602D24" w:rsidR="00C200CF" w:rsidRPr="00E27BBA" w:rsidRDefault="00C200CF">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Public Comment</w:t>
      </w:r>
      <w:r w:rsidRPr="0053554C">
        <w:rPr>
          <w:rFonts w:ascii="Tahoma" w:hAnsi="Tahoma" w:cs="Tahoma"/>
          <w:sz w:val="22"/>
          <w:szCs w:val="22"/>
        </w:rPr>
        <w:t xml:space="preserve"> – </w:t>
      </w:r>
      <w:r w:rsidR="006A10E1">
        <w:rPr>
          <w:rFonts w:ascii="Tahoma" w:hAnsi="Tahoma" w:cs="Tahoma"/>
          <w:sz w:val="22"/>
          <w:szCs w:val="22"/>
        </w:rPr>
        <w:t xml:space="preserve">Public comment was given by </w:t>
      </w:r>
      <w:r w:rsidR="00EB1DFD">
        <w:rPr>
          <w:rFonts w:ascii="Tahoma" w:hAnsi="Tahoma" w:cs="Tahoma"/>
          <w:sz w:val="22"/>
          <w:szCs w:val="22"/>
        </w:rPr>
        <w:t xml:space="preserve">several </w:t>
      </w:r>
      <w:r w:rsidR="00215787">
        <w:rPr>
          <w:rFonts w:ascii="Tahoma" w:hAnsi="Tahoma" w:cs="Tahoma"/>
          <w:sz w:val="22"/>
          <w:szCs w:val="22"/>
        </w:rPr>
        <w:t xml:space="preserve">providers and parents regarding CLS rates. </w:t>
      </w:r>
      <w:r w:rsidR="00D63B89">
        <w:rPr>
          <w:rFonts w:ascii="Tahoma" w:hAnsi="Tahoma" w:cs="Tahoma"/>
          <w:sz w:val="22"/>
          <w:szCs w:val="22"/>
        </w:rPr>
        <w:t xml:space="preserve"> </w:t>
      </w:r>
    </w:p>
    <w:p w14:paraId="190F5198" w14:textId="77777777" w:rsidR="0017655E" w:rsidRPr="00E27BBA" w:rsidRDefault="0017655E" w:rsidP="0017655E">
      <w:pPr>
        <w:rPr>
          <w:rFonts w:ascii="Tahoma" w:hAnsi="Tahoma" w:cs="Tahoma"/>
          <w:sz w:val="22"/>
          <w:szCs w:val="22"/>
        </w:rPr>
      </w:pPr>
    </w:p>
    <w:p w14:paraId="7BB9F40E" w14:textId="1CB0C819" w:rsidR="00725914" w:rsidRPr="00E27BBA" w:rsidRDefault="00944F82" w:rsidP="00FD6D31">
      <w:pPr>
        <w:numPr>
          <w:ilvl w:val="0"/>
          <w:numId w:val="2"/>
        </w:numPr>
        <w:tabs>
          <w:tab w:val="clear" w:pos="720"/>
          <w:tab w:val="num" w:pos="360"/>
        </w:tabs>
        <w:ind w:left="360"/>
        <w:rPr>
          <w:rFonts w:ascii="Tahoma" w:hAnsi="Tahoma" w:cs="Tahoma"/>
          <w:sz w:val="22"/>
          <w:szCs w:val="22"/>
        </w:rPr>
      </w:pPr>
      <w:r w:rsidRPr="00E27BBA">
        <w:rPr>
          <w:rFonts w:ascii="Tahoma" w:hAnsi="Tahoma" w:cs="Tahoma"/>
          <w:sz w:val="22"/>
          <w:szCs w:val="22"/>
          <w:u w:val="single"/>
        </w:rPr>
        <w:t>Announcements</w:t>
      </w:r>
      <w:r w:rsidRPr="00E27BBA">
        <w:rPr>
          <w:rFonts w:ascii="Tahoma" w:hAnsi="Tahoma" w:cs="Tahoma"/>
          <w:sz w:val="22"/>
          <w:szCs w:val="22"/>
        </w:rPr>
        <w:t xml:space="preserve"> –</w:t>
      </w:r>
      <w:r w:rsidR="00CF5D69" w:rsidRPr="00E27BBA">
        <w:rPr>
          <w:rFonts w:ascii="Tahoma" w:hAnsi="Tahoma" w:cs="Tahoma"/>
          <w:sz w:val="22"/>
          <w:szCs w:val="22"/>
        </w:rPr>
        <w:t xml:space="preserve"> Brya</w:t>
      </w:r>
      <w:r w:rsidR="00CF5D69" w:rsidRPr="008D0FCA">
        <w:rPr>
          <w:rFonts w:ascii="Tahoma" w:hAnsi="Tahoma" w:cs="Tahoma"/>
          <w:sz w:val="22"/>
          <w:szCs w:val="22"/>
        </w:rPr>
        <w:t xml:space="preserve">n Krogman, Executive Director, </w:t>
      </w:r>
      <w:r w:rsidR="00A60994" w:rsidRPr="008D0FCA">
        <w:rPr>
          <w:rFonts w:ascii="Tahoma" w:hAnsi="Tahoma" w:cs="Tahoma"/>
          <w:sz w:val="22"/>
          <w:szCs w:val="22"/>
        </w:rPr>
        <w:t>announced that</w:t>
      </w:r>
      <w:r w:rsidR="008D0FCA" w:rsidRPr="008D0FCA">
        <w:rPr>
          <w:rFonts w:ascii="Tahoma" w:hAnsi="Tahoma" w:cs="Tahoma"/>
          <w:sz w:val="22"/>
          <w:szCs w:val="22"/>
        </w:rPr>
        <w:t xml:space="preserve"> </w:t>
      </w:r>
      <w:r w:rsidR="008D0FCA">
        <w:rPr>
          <w:rFonts w:ascii="Tahoma" w:hAnsi="Tahoma" w:cs="Tahoma"/>
          <w:sz w:val="22"/>
          <w:szCs w:val="22"/>
        </w:rPr>
        <w:t xml:space="preserve">Personal Assistance Options (PAO) recently </w:t>
      </w:r>
      <w:r w:rsidR="008D0FCA" w:rsidRPr="008D0FCA">
        <w:rPr>
          <w:rFonts w:ascii="Tahoma" w:hAnsi="Tahoma" w:cs="Tahoma"/>
          <w:sz w:val="22"/>
          <w:szCs w:val="22"/>
        </w:rPr>
        <w:t xml:space="preserve">issued a press release to first honor Kathy Allen for her return as Interim Executive Director and announce that the board has entered into an agreement to receive executive director administrative and managerial oversight from Arnold Center. This transition will be effective July 28, 2025, and will mark the conclusion of Kathy Allen’s role as Interim Executive Director. The executive director role of PAO will be provided by Jennifer Grace, President &amp; CEO of the Arnold Center, who will report to the board of directors of PAO. </w:t>
      </w:r>
    </w:p>
    <w:p w14:paraId="27D4B400" w14:textId="77777777" w:rsidR="00EF0AAE" w:rsidRPr="0053554C" w:rsidRDefault="00EF0AAE" w:rsidP="00EF0AAE">
      <w:pPr>
        <w:rPr>
          <w:rFonts w:ascii="Tahoma" w:hAnsi="Tahoma" w:cs="Tahoma"/>
          <w:sz w:val="22"/>
          <w:szCs w:val="22"/>
        </w:rPr>
      </w:pPr>
    </w:p>
    <w:p w14:paraId="260A21AB" w14:textId="75D74E3F" w:rsidR="00AA4C5B" w:rsidRPr="0053554C" w:rsidRDefault="00AA4C5B" w:rsidP="00AA4C5B">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Consent Agenda</w:t>
      </w:r>
      <w:r w:rsidRPr="0053554C">
        <w:rPr>
          <w:rFonts w:ascii="Tahoma" w:hAnsi="Tahoma" w:cs="Tahoma"/>
          <w:sz w:val="22"/>
          <w:szCs w:val="22"/>
        </w:rPr>
        <w:t xml:space="preserve"> – A consent agenda was presented for </w:t>
      </w:r>
      <w:r w:rsidR="009F46C0" w:rsidRPr="0053554C">
        <w:rPr>
          <w:rFonts w:ascii="Tahoma" w:hAnsi="Tahoma" w:cs="Tahoma"/>
          <w:sz w:val="22"/>
          <w:szCs w:val="22"/>
        </w:rPr>
        <w:t>adoption</w:t>
      </w:r>
      <w:r w:rsidRPr="0053554C">
        <w:rPr>
          <w:rFonts w:ascii="Tahoma" w:hAnsi="Tahoma" w:cs="Tahoma"/>
          <w:sz w:val="22"/>
          <w:szCs w:val="22"/>
        </w:rPr>
        <w:t xml:space="preserve">. </w:t>
      </w:r>
      <w:r w:rsidR="00D63B89">
        <w:rPr>
          <w:rFonts w:ascii="Tahoma" w:hAnsi="Tahoma" w:cs="Tahoma"/>
          <w:sz w:val="22"/>
          <w:szCs w:val="22"/>
        </w:rPr>
        <w:t xml:space="preserve">Vice </w:t>
      </w:r>
      <w:r w:rsidRPr="0053554C">
        <w:rPr>
          <w:rFonts w:ascii="Tahoma" w:hAnsi="Tahoma" w:cs="Tahoma"/>
          <w:sz w:val="22"/>
          <w:szCs w:val="22"/>
        </w:rPr>
        <w:t>Chair</w:t>
      </w:r>
      <w:r w:rsidR="0059123D" w:rsidRPr="0053554C">
        <w:rPr>
          <w:rFonts w:ascii="Tahoma" w:hAnsi="Tahoma" w:cs="Tahoma"/>
          <w:sz w:val="22"/>
          <w:szCs w:val="22"/>
        </w:rPr>
        <w:t>person</w:t>
      </w:r>
      <w:r w:rsidRPr="0053554C">
        <w:rPr>
          <w:rFonts w:ascii="Tahoma" w:hAnsi="Tahoma" w:cs="Tahoma"/>
          <w:sz w:val="22"/>
          <w:szCs w:val="22"/>
        </w:rPr>
        <w:t xml:space="preserve"> </w:t>
      </w:r>
      <w:r w:rsidR="00D63B89">
        <w:rPr>
          <w:rFonts w:ascii="Tahoma" w:hAnsi="Tahoma" w:cs="Tahoma"/>
          <w:sz w:val="22"/>
          <w:szCs w:val="22"/>
        </w:rPr>
        <w:t xml:space="preserve">Phillips </w:t>
      </w:r>
      <w:r w:rsidRPr="0053554C">
        <w:rPr>
          <w:rFonts w:ascii="Tahoma" w:hAnsi="Tahoma" w:cs="Tahoma"/>
          <w:sz w:val="22"/>
          <w:szCs w:val="22"/>
        </w:rPr>
        <w:t xml:space="preserve">asked </w:t>
      </w:r>
      <w:r w:rsidR="00BA4BCE" w:rsidRPr="0053554C">
        <w:rPr>
          <w:rFonts w:ascii="Tahoma" w:hAnsi="Tahoma" w:cs="Tahoma"/>
          <w:sz w:val="22"/>
          <w:szCs w:val="22"/>
        </w:rPr>
        <w:t xml:space="preserve">if </w:t>
      </w:r>
      <w:r w:rsidRPr="0053554C">
        <w:rPr>
          <w:rFonts w:ascii="Tahoma" w:hAnsi="Tahoma" w:cs="Tahoma"/>
          <w:sz w:val="22"/>
          <w:szCs w:val="22"/>
        </w:rPr>
        <w:t xml:space="preserve">anyone would like </w:t>
      </w:r>
      <w:r w:rsidR="00B2151B" w:rsidRPr="0053554C">
        <w:rPr>
          <w:rFonts w:ascii="Tahoma" w:hAnsi="Tahoma" w:cs="Tahoma"/>
          <w:sz w:val="22"/>
          <w:szCs w:val="22"/>
        </w:rPr>
        <w:t xml:space="preserve">an </w:t>
      </w:r>
      <w:r w:rsidRPr="0053554C">
        <w:rPr>
          <w:rFonts w:ascii="Tahoma" w:hAnsi="Tahoma" w:cs="Tahoma"/>
          <w:sz w:val="22"/>
          <w:szCs w:val="22"/>
        </w:rPr>
        <w:t>item removed.</w:t>
      </w:r>
    </w:p>
    <w:p w14:paraId="6DBA6367" w14:textId="77777777" w:rsidR="00B2151B" w:rsidRPr="0053554C" w:rsidRDefault="00B2151B" w:rsidP="00AA4C5B">
      <w:pPr>
        <w:tabs>
          <w:tab w:val="left" w:pos="720"/>
        </w:tabs>
        <w:ind w:left="360"/>
        <w:rPr>
          <w:rFonts w:ascii="Tahoma" w:hAnsi="Tahoma" w:cs="Tahoma"/>
          <w:sz w:val="22"/>
          <w:szCs w:val="22"/>
        </w:rPr>
      </w:pPr>
    </w:p>
    <w:p w14:paraId="22844ECC" w14:textId="77777777" w:rsidR="00AA4C5B" w:rsidRPr="0053554C" w:rsidRDefault="00AA4C5B" w:rsidP="00AA4C5B">
      <w:pPr>
        <w:tabs>
          <w:tab w:val="left" w:pos="720"/>
        </w:tabs>
        <w:ind w:left="360"/>
        <w:rPr>
          <w:rFonts w:ascii="Tahoma" w:hAnsi="Tahoma" w:cs="Tahoma"/>
          <w:sz w:val="22"/>
          <w:szCs w:val="22"/>
        </w:rPr>
      </w:pPr>
      <w:r w:rsidRPr="0053554C">
        <w:rPr>
          <w:rFonts w:ascii="Tahoma" w:hAnsi="Tahoma" w:cs="Tahoma"/>
          <w:sz w:val="22"/>
          <w:szCs w:val="22"/>
        </w:rPr>
        <w:t xml:space="preserve">Receipt was acknowledged for the following: </w:t>
      </w:r>
    </w:p>
    <w:p w14:paraId="48CF9CA2" w14:textId="7240DEE1" w:rsidR="00AA4C5B" w:rsidRDefault="00AA4C5B" w:rsidP="007026B2">
      <w:pPr>
        <w:numPr>
          <w:ilvl w:val="0"/>
          <w:numId w:val="10"/>
        </w:numPr>
        <w:tabs>
          <w:tab w:val="left" w:pos="540"/>
        </w:tabs>
        <w:ind w:hanging="180"/>
        <w:rPr>
          <w:rFonts w:ascii="Tahoma" w:hAnsi="Tahoma" w:cs="Tahoma"/>
          <w:sz w:val="22"/>
          <w:szCs w:val="22"/>
        </w:rPr>
      </w:pPr>
      <w:r w:rsidRPr="0053554C">
        <w:rPr>
          <w:rFonts w:ascii="Tahoma" w:hAnsi="Tahoma" w:cs="Tahoma"/>
          <w:sz w:val="22"/>
          <w:szCs w:val="22"/>
        </w:rPr>
        <w:t>Monthly Financial Report –</w:t>
      </w:r>
      <w:r w:rsidR="00B2151B" w:rsidRPr="0053554C">
        <w:rPr>
          <w:rFonts w:ascii="Tahoma" w:hAnsi="Tahoma" w:cs="Tahoma"/>
          <w:sz w:val="22"/>
          <w:szCs w:val="22"/>
        </w:rPr>
        <w:t xml:space="preserve"> </w:t>
      </w:r>
      <w:r w:rsidR="00D33DB8" w:rsidRPr="0053554C">
        <w:rPr>
          <w:rFonts w:ascii="Tahoma" w:hAnsi="Tahoma" w:cs="Tahoma"/>
          <w:sz w:val="22"/>
          <w:szCs w:val="22"/>
        </w:rPr>
        <w:t>June</w:t>
      </w:r>
      <w:r w:rsidR="00B2151B" w:rsidRPr="0053554C">
        <w:rPr>
          <w:rFonts w:ascii="Tahoma" w:hAnsi="Tahoma" w:cs="Tahoma"/>
          <w:sz w:val="22"/>
          <w:szCs w:val="22"/>
        </w:rPr>
        <w:t xml:space="preserve"> </w:t>
      </w:r>
      <w:r w:rsidR="00EF0AAE" w:rsidRPr="0053554C">
        <w:rPr>
          <w:rFonts w:ascii="Tahoma" w:hAnsi="Tahoma" w:cs="Tahoma"/>
          <w:sz w:val="22"/>
          <w:szCs w:val="22"/>
        </w:rPr>
        <w:t>202</w:t>
      </w:r>
      <w:r w:rsidR="00D63B89">
        <w:rPr>
          <w:rFonts w:ascii="Tahoma" w:hAnsi="Tahoma" w:cs="Tahoma"/>
          <w:sz w:val="22"/>
          <w:szCs w:val="22"/>
        </w:rPr>
        <w:t>5</w:t>
      </w:r>
    </w:p>
    <w:p w14:paraId="51773E1E" w14:textId="15397477" w:rsidR="00725914" w:rsidRDefault="00725914" w:rsidP="007026B2">
      <w:pPr>
        <w:numPr>
          <w:ilvl w:val="0"/>
          <w:numId w:val="10"/>
        </w:numPr>
        <w:tabs>
          <w:tab w:val="left" w:pos="540"/>
        </w:tabs>
        <w:ind w:hanging="180"/>
        <w:rPr>
          <w:rFonts w:ascii="Tahoma" w:hAnsi="Tahoma" w:cs="Tahoma"/>
          <w:sz w:val="22"/>
          <w:szCs w:val="22"/>
        </w:rPr>
      </w:pPr>
      <w:r>
        <w:rPr>
          <w:rFonts w:ascii="Tahoma" w:hAnsi="Tahoma" w:cs="Tahoma"/>
          <w:sz w:val="22"/>
          <w:szCs w:val="22"/>
        </w:rPr>
        <w:t xml:space="preserve">Finance Committee Minutes – </w:t>
      </w:r>
      <w:r w:rsidR="00A60994">
        <w:rPr>
          <w:rFonts w:ascii="Tahoma" w:hAnsi="Tahoma" w:cs="Tahoma"/>
          <w:sz w:val="22"/>
          <w:szCs w:val="22"/>
        </w:rPr>
        <w:t>June 2</w:t>
      </w:r>
      <w:r w:rsidR="00D63B89">
        <w:rPr>
          <w:rFonts w:ascii="Tahoma" w:hAnsi="Tahoma" w:cs="Tahoma"/>
          <w:sz w:val="22"/>
          <w:szCs w:val="22"/>
        </w:rPr>
        <w:t>4, 2025</w:t>
      </w:r>
    </w:p>
    <w:p w14:paraId="43F77553" w14:textId="58AAD1A2" w:rsidR="00A60994" w:rsidRDefault="00515E7A" w:rsidP="00A60994">
      <w:pPr>
        <w:numPr>
          <w:ilvl w:val="0"/>
          <w:numId w:val="10"/>
        </w:numPr>
        <w:tabs>
          <w:tab w:val="left" w:pos="540"/>
        </w:tabs>
        <w:ind w:hanging="180"/>
        <w:rPr>
          <w:rFonts w:ascii="Tahoma" w:hAnsi="Tahoma" w:cs="Tahoma"/>
          <w:sz w:val="22"/>
          <w:szCs w:val="22"/>
        </w:rPr>
      </w:pPr>
      <w:r w:rsidRPr="0053554C">
        <w:rPr>
          <w:rFonts w:ascii="Tahoma" w:hAnsi="Tahoma" w:cs="Tahoma"/>
          <w:sz w:val="22"/>
          <w:szCs w:val="22"/>
        </w:rPr>
        <w:t>Services Committee Minutes –</w:t>
      </w:r>
      <w:r w:rsidR="00D33DB8" w:rsidRPr="0053554C">
        <w:rPr>
          <w:rFonts w:ascii="Tahoma" w:hAnsi="Tahoma" w:cs="Tahoma"/>
          <w:sz w:val="22"/>
          <w:szCs w:val="22"/>
        </w:rPr>
        <w:t xml:space="preserve"> July </w:t>
      </w:r>
      <w:r w:rsidR="00725914">
        <w:rPr>
          <w:rFonts w:ascii="Tahoma" w:hAnsi="Tahoma" w:cs="Tahoma"/>
          <w:sz w:val="22"/>
          <w:szCs w:val="22"/>
        </w:rPr>
        <w:t>1</w:t>
      </w:r>
      <w:r w:rsidR="00D63B89">
        <w:rPr>
          <w:rFonts w:ascii="Tahoma" w:hAnsi="Tahoma" w:cs="Tahoma"/>
          <w:sz w:val="22"/>
          <w:szCs w:val="22"/>
        </w:rPr>
        <w:t>0, 2025</w:t>
      </w:r>
    </w:p>
    <w:p w14:paraId="2C3920E0" w14:textId="2822D465" w:rsidR="00D63B89" w:rsidRPr="00A60994" w:rsidRDefault="00D63B89" w:rsidP="00D63B89">
      <w:pPr>
        <w:numPr>
          <w:ilvl w:val="1"/>
          <w:numId w:val="10"/>
        </w:numPr>
        <w:tabs>
          <w:tab w:val="left" w:pos="540"/>
        </w:tabs>
        <w:rPr>
          <w:rFonts w:ascii="Tahoma" w:hAnsi="Tahoma" w:cs="Tahoma"/>
          <w:sz w:val="22"/>
          <w:szCs w:val="22"/>
        </w:rPr>
      </w:pPr>
      <w:r>
        <w:rPr>
          <w:rFonts w:ascii="Tahoma" w:hAnsi="Tahoma" w:cs="Tahoma"/>
          <w:sz w:val="22"/>
          <w:szCs w:val="22"/>
        </w:rPr>
        <w:t>FY25 QAPIP Update</w:t>
      </w:r>
    </w:p>
    <w:p w14:paraId="075CCF91" w14:textId="7E76D6C5" w:rsidR="00B2151B" w:rsidRPr="0053554C" w:rsidRDefault="00AA4C5B" w:rsidP="007026B2">
      <w:pPr>
        <w:numPr>
          <w:ilvl w:val="0"/>
          <w:numId w:val="10"/>
        </w:numPr>
        <w:tabs>
          <w:tab w:val="left" w:pos="540"/>
        </w:tabs>
        <w:ind w:hanging="180"/>
        <w:rPr>
          <w:rFonts w:ascii="Tahoma" w:hAnsi="Tahoma" w:cs="Tahoma"/>
          <w:sz w:val="22"/>
          <w:szCs w:val="22"/>
        </w:rPr>
      </w:pPr>
      <w:r w:rsidRPr="0053554C">
        <w:rPr>
          <w:rFonts w:ascii="Tahoma" w:hAnsi="Tahoma" w:cs="Tahoma"/>
          <w:sz w:val="22"/>
          <w:szCs w:val="22"/>
        </w:rPr>
        <w:t>Director’s Report –</w:t>
      </w:r>
      <w:r w:rsidR="00EF0AAE" w:rsidRPr="0053554C">
        <w:rPr>
          <w:rFonts w:ascii="Tahoma" w:hAnsi="Tahoma" w:cs="Tahoma"/>
          <w:sz w:val="22"/>
          <w:szCs w:val="22"/>
        </w:rPr>
        <w:t xml:space="preserve"> July 202</w:t>
      </w:r>
      <w:r w:rsidR="00D63B89">
        <w:rPr>
          <w:rFonts w:ascii="Tahoma" w:hAnsi="Tahoma" w:cs="Tahoma"/>
          <w:sz w:val="22"/>
          <w:szCs w:val="22"/>
        </w:rPr>
        <w:t>5</w:t>
      </w:r>
    </w:p>
    <w:p w14:paraId="0E939C0F" w14:textId="77777777" w:rsidR="00AA4C5B" w:rsidRPr="0053554C" w:rsidRDefault="00B2151B" w:rsidP="008667A2">
      <w:pPr>
        <w:tabs>
          <w:tab w:val="left" w:pos="720"/>
        </w:tabs>
        <w:ind w:left="360"/>
        <w:rPr>
          <w:rFonts w:ascii="Tahoma" w:hAnsi="Tahoma" w:cs="Tahoma"/>
          <w:sz w:val="22"/>
          <w:szCs w:val="22"/>
        </w:rPr>
      </w:pPr>
      <w:r w:rsidRPr="0053554C">
        <w:rPr>
          <w:rFonts w:ascii="Tahoma" w:hAnsi="Tahoma" w:cs="Tahoma"/>
          <w:sz w:val="22"/>
          <w:szCs w:val="22"/>
        </w:rPr>
        <w:t xml:space="preserve">Approved </w:t>
      </w:r>
      <w:r w:rsidR="00AA4C5B" w:rsidRPr="0053554C">
        <w:rPr>
          <w:rFonts w:ascii="Tahoma" w:hAnsi="Tahoma" w:cs="Tahoma"/>
          <w:sz w:val="22"/>
          <w:szCs w:val="22"/>
        </w:rPr>
        <w:t>for filing within the consent agenda:</w:t>
      </w:r>
    </w:p>
    <w:p w14:paraId="7A1CBEED" w14:textId="11FCA3CF" w:rsidR="00B366DD" w:rsidRPr="00926B14" w:rsidRDefault="00AA4C5B" w:rsidP="001B3E9D">
      <w:pPr>
        <w:numPr>
          <w:ilvl w:val="0"/>
          <w:numId w:val="10"/>
        </w:numPr>
        <w:ind w:hanging="180"/>
        <w:rPr>
          <w:rFonts w:ascii="Tahoma" w:hAnsi="Tahoma" w:cs="Tahoma"/>
          <w:sz w:val="22"/>
          <w:szCs w:val="22"/>
        </w:rPr>
      </w:pPr>
      <w:r w:rsidRPr="0053554C">
        <w:rPr>
          <w:rFonts w:ascii="Tahoma" w:hAnsi="Tahoma" w:cs="Tahoma"/>
          <w:sz w:val="22"/>
          <w:szCs w:val="22"/>
        </w:rPr>
        <w:t>Board of Directors Regular Meeting Minutes –</w:t>
      </w:r>
      <w:r w:rsidR="00D33DB8" w:rsidRPr="0053554C">
        <w:rPr>
          <w:rFonts w:ascii="Tahoma" w:hAnsi="Tahoma" w:cs="Tahoma"/>
          <w:sz w:val="22"/>
          <w:szCs w:val="22"/>
        </w:rPr>
        <w:t xml:space="preserve"> June </w:t>
      </w:r>
      <w:r w:rsidR="00A60994">
        <w:rPr>
          <w:rFonts w:ascii="Tahoma" w:hAnsi="Tahoma" w:cs="Tahoma"/>
          <w:sz w:val="22"/>
          <w:szCs w:val="22"/>
        </w:rPr>
        <w:t>2</w:t>
      </w:r>
      <w:r w:rsidR="00D63B89">
        <w:rPr>
          <w:rFonts w:ascii="Tahoma" w:hAnsi="Tahoma" w:cs="Tahoma"/>
          <w:sz w:val="22"/>
          <w:szCs w:val="22"/>
        </w:rPr>
        <w:t>4, 2025</w:t>
      </w:r>
    </w:p>
    <w:p w14:paraId="3BD58B93" w14:textId="28199030" w:rsidR="001B3E9D" w:rsidRPr="0053554C" w:rsidRDefault="001B3E9D" w:rsidP="001B3E9D">
      <w:pPr>
        <w:rPr>
          <w:rFonts w:ascii="Tahoma" w:hAnsi="Tahoma" w:cs="Tahoma"/>
          <w:sz w:val="22"/>
          <w:szCs w:val="22"/>
        </w:rPr>
      </w:pPr>
      <w:r w:rsidRPr="0053554C">
        <w:rPr>
          <w:rFonts w:ascii="Tahoma" w:hAnsi="Tahoma" w:cs="Tahoma"/>
          <w:sz w:val="22"/>
          <w:szCs w:val="22"/>
        </w:rPr>
        <w:lastRenderedPageBreak/>
        <w:t xml:space="preserve">MOTION: by </w:t>
      </w:r>
      <w:r w:rsidR="00356056">
        <w:rPr>
          <w:rFonts w:ascii="Tahoma" w:hAnsi="Tahoma" w:cs="Tahoma"/>
          <w:sz w:val="22"/>
          <w:szCs w:val="22"/>
        </w:rPr>
        <w:t>Gilmore</w:t>
      </w:r>
      <w:r w:rsidR="00B2151B" w:rsidRPr="0053554C">
        <w:rPr>
          <w:rFonts w:ascii="Tahoma" w:hAnsi="Tahoma" w:cs="Tahoma"/>
          <w:sz w:val="22"/>
          <w:szCs w:val="22"/>
        </w:rPr>
        <w:t xml:space="preserve"> </w:t>
      </w:r>
      <w:r w:rsidRPr="0053554C">
        <w:rPr>
          <w:rFonts w:ascii="Tahoma" w:hAnsi="Tahoma" w:cs="Tahoma"/>
          <w:sz w:val="22"/>
          <w:szCs w:val="22"/>
        </w:rPr>
        <w:t xml:space="preserve">to </w:t>
      </w:r>
      <w:r w:rsidR="009F46C0" w:rsidRPr="0053554C">
        <w:rPr>
          <w:rFonts w:ascii="Tahoma" w:hAnsi="Tahoma" w:cs="Tahoma"/>
          <w:sz w:val="22"/>
          <w:szCs w:val="22"/>
        </w:rPr>
        <w:t xml:space="preserve">adopt </w:t>
      </w:r>
      <w:r w:rsidRPr="0053554C">
        <w:rPr>
          <w:rFonts w:ascii="Tahoma" w:hAnsi="Tahoma" w:cs="Tahoma"/>
          <w:sz w:val="22"/>
          <w:szCs w:val="22"/>
        </w:rPr>
        <w:t>the consent agenda</w:t>
      </w:r>
      <w:r w:rsidR="00B2151B" w:rsidRPr="0053554C">
        <w:rPr>
          <w:rFonts w:ascii="Tahoma" w:hAnsi="Tahoma" w:cs="Tahoma"/>
          <w:sz w:val="22"/>
          <w:szCs w:val="22"/>
        </w:rPr>
        <w:t xml:space="preserve"> as presented</w:t>
      </w:r>
      <w:r w:rsidR="001B2C1B" w:rsidRPr="0053554C">
        <w:rPr>
          <w:rFonts w:ascii="Tahoma" w:hAnsi="Tahoma" w:cs="Tahoma"/>
          <w:sz w:val="22"/>
          <w:szCs w:val="22"/>
        </w:rPr>
        <w:t xml:space="preserve">. </w:t>
      </w:r>
    </w:p>
    <w:p w14:paraId="0A585B73" w14:textId="77777777" w:rsidR="001B2C1B" w:rsidRDefault="001B3E9D" w:rsidP="001B3E9D">
      <w:pPr>
        <w:rPr>
          <w:rFonts w:ascii="Tahoma" w:hAnsi="Tahoma" w:cs="Tahoma"/>
          <w:sz w:val="22"/>
          <w:szCs w:val="22"/>
        </w:rPr>
      </w:pPr>
      <w:r w:rsidRPr="0053554C">
        <w:rPr>
          <w:rFonts w:ascii="Tahoma" w:hAnsi="Tahoma" w:cs="Tahoma"/>
          <w:sz w:val="22"/>
          <w:szCs w:val="22"/>
        </w:rPr>
        <w:t>MOTION CARRIED.</w:t>
      </w:r>
    </w:p>
    <w:p w14:paraId="7AB90478" w14:textId="77777777" w:rsidR="00725914" w:rsidRPr="0053554C" w:rsidRDefault="00725914" w:rsidP="001B3E9D">
      <w:pPr>
        <w:rPr>
          <w:rFonts w:ascii="Tahoma" w:hAnsi="Tahoma" w:cs="Tahoma"/>
          <w:sz w:val="22"/>
          <w:szCs w:val="22"/>
        </w:rPr>
      </w:pPr>
    </w:p>
    <w:p w14:paraId="6FC0DB91" w14:textId="57384D07" w:rsidR="00725914" w:rsidRDefault="00F40F29" w:rsidP="00F40F29">
      <w:pPr>
        <w:pStyle w:val="ListParagraph"/>
        <w:numPr>
          <w:ilvl w:val="0"/>
          <w:numId w:val="2"/>
        </w:numPr>
        <w:tabs>
          <w:tab w:val="clear" w:pos="720"/>
          <w:tab w:val="num" w:pos="360"/>
        </w:tabs>
        <w:ind w:left="360"/>
        <w:rPr>
          <w:rFonts w:ascii="Tahoma" w:hAnsi="Tahoma" w:cs="Tahoma"/>
          <w:sz w:val="22"/>
          <w:szCs w:val="22"/>
        </w:rPr>
      </w:pPr>
      <w:r w:rsidRPr="009966D1">
        <w:rPr>
          <w:rFonts w:ascii="Tahoma" w:hAnsi="Tahoma" w:cs="Tahoma"/>
          <w:sz w:val="22"/>
          <w:szCs w:val="22"/>
          <w:u w:val="single"/>
        </w:rPr>
        <w:t>Resolution</w:t>
      </w:r>
      <w:r w:rsidR="00A60994" w:rsidRPr="009966D1">
        <w:rPr>
          <w:rFonts w:ascii="Tahoma" w:hAnsi="Tahoma" w:cs="Tahoma"/>
          <w:sz w:val="22"/>
          <w:szCs w:val="22"/>
          <w:u w:val="single"/>
        </w:rPr>
        <w:t xml:space="preserve"> of Appreciation</w:t>
      </w:r>
      <w:r w:rsidR="00A60994">
        <w:rPr>
          <w:rFonts w:ascii="Tahoma" w:hAnsi="Tahoma" w:cs="Tahoma"/>
          <w:sz w:val="22"/>
          <w:szCs w:val="22"/>
        </w:rPr>
        <w:t xml:space="preserve"> – </w:t>
      </w:r>
      <w:r w:rsidR="00D63B89">
        <w:rPr>
          <w:rFonts w:ascii="Tahoma" w:hAnsi="Tahoma" w:cs="Tahoma"/>
          <w:sz w:val="22"/>
          <w:szCs w:val="22"/>
        </w:rPr>
        <w:t>Elizabeth Cunningham was</w:t>
      </w:r>
      <w:r w:rsidR="00A60994">
        <w:rPr>
          <w:rFonts w:ascii="Tahoma" w:hAnsi="Tahoma" w:cs="Tahoma"/>
          <w:sz w:val="22"/>
          <w:szCs w:val="22"/>
        </w:rPr>
        <w:t xml:space="preserve"> </w:t>
      </w:r>
      <w:r>
        <w:rPr>
          <w:rFonts w:ascii="Tahoma" w:hAnsi="Tahoma" w:cs="Tahoma"/>
          <w:sz w:val="22"/>
          <w:szCs w:val="22"/>
        </w:rPr>
        <w:t>congratulated</w:t>
      </w:r>
      <w:r w:rsidR="00A60994">
        <w:rPr>
          <w:rFonts w:ascii="Tahoma" w:hAnsi="Tahoma" w:cs="Tahoma"/>
          <w:sz w:val="22"/>
          <w:szCs w:val="22"/>
        </w:rPr>
        <w:t xml:space="preserve"> for 20 years of service with the agency. </w:t>
      </w:r>
    </w:p>
    <w:p w14:paraId="54B44648" w14:textId="77777777" w:rsidR="00F40F29" w:rsidRPr="00F40F29" w:rsidRDefault="00F40F29" w:rsidP="00F40F29">
      <w:pPr>
        <w:pStyle w:val="ListParagraph"/>
        <w:rPr>
          <w:rFonts w:ascii="Tahoma" w:hAnsi="Tahoma" w:cs="Tahoma"/>
          <w:sz w:val="22"/>
          <w:szCs w:val="22"/>
        </w:rPr>
      </w:pPr>
    </w:p>
    <w:p w14:paraId="22F914B2" w14:textId="44F93109" w:rsidR="00F40F29" w:rsidRDefault="00F40F29" w:rsidP="00F40F29">
      <w:pPr>
        <w:rPr>
          <w:rFonts w:ascii="Tahoma" w:hAnsi="Tahoma" w:cs="Tahoma"/>
          <w:sz w:val="22"/>
          <w:szCs w:val="22"/>
        </w:rPr>
      </w:pPr>
      <w:r>
        <w:rPr>
          <w:rFonts w:ascii="Tahoma" w:hAnsi="Tahoma" w:cs="Tahoma"/>
          <w:sz w:val="22"/>
          <w:szCs w:val="22"/>
        </w:rPr>
        <w:t xml:space="preserve">MOTION: by </w:t>
      </w:r>
      <w:r w:rsidR="00356056">
        <w:rPr>
          <w:rFonts w:ascii="Tahoma" w:hAnsi="Tahoma" w:cs="Tahoma"/>
          <w:sz w:val="22"/>
          <w:szCs w:val="22"/>
        </w:rPr>
        <w:t>Dolinski</w:t>
      </w:r>
      <w:r>
        <w:rPr>
          <w:rFonts w:ascii="Tahoma" w:hAnsi="Tahoma" w:cs="Tahoma"/>
          <w:sz w:val="22"/>
          <w:szCs w:val="22"/>
        </w:rPr>
        <w:t xml:space="preserve"> to adopt the resolution</w:t>
      </w:r>
      <w:bookmarkStart w:id="1" w:name="_GoBack"/>
      <w:bookmarkEnd w:id="1"/>
      <w:r>
        <w:rPr>
          <w:rFonts w:ascii="Tahoma" w:hAnsi="Tahoma" w:cs="Tahoma"/>
          <w:sz w:val="22"/>
          <w:szCs w:val="22"/>
        </w:rPr>
        <w:t xml:space="preserve"> of appreciation for 20 years of service for </w:t>
      </w:r>
      <w:r w:rsidR="00D63B89">
        <w:rPr>
          <w:rFonts w:ascii="Tahoma" w:hAnsi="Tahoma" w:cs="Tahoma"/>
          <w:sz w:val="22"/>
          <w:szCs w:val="22"/>
        </w:rPr>
        <w:t xml:space="preserve">Elizabeth Cunningham </w:t>
      </w:r>
      <w:r>
        <w:rPr>
          <w:rFonts w:ascii="Tahoma" w:hAnsi="Tahoma" w:cs="Tahoma"/>
          <w:sz w:val="22"/>
          <w:szCs w:val="22"/>
        </w:rPr>
        <w:t>as read.</w:t>
      </w:r>
    </w:p>
    <w:p w14:paraId="182E38CF" w14:textId="5AFA8E85" w:rsidR="00356056" w:rsidRDefault="00F40F29" w:rsidP="00F40F29">
      <w:pPr>
        <w:rPr>
          <w:rFonts w:ascii="Tahoma" w:hAnsi="Tahoma" w:cs="Tahoma"/>
          <w:sz w:val="22"/>
          <w:szCs w:val="22"/>
        </w:rPr>
      </w:pPr>
      <w:r>
        <w:rPr>
          <w:rFonts w:ascii="Tahoma" w:hAnsi="Tahoma" w:cs="Tahoma"/>
          <w:sz w:val="22"/>
          <w:szCs w:val="22"/>
        </w:rPr>
        <w:t xml:space="preserve">MOTION CARRIED. </w:t>
      </w:r>
    </w:p>
    <w:p w14:paraId="593A5DB4" w14:textId="77777777" w:rsidR="00356056" w:rsidRDefault="00356056" w:rsidP="00F40F29">
      <w:pPr>
        <w:rPr>
          <w:rFonts w:ascii="Tahoma" w:hAnsi="Tahoma" w:cs="Tahoma"/>
          <w:sz w:val="22"/>
          <w:szCs w:val="22"/>
        </w:rPr>
      </w:pPr>
    </w:p>
    <w:p w14:paraId="5B0214E1" w14:textId="77777777" w:rsidR="00D33DB8" w:rsidRPr="0053554C" w:rsidRDefault="00D365AD" w:rsidP="007026B2">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I</w:t>
      </w:r>
      <w:r w:rsidR="00D33DB8" w:rsidRPr="0053554C">
        <w:rPr>
          <w:rFonts w:ascii="Tahoma" w:hAnsi="Tahoma" w:cs="Tahoma"/>
          <w:sz w:val="22"/>
          <w:szCs w:val="22"/>
          <w:u w:val="single"/>
        </w:rPr>
        <w:t>n-service Presentation</w:t>
      </w:r>
      <w:r w:rsidR="00D33DB8" w:rsidRPr="0053554C">
        <w:rPr>
          <w:rFonts w:ascii="Tahoma" w:hAnsi="Tahoma" w:cs="Tahoma"/>
          <w:sz w:val="22"/>
          <w:szCs w:val="22"/>
        </w:rPr>
        <w:t xml:space="preserve"> – Deana </w:t>
      </w:r>
      <w:r w:rsidR="00CF5D69">
        <w:rPr>
          <w:rFonts w:ascii="Tahoma" w:hAnsi="Tahoma" w:cs="Tahoma"/>
          <w:sz w:val="22"/>
          <w:szCs w:val="22"/>
        </w:rPr>
        <w:t>Schad</w:t>
      </w:r>
      <w:r w:rsidR="00D33DB8" w:rsidRPr="0053554C">
        <w:rPr>
          <w:rFonts w:ascii="Tahoma" w:hAnsi="Tahoma" w:cs="Tahoma"/>
          <w:sz w:val="22"/>
          <w:szCs w:val="22"/>
        </w:rPr>
        <w:t xml:space="preserve">, Midland County </w:t>
      </w:r>
      <w:r w:rsidR="00F40F29">
        <w:rPr>
          <w:rFonts w:ascii="Tahoma" w:hAnsi="Tahoma" w:cs="Tahoma"/>
          <w:sz w:val="22"/>
          <w:szCs w:val="22"/>
        </w:rPr>
        <w:t>Chief Clinical Officer</w:t>
      </w:r>
      <w:r w:rsidR="00D33DB8" w:rsidRPr="0053554C">
        <w:rPr>
          <w:rFonts w:ascii="Tahoma" w:hAnsi="Tahoma" w:cs="Tahoma"/>
          <w:sz w:val="22"/>
          <w:szCs w:val="22"/>
        </w:rPr>
        <w:t xml:space="preserve">, gave an overview of </w:t>
      </w:r>
      <w:r w:rsidR="00D33DB8" w:rsidRPr="0053554C">
        <w:rPr>
          <w:rFonts w:ascii="Tahoma" w:hAnsi="Tahoma" w:cs="Tahoma"/>
          <w:i/>
          <w:sz w:val="22"/>
          <w:szCs w:val="22"/>
        </w:rPr>
        <w:t xml:space="preserve">Local Efforts and Collaboration </w:t>
      </w:r>
      <w:r w:rsidR="00D33DB8" w:rsidRPr="0053554C">
        <w:rPr>
          <w:rFonts w:ascii="Tahoma" w:hAnsi="Tahoma" w:cs="Tahoma"/>
          <w:sz w:val="22"/>
          <w:szCs w:val="22"/>
        </w:rPr>
        <w:t xml:space="preserve">in Midland County. </w:t>
      </w:r>
    </w:p>
    <w:p w14:paraId="79E7E229" w14:textId="77777777" w:rsidR="00D365AD" w:rsidRPr="0053554C" w:rsidRDefault="00D365AD" w:rsidP="00D365AD">
      <w:pPr>
        <w:pStyle w:val="ListParagraph"/>
        <w:rPr>
          <w:rFonts w:ascii="Tahoma" w:hAnsi="Tahoma" w:cs="Tahoma"/>
          <w:sz w:val="22"/>
          <w:szCs w:val="22"/>
          <w:u w:val="single"/>
        </w:rPr>
      </w:pPr>
    </w:p>
    <w:p w14:paraId="4FDC4AB6" w14:textId="77777777" w:rsidR="00FC560A" w:rsidRPr="0053554C" w:rsidRDefault="00FC560A" w:rsidP="00EC0839">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Committee Reports</w:t>
      </w:r>
    </w:p>
    <w:p w14:paraId="512AFFDC" w14:textId="77777777" w:rsidR="00FC560A" w:rsidRPr="0053554C" w:rsidRDefault="00FC560A" w:rsidP="00FC560A">
      <w:pPr>
        <w:pStyle w:val="ListParagraph"/>
        <w:rPr>
          <w:rFonts w:ascii="Tahoma" w:hAnsi="Tahoma" w:cs="Tahoma"/>
          <w:sz w:val="22"/>
          <w:szCs w:val="22"/>
        </w:rPr>
      </w:pPr>
    </w:p>
    <w:p w14:paraId="79A6694B" w14:textId="37C38382" w:rsidR="00EF0AAE" w:rsidRPr="0053554C" w:rsidRDefault="00EF0AAE" w:rsidP="00EF0AAE">
      <w:pPr>
        <w:numPr>
          <w:ilvl w:val="1"/>
          <w:numId w:val="2"/>
        </w:numPr>
        <w:tabs>
          <w:tab w:val="clear" w:pos="1440"/>
          <w:tab w:val="left" w:pos="720"/>
        </w:tabs>
        <w:ind w:left="720"/>
        <w:rPr>
          <w:rFonts w:ascii="Tahoma" w:hAnsi="Tahoma" w:cs="Tahoma"/>
          <w:sz w:val="22"/>
          <w:szCs w:val="22"/>
        </w:rPr>
      </w:pPr>
      <w:r w:rsidRPr="0053554C">
        <w:rPr>
          <w:rFonts w:ascii="Tahoma" w:hAnsi="Tahoma" w:cs="Tahoma"/>
          <w:sz w:val="22"/>
          <w:szCs w:val="22"/>
        </w:rPr>
        <w:t xml:space="preserve">Finance Committee Report – </w:t>
      </w:r>
      <w:r w:rsidR="00D63B89">
        <w:rPr>
          <w:rFonts w:ascii="Tahoma" w:hAnsi="Tahoma" w:cs="Tahoma"/>
          <w:sz w:val="22"/>
          <w:szCs w:val="22"/>
        </w:rPr>
        <w:t>Susan Svetcos</w:t>
      </w:r>
      <w:r w:rsidRPr="0053554C">
        <w:rPr>
          <w:rFonts w:ascii="Tahoma" w:hAnsi="Tahoma" w:cs="Tahoma"/>
          <w:sz w:val="22"/>
          <w:szCs w:val="22"/>
        </w:rPr>
        <w:t xml:space="preserve"> gave a Finance Committee report. </w:t>
      </w:r>
    </w:p>
    <w:p w14:paraId="0022624E" w14:textId="77777777" w:rsidR="00EF0AAE" w:rsidRPr="0053554C" w:rsidRDefault="00EF0AAE" w:rsidP="00EF0AAE">
      <w:pPr>
        <w:pStyle w:val="ListParagraph"/>
        <w:ind w:left="0"/>
        <w:rPr>
          <w:rFonts w:ascii="Tahoma" w:hAnsi="Tahoma" w:cs="Tahoma"/>
          <w:sz w:val="22"/>
          <w:szCs w:val="22"/>
        </w:rPr>
      </w:pPr>
    </w:p>
    <w:p w14:paraId="5A157C38" w14:textId="22309AF3" w:rsidR="00F40F29" w:rsidRDefault="00D365AD" w:rsidP="00EF0AAE">
      <w:pPr>
        <w:pStyle w:val="ListParagraph"/>
        <w:ind w:left="0"/>
        <w:rPr>
          <w:rFonts w:ascii="Tahoma" w:hAnsi="Tahoma" w:cs="Tahoma"/>
          <w:sz w:val="22"/>
          <w:szCs w:val="22"/>
        </w:rPr>
      </w:pPr>
      <w:r w:rsidRPr="0053554C">
        <w:rPr>
          <w:rFonts w:ascii="Tahoma" w:hAnsi="Tahoma" w:cs="Tahoma"/>
          <w:sz w:val="22"/>
          <w:szCs w:val="22"/>
        </w:rPr>
        <w:t xml:space="preserve">MOTION: by </w:t>
      </w:r>
      <w:r w:rsidR="00D63B89">
        <w:rPr>
          <w:rFonts w:ascii="Tahoma" w:hAnsi="Tahoma" w:cs="Tahoma"/>
          <w:sz w:val="22"/>
          <w:szCs w:val="22"/>
        </w:rPr>
        <w:t>Svetcos</w:t>
      </w:r>
      <w:r w:rsidRPr="0053554C">
        <w:rPr>
          <w:rFonts w:ascii="Tahoma" w:hAnsi="Tahoma" w:cs="Tahoma"/>
          <w:sz w:val="22"/>
          <w:szCs w:val="22"/>
        </w:rPr>
        <w:t xml:space="preserve"> to</w:t>
      </w:r>
      <w:r w:rsidR="00555773">
        <w:rPr>
          <w:rFonts w:ascii="Tahoma" w:hAnsi="Tahoma" w:cs="Tahoma"/>
          <w:sz w:val="22"/>
          <w:szCs w:val="22"/>
        </w:rPr>
        <w:t xml:space="preserve"> </w:t>
      </w:r>
      <w:r w:rsidR="00F40F29">
        <w:rPr>
          <w:rFonts w:ascii="Tahoma" w:hAnsi="Tahoma" w:cs="Tahoma"/>
          <w:sz w:val="22"/>
          <w:szCs w:val="22"/>
        </w:rPr>
        <w:t>adopt</w:t>
      </w:r>
      <w:r w:rsidR="00555773">
        <w:rPr>
          <w:rFonts w:ascii="Tahoma" w:hAnsi="Tahoma" w:cs="Tahoma"/>
          <w:sz w:val="22"/>
          <w:szCs w:val="22"/>
        </w:rPr>
        <w:t xml:space="preserve"> the </w:t>
      </w:r>
      <w:r w:rsidRPr="0053554C">
        <w:rPr>
          <w:rFonts w:ascii="Tahoma" w:hAnsi="Tahoma" w:cs="Tahoma"/>
          <w:sz w:val="22"/>
          <w:szCs w:val="22"/>
        </w:rPr>
        <w:t>FY2</w:t>
      </w:r>
      <w:r w:rsidR="00D63B89">
        <w:rPr>
          <w:rFonts w:ascii="Tahoma" w:hAnsi="Tahoma" w:cs="Tahoma"/>
          <w:sz w:val="22"/>
          <w:szCs w:val="22"/>
        </w:rPr>
        <w:t>6</w:t>
      </w:r>
      <w:r w:rsidR="00F40F29">
        <w:rPr>
          <w:rFonts w:ascii="Tahoma" w:hAnsi="Tahoma" w:cs="Tahoma"/>
          <w:sz w:val="22"/>
          <w:szCs w:val="22"/>
        </w:rPr>
        <w:t xml:space="preserve"> </w:t>
      </w:r>
      <w:r w:rsidRPr="0053554C">
        <w:rPr>
          <w:rFonts w:ascii="Tahoma" w:hAnsi="Tahoma" w:cs="Tahoma"/>
          <w:sz w:val="22"/>
          <w:szCs w:val="22"/>
        </w:rPr>
        <w:t xml:space="preserve">MDHHS/CMHSP </w:t>
      </w:r>
      <w:r w:rsidR="00CF5D69">
        <w:rPr>
          <w:rFonts w:ascii="Tahoma" w:hAnsi="Tahoma" w:cs="Tahoma"/>
          <w:sz w:val="22"/>
          <w:szCs w:val="22"/>
        </w:rPr>
        <w:t>Managed Mental Health Supports and Services C</w:t>
      </w:r>
      <w:r w:rsidRPr="0053554C">
        <w:rPr>
          <w:rFonts w:ascii="Tahoma" w:hAnsi="Tahoma" w:cs="Tahoma"/>
          <w:sz w:val="22"/>
          <w:szCs w:val="22"/>
        </w:rPr>
        <w:t>ontract</w:t>
      </w:r>
      <w:r w:rsidR="00F40F29">
        <w:rPr>
          <w:rFonts w:ascii="Tahoma" w:hAnsi="Tahoma" w:cs="Tahoma"/>
          <w:sz w:val="22"/>
          <w:szCs w:val="22"/>
        </w:rPr>
        <w:t xml:space="preserve"> and allow the Executive Director to sign said agreement.</w:t>
      </w:r>
    </w:p>
    <w:p w14:paraId="054B4A09" w14:textId="77777777" w:rsidR="00D365AD" w:rsidRDefault="00D365AD" w:rsidP="00EF0AAE">
      <w:pPr>
        <w:pStyle w:val="ListParagraph"/>
        <w:ind w:left="0"/>
        <w:rPr>
          <w:rFonts w:ascii="Tahoma" w:hAnsi="Tahoma" w:cs="Tahoma"/>
          <w:sz w:val="22"/>
          <w:szCs w:val="22"/>
        </w:rPr>
      </w:pPr>
      <w:r w:rsidRPr="0053554C">
        <w:rPr>
          <w:rFonts w:ascii="Tahoma" w:hAnsi="Tahoma" w:cs="Tahoma"/>
          <w:sz w:val="22"/>
          <w:szCs w:val="22"/>
        </w:rPr>
        <w:t>MOTION CARRIED.</w:t>
      </w:r>
    </w:p>
    <w:p w14:paraId="3463FF01" w14:textId="77777777" w:rsidR="00F40F29" w:rsidRDefault="00F40F29" w:rsidP="00EF0AAE">
      <w:pPr>
        <w:pStyle w:val="ListParagraph"/>
        <w:ind w:left="0"/>
        <w:rPr>
          <w:rFonts w:ascii="Tahoma" w:hAnsi="Tahoma" w:cs="Tahoma"/>
          <w:sz w:val="22"/>
          <w:szCs w:val="22"/>
        </w:rPr>
      </w:pPr>
    </w:p>
    <w:p w14:paraId="7B3AAAFE" w14:textId="47000626" w:rsidR="00F40F29" w:rsidRDefault="00F40F29" w:rsidP="00EF0AAE">
      <w:pPr>
        <w:pStyle w:val="ListParagraph"/>
        <w:ind w:left="0"/>
        <w:rPr>
          <w:rFonts w:ascii="Tahoma" w:hAnsi="Tahoma" w:cs="Tahoma"/>
          <w:sz w:val="22"/>
          <w:szCs w:val="22"/>
        </w:rPr>
      </w:pPr>
      <w:r>
        <w:rPr>
          <w:rFonts w:ascii="Tahoma" w:hAnsi="Tahoma" w:cs="Tahoma"/>
          <w:sz w:val="22"/>
          <w:szCs w:val="22"/>
        </w:rPr>
        <w:t xml:space="preserve">MOTION: by </w:t>
      </w:r>
      <w:r w:rsidR="00D63B89">
        <w:rPr>
          <w:rFonts w:ascii="Tahoma" w:hAnsi="Tahoma" w:cs="Tahoma"/>
          <w:sz w:val="22"/>
          <w:szCs w:val="22"/>
        </w:rPr>
        <w:t>Svetcos to adopt an Alternative Pay Arrangement Proposal for Registered Nurses to include the classification of Charge Nurse and Nurse Administrator.</w:t>
      </w:r>
    </w:p>
    <w:p w14:paraId="14BEC61E" w14:textId="77777777" w:rsidR="00F40F29" w:rsidRPr="0053554C" w:rsidRDefault="00F40F29" w:rsidP="00EF0AAE">
      <w:pPr>
        <w:pStyle w:val="ListParagraph"/>
        <w:ind w:left="0"/>
        <w:rPr>
          <w:rFonts w:ascii="Tahoma" w:hAnsi="Tahoma" w:cs="Tahoma"/>
          <w:sz w:val="22"/>
          <w:szCs w:val="22"/>
        </w:rPr>
      </w:pPr>
      <w:r>
        <w:rPr>
          <w:rFonts w:ascii="Tahoma" w:hAnsi="Tahoma" w:cs="Tahoma"/>
          <w:sz w:val="22"/>
          <w:szCs w:val="22"/>
        </w:rPr>
        <w:t xml:space="preserve">MOTION CARRIED. </w:t>
      </w:r>
    </w:p>
    <w:p w14:paraId="75C3197A" w14:textId="77777777" w:rsidR="000D756A" w:rsidRDefault="000D756A" w:rsidP="00EF0AAE">
      <w:pPr>
        <w:pStyle w:val="ListParagraph"/>
        <w:ind w:left="0"/>
        <w:rPr>
          <w:rFonts w:ascii="Tahoma" w:hAnsi="Tahoma" w:cs="Tahoma"/>
          <w:sz w:val="22"/>
          <w:szCs w:val="22"/>
        </w:rPr>
      </w:pPr>
    </w:p>
    <w:p w14:paraId="4141CA75" w14:textId="2425040F" w:rsidR="00E27BBA" w:rsidRDefault="00E27BBA" w:rsidP="00D63B89">
      <w:pPr>
        <w:rPr>
          <w:rFonts w:ascii="Tahoma" w:hAnsi="Tahoma" w:cs="Tahoma"/>
          <w:sz w:val="22"/>
          <w:szCs w:val="22"/>
        </w:rPr>
      </w:pPr>
      <w:r w:rsidRPr="0053554C">
        <w:rPr>
          <w:rFonts w:ascii="Tahoma" w:hAnsi="Tahoma" w:cs="Tahoma"/>
          <w:sz w:val="22"/>
          <w:szCs w:val="22"/>
        </w:rPr>
        <w:t>MOTION: by</w:t>
      </w:r>
      <w:r w:rsidR="00D63B89">
        <w:rPr>
          <w:rFonts w:ascii="Tahoma" w:hAnsi="Tahoma" w:cs="Tahoma"/>
          <w:sz w:val="22"/>
          <w:szCs w:val="22"/>
        </w:rPr>
        <w:t xml:space="preserve"> Svetcos to adopt lease agreements for the office buildings in Clare County, Isabella County, Mecosta County, Midland County, and Osceola County with the Central Michigan Mental Health Facilities Board for the time period of October 1, 2025, through September 30, 2030, as presented. </w:t>
      </w:r>
    </w:p>
    <w:p w14:paraId="3B196E58" w14:textId="36ABB64D" w:rsidR="00926B14" w:rsidRDefault="00926B14" w:rsidP="00D63B89">
      <w:pPr>
        <w:rPr>
          <w:rFonts w:ascii="Tahoma" w:hAnsi="Tahoma" w:cs="Tahoma"/>
          <w:sz w:val="22"/>
          <w:szCs w:val="22"/>
        </w:rPr>
      </w:pPr>
      <w:r>
        <w:rPr>
          <w:rFonts w:ascii="Tahoma" w:hAnsi="Tahoma" w:cs="Tahoma"/>
          <w:sz w:val="22"/>
          <w:szCs w:val="22"/>
        </w:rPr>
        <w:t>MOTION CARRIED.</w:t>
      </w:r>
    </w:p>
    <w:p w14:paraId="1400CA91" w14:textId="77777777" w:rsidR="00E27BBA" w:rsidRPr="0053554C" w:rsidRDefault="00E27BBA" w:rsidP="00EF0AAE">
      <w:pPr>
        <w:pStyle w:val="ListParagraph"/>
        <w:ind w:left="0"/>
        <w:rPr>
          <w:rFonts w:ascii="Tahoma" w:hAnsi="Tahoma" w:cs="Tahoma"/>
          <w:sz w:val="22"/>
          <w:szCs w:val="22"/>
        </w:rPr>
      </w:pPr>
    </w:p>
    <w:p w14:paraId="3DB0D163" w14:textId="047DDA92" w:rsidR="00D63B89" w:rsidRDefault="00D33DB8" w:rsidP="000D756A">
      <w:pPr>
        <w:numPr>
          <w:ilvl w:val="1"/>
          <w:numId w:val="2"/>
        </w:numPr>
        <w:tabs>
          <w:tab w:val="clear" w:pos="1440"/>
          <w:tab w:val="num" w:pos="720"/>
        </w:tabs>
        <w:ind w:left="720"/>
        <w:rPr>
          <w:rFonts w:ascii="Tahoma" w:hAnsi="Tahoma" w:cs="Tahoma"/>
          <w:sz w:val="22"/>
          <w:szCs w:val="22"/>
        </w:rPr>
      </w:pPr>
      <w:r w:rsidRPr="0053554C">
        <w:rPr>
          <w:rFonts w:ascii="Tahoma" w:hAnsi="Tahoma" w:cs="Tahoma"/>
          <w:sz w:val="22"/>
          <w:szCs w:val="22"/>
        </w:rPr>
        <w:t xml:space="preserve">Services Committee Report – </w:t>
      </w:r>
      <w:r w:rsidR="00D63B89">
        <w:rPr>
          <w:rFonts w:ascii="Tahoma" w:hAnsi="Tahoma" w:cs="Tahoma"/>
          <w:sz w:val="22"/>
          <w:szCs w:val="22"/>
        </w:rPr>
        <w:t>Kerin Scanlon</w:t>
      </w:r>
      <w:r w:rsidRPr="0053554C">
        <w:rPr>
          <w:rFonts w:ascii="Tahoma" w:hAnsi="Tahoma" w:cs="Tahoma"/>
          <w:sz w:val="22"/>
          <w:szCs w:val="22"/>
        </w:rPr>
        <w:t xml:space="preserve"> gave a Services Committee report. </w:t>
      </w:r>
    </w:p>
    <w:p w14:paraId="48E001A9" w14:textId="711FBB0B" w:rsidR="000D756A" w:rsidRDefault="00D33DB8" w:rsidP="00D63B89">
      <w:pPr>
        <w:rPr>
          <w:rFonts w:ascii="Tahoma" w:hAnsi="Tahoma" w:cs="Tahoma"/>
          <w:sz w:val="22"/>
          <w:szCs w:val="22"/>
        </w:rPr>
      </w:pPr>
      <w:r w:rsidRPr="0053554C">
        <w:rPr>
          <w:rFonts w:ascii="Tahoma" w:hAnsi="Tahoma" w:cs="Tahoma"/>
          <w:sz w:val="22"/>
          <w:szCs w:val="22"/>
        </w:rPr>
        <w:t xml:space="preserve"> </w:t>
      </w:r>
    </w:p>
    <w:p w14:paraId="69577820" w14:textId="091D30A1" w:rsidR="00402178" w:rsidRDefault="00402178" w:rsidP="00D63B89">
      <w:pPr>
        <w:rPr>
          <w:rFonts w:ascii="Tahoma" w:hAnsi="Tahoma" w:cs="Tahoma"/>
          <w:sz w:val="22"/>
          <w:szCs w:val="22"/>
        </w:rPr>
      </w:pPr>
      <w:r>
        <w:rPr>
          <w:rFonts w:ascii="Tahoma" w:hAnsi="Tahoma" w:cs="Tahoma"/>
          <w:sz w:val="22"/>
          <w:szCs w:val="22"/>
        </w:rPr>
        <w:t xml:space="preserve">9.1 </w:t>
      </w:r>
      <w:r>
        <w:rPr>
          <w:rFonts w:ascii="Tahoma" w:hAnsi="Tahoma" w:cs="Tahoma"/>
          <w:sz w:val="22"/>
          <w:szCs w:val="22"/>
          <w:u w:val="single"/>
        </w:rPr>
        <w:t>Provider Appeal</w:t>
      </w:r>
      <w:r>
        <w:rPr>
          <w:rFonts w:ascii="Tahoma" w:hAnsi="Tahoma" w:cs="Tahoma"/>
          <w:sz w:val="22"/>
          <w:szCs w:val="22"/>
        </w:rPr>
        <w:t xml:space="preserve"> – Bryan reviewed </w:t>
      </w:r>
      <w:r w:rsidR="00356056">
        <w:rPr>
          <w:rFonts w:ascii="Tahoma" w:hAnsi="Tahoma" w:cs="Tahoma"/>
          <w:sz w:val="22"/>
          <w:szCs w:val="22"/>
        </w:rPr>
        <w:t xml:space="preserve">a provider appeal that was received on July 18, 2025, from the BF Autism Center LLC (Midland) regarding the termination of two contracts – autism and respite. </w:t>
      </w:r>
      <w:r>
        <w:rPr>
          <w:rFonts w:ascii="Tahoma" w:hAnsi="Tahoma" w:cs="Tahoma"/>
          <w:sz w:val="22"/>
          <w:szCs w:val="22"/>
        </w:rPr>
        <w:t xml:space="preserve"> </w:t>
      </w:r>
    </w:p>
    <w:p w14:paraId="6837FF66" w14:textId="474DDBC6" w:rsidR="00402178" w:rsidRDefault="00402178" w:rsidP="00D63B89">
      <w:pPr>
        <w:rPr>
          <w:rFonts w:ascii="Tahoma" w:hAnsi="Tahoma" w:cs="Tahoma"/>
          <w:sz w:val="22"/>
          <w:szCs w:val="22"/>
        </w:rPr>
      </w:pPr>
    </w:p>
    <w:p w14:paraId="10F50E1A" w14:textId="32E3C93E" w:rsidR="00402178" w:rsidRDefault="00402178" w:rsidP="00D63B89">
      <w:pPr>
        <w:rPr>
          <w:rFonts w:ascii="Tahoma" w:hAnsi="Tahoma" w:cs="Tahoma"/>
          <w:sz w:val="22"/>
          <w:szCs w:val="22"/>
        </w:rPr>
      </w:pPr>
      <w:r>
        <w:rPr>
          <w:rFonts w:ascii="Tahoma" w:hAnsi="Tahoma" w:cs="Tahoma"/>
          <w:sz w:val="22"/>
          <w:szCs w:val="22"/>
        </w:rPr>
        <w:t xml:space="preserve">MOTION: by </w:t>
      </w:r>
      <w:r w:rsidR="00356056">
        <w:rPr>
          <w:rFonts w:ascii="Tahoma" w:hAnsi="Tahoma" w:cs="Tahoma"/>
          <w:sz w:val="22"/>
          <w:szCs w:val="22"/>
        </w:rPr>
        <w:t>Dolinski</w:t>
      </w:r>
      <w:r>
        <w:rPr>
          <w:rFonts w:ascii="Tahoma" w:hAnsi="Tahoma" w:cs="Tahoma"/>
          <w:sz w:val="22"/>
          <w:szCs w:val="22"/>
        </w:rPr>
        <w:t xml:space="preserve"> to grant the Executive Committee the authority to render a decision on the Provider Appeal on behalf of the Board.</w:t>
      </w:r>
    </w:p>
    <w:p w14:paraId="09E12E7C" w14:textId="6E1987AB" w:rsidR="00402178" w:rsidRDefault="00402178" w:rsidP="00D63B89">
      <w:pPr>
        <w:rPr>
          <w:rFonts w:ascii="Tahoma" w:hAnsi="Tahoma" w:cs="Tahoma"/>
          <w:sz w:val="22"/>
          <w:szCs w:val="22"/>
        </w:rPr>
      </w:pPr>
      <w:r>
        <w:rPr>
          <w:rFonts w:ascii="Tahoma" w:hAnsi="Tahoma" w:cs="Tahoma"/>
          <w:sz w:val="22"/>
          <w:szCs w:val="22"/>
        </w:rPr>
        <w:t>MOTION CARRIED.</w:t>
      </w:r>
    </w:p>
    <w:p w14:paraId="6476AF25" w14:textId="77777777" w:rsidR="00402178" w:rsidRPr="00402178" w:rsidRDefault="00402178" w:rsidP="00D63B89">
      <w:pPr>
        <w:rPr>
          <w:rFonts w:ascii="Tahoma" w:hAnsi="Tahoma" w:cs="Tahoma"/>
          <w:sz w:val="22"/>
          <w:szCs w:val="22"/>
        </w:rPr>
      </w:pPr>
    </w:p>
    <w:p w14:paraId="54AC813E" w14:textId="77777777" w:rsidR="000D756A" w:rsidRPr="0053554C" w:rsidRDefault="000D756A" w:rsidP="000D756A">
      <w:pPr>
        <w:pStyle w:val="ListParagraph"/>
        <w:numPr>
          <w:ilvl w:val="0"/>
          <w:numId w:val="2"/>
        </w:numPr>
        <w:tabs>
          <w:tab w:val="clear" w:pos="720"/>
        </w:tabs>
        <w:ind w:left="360"/>
        <w:rPr>
          <w:rFonts w:ascii="Tahoma" w:hAnsi="Tahoma" w:cs="Tahoma"/>
          <w:sz w:val="22"/>
          <w:szCs w:val="22"/>
        </w:rPr>
      </w:pPr>
      <w:r w:rsidRPr="0053554C">
        <w:rPr>
          <w:rFonts w:ascii="Tahoma" w:hAnsi="Tahoma" w:cs="Tahoma"/>
          <w:sz w:val="22"/>
          <w:szCs w:val="22"/>
          <w:u w:val="single"/>
        </w:rPr>
        <w:t>Reports</w:t>
      </w:r>
    </w:p>
    <w:p w14:paraId="78E700FC" w14:textId="77777777" w:rsidR="000D756A" w:rsidRPr="0053554C" w:rsidRDefault="000D756A" w:rsidP="000D756A">
      <w:pPr>
        <w:pStyle w:val="ListParagraph"/>
        <w:ind w:left="0"/>
        <w:rPr>
          <w:rFonts w:ascii="Tahoma" w:hAnsi="Tahoma" w:cs="Tahoma"/>
          <w:sz w:val="22"/>
          <w:szCs w:val="22"/>
        </w:rPr>
      </w:pPr>
    </w:p>
    <w:p w14:paraId="511DBF1A" w14:textId="3B788203" w:rsidR="000D756A" w:rsidRPr="0053554C" w:rsidRDefault="000D756A" w:rsidP="000D756A">
      <w:pPr>
        <w:numPr>
          <w:ilvl w:val="1"/>
          <w:numId w:val="2"/>
        </w:numPr>
        <w:tabs>
          <w:tab w:val="left" w:pos="720"/>
        </w:tabs>
        <w:ind w:left="720"/>
        <w:rPr>
          <w:rFonts w:ascii="Tahoma" w:hAnsi="Tahoma" w:cs="Tahoma"/>
          <w:sz w:val="22"/>
          <w:szCs w:val="22"/>
        </w:rPr>
      </w:pPr>
      <w:r w:rsidRPr="0053554C">
        <w:rPr>
          <w:rFonts w:ascii="Tahoma" w:hAnsi="Tahoma" w:cs="Tahoma"/>
          <w:sz w:val="22"/>
          <w:szCs w:val="22"/>
        </w:rPr>
        <w:t>Mid-State Health Network –</w:t>
      </w:r>
      <w:r w:rsidR="00F40F29">
        <w:rPr>
          <w:rFonts w:ascii="Tahoma" w:hAnsi="Tahoma" w:cs="Tahoma"/>
          <w:sz w:val="22"/>
          <w:szCs w:val="22"/>
        </w:rPr>
        <w:t xml:space="preserve"> </w:t>
      </w:r>
      <w:r w:rsidR="00D63B89">
        <w:rPr>
          <w:rFonts w:ascii="Tahoma" w:hAnsi="Tahoma" w:cs="Tahoma"/>
          <w:sz w:val="22"/>
          <w:szCs w:val="22"/>
        </w:rPr>
        <w:t>Joseph Phillips and Kerin Scanlon reported on the July 1</w:t>
      </w:r>
      <w:r w:rsidR="00D63B89" w:rsidRPr="00D63B89">
        <w:rPr>
          <w:rFonts w:ascii="Tahoma" w:hAnsi="Tahoma" w:cs="Tahoma"/>
          <w:sz w:val="22"/>
          <w:szCs w:val="22"/>
          <w:vertAlign w:val="superscript"/>
        </w:rPr>
        <w:t>st</w:t>
      </w:r>
      <w:r w:rsidR="00D63B89">
        <w:rPr>
          <w:rFonts w:ascii="Tahoma" w:hAnsi="Tahoma" w:cs="Tahoma"/>
          <w:sz w:val="22"/>
          <w:szCs w:val="22"/>
        </w:rPr>
        <w:t xml:space="preserve"> Board meeting. </w:t>
      </w:r>
      <w:r w:rsidR="00F40F29">
        <w:rPr>
          <w:rFonts w:ascii="Tahoma" w:hAnsi="Tahoma" w:cs="Tahoma"/>
          <w:sz w:val="22"/>
          <w:szCs w:val="22"/>
        </w:rPr>
        <w:t xml:space="preserve"> </w:t>
      </w:r>
    </w:p>
    <w:p w14:paraId="7D393683" w14:textId="77777777" w:rsidR="000D756A" w:rsidRPr="0053554C" w:rsidRDefault="000D756A" w:rsidP="000D756A">
      <w:pPr>
        <w:tabs>
          <w:tab w:val="left" w:pos="900"/>
        </w:tabs>
        <w:rPr>
          <w:rFonts w:ascii="Tahoma" w:hAnsi="Tahoma" w:cs="Tahoma"/>
          <w:sz w:val="22"/>
          <w:szCs w:val="22"/>
        </w:rPr>
      </w:pPr>
    </w:p>
    <w:p w14:paraId="16ED3947" w14:textId="1821F7D3" w:rsidR="007852D5" w:rsidRDefault="007852D5" w:rsidP="000D756A">
      <w:pPr>
        <w:numPr>
          <w:ilvl w:val="1"/>
          <w:numId w:val="2"/>
        </w:numPr>
        <w:tabs>
          <w:tab w:val="clear" w:pos="1440"/>
          <w:tab w:val="num" w:pos="720"/>
        </w:tabs>
        <w:ind w:left="720"/>
        <w:rPr>
          <w:rFonts w:ascii="Tahoma" w:hAnsi="Tahoma" w:cs="Tahoma"/>
          <w:sz w:val="22"/>
          <w:szCs w:val="22"/>
        </w:rPr>
      </w:pPr>
      <w:r>
        <w:rPr>
          <w:rFonts w:ascii="Tahoma" w:hAnsi="Tahoma" w:cs="Tahoma"/>
          <w:sz w:val="22"/>
          <w:szCs w:val="22"/>
        </w:rPr>
        <w:lastRenderedPageBreak/>
        <w:t xml:space="preserve">Community Mental Health Association of Michigan – </w:t>
      </w:r>
      <w:r w:rsidR="00D63B89">
        <w:rPr>
          <w:rFonts w:ascii="Tahoma" w:hAnsi="Tahoma" w:cs="Tahoma"/>
          <w:sz w:val="22"/>
          <w:szCs w:val="22"/>
        </w:rPr>
        <w:t>Susan Svetcos reported on the June 26</w:t>
      </w:r>
      <w:r w:rsidR="00D63B89" w:rsidRPr="00D63B89">
        <w:rPr>
          <w:rFonts w:ascii="Tahoma" w:hAnsi="Tahoma" w:cs="Tahoma"/>
          <w:sz w:val="22"/>
          <w:szCs w:val="22"/>
          <w:vertAlign w:val="superscript"/>
        </w:rPr>
        <w:t>th</w:t>
      </w:r>
      <w:r w:rsidR="00D63B89">
        <w:rPr>
          <w:rFonts w:ascii="Tahoma" w:hAnsi="Tahoma" w:cs="Tahoma"/>
          <w:sz w:val="22"/>
          <w:szCs w:val="22"/>
        </w:rPr>
        <w:t xml:space="preserve"> Member Services Committee meeting. Bryan Krogman and Katherine Squire reported on the June 26</w:t>
      </w:r>
      <w:r w:rsidR="00D63B89" w:rsidRPr="00D63B89">
        <w:rPr>
          <w:rFonts w:ascii="Tahoma" w:hAnsi="Tahoma" w:cs="Tahoma"/>
          <w:sz w:val="22"/>
          <w:szCs w:val="22"/>
          <w:vertAlign w:val="superscript"/>
        </w:rPr>
        <w:t>th</w:t>
      </w:r>
      <w:r w:rsidR="00D63B89">
        <w:rPr>
          <w:rFonts w:ascii="Tahoma" w:hAnsi="Tahoma" w:cs="Tahoma"/>
          <w:sz w:val="22"/>
          <w:szCs w:val="22"/>
        </w:rPr>
        <w:t xml:space="preserve"> Contract and Financial Issues Committee meeting. </w:t>
      </w:r>
      <w:r>
        <w:rPr>
          <w:rFonts w:ascii="Tahoma" w:hAnsi="Tahoma" w:cs="Tahoma"/>
          <w:sz w:val="22"/>
          <w:szCs w:val="22"/>
        </w:rPr>
        <w:t xml:space="preserve"> </w:t>
      </w:r>
    </w:p>
    <w:p w14:paraId="25BB0BAC" w14:textId="77777777" w:rsidR="007852D5" w:rsidRDefault="007852D5" w:rsidP="007852D5">
      <w:pPr>
        <w:pStyle w:val="ListParagraph"/>
        <w:rPr>
          <w:rFonts w:ascii="Tahoma" w:hAnsi="Tahoma" w:cs="Tahoma"/>
          <w:sz w:val="22"/>
          <w:szCs w:val="22"/>
        </w:rPr>
      </w:pPr>
    </w:p>
    <w:p w14:paraId="13BB85C7" w14:textId="77777777" w:rsidR="000D756A" w:rsidRPr="0053554C" w:rsidRDefault="000D756A" w:rsidP="000D756A">
      <w:pPr>
        <w:numPr>
          <w:ilvl w:val="1"/>
          <w:numId w:val="2"/>
        </w:numPr>
        <w:tabs>
          <w:tab w:val="clear" w:pos="1440"/>
          <w:tab w:val="num" w:pos="720"/>
        </w:tabs>
        <w:ind w:left="720"/>
        <w:rPr>
          <w:rFonts w:ascii="Tahoma" w:hAnsi="Tahoma" w:cs="Tahoma"/>
          <w:sz w:val="22"/>
          <w:szCs w:val="22"/>
        </w:rPr>
      </w:pPr>
      <w:r w:rsidRPr="0053554C">
        <w:rPr>
          <w:rFonts w:ascii="Tahoma" w:hAnsi="Tahoma" w:cs="Tahoma"/>
          <w:sz w:val="22"/>
          <w:szCs w:val="22"/>
        </w:rPr>
        <w:t xml:space="preserve">General Update – </w:t>
      </w:r>
      <w:r w:rsidR="00D365AD" w:rsidRPr="0053554C">
        <w:rPr>
          <w:rFonts w:ascii="Tahoma" w:hAnsi="Tahoma" w:cs="Tahoma"/>
          <w:sz w:val="22"/>
          <w:szCs w:val="22"/>
        </w:rPr>
        <w:t>Bryan Krogman</w:t>
      </w:r>
      <w:r w:rsidR="00DA0B89">
        <w:rPr>
          <w:rFonts w:ascii="Tahoma" w:hAnsi="Tahoma" w:cs="Tahoma"/>
          <w:sz w:val="22"/>
          <w:szCs w:val="22"/>
        </w:rPr>
        <w:t xml:space="preserve"> </w:t>
      </w:r>
      <w:r w:rsidRPr="0053554C">
        <w:rPr>
          <w:rFonts w:ascii="Tahoma" w:hAnsi="Tahoma" w:cs="Tahoma"/>
          <w:sz w:val="22"/>
          <w:szCs w:val="22"/>
        </w:rPr>
        <w:t>gave an update.</w:t>
      </w:r>
    </w:p>
    <w:p w14:paraId="1C07D0ED" w14:textId="77777777" w:rsidR="009F7690" w:rsidRPr="0053554C" w:rsidRDefault="009F7690" w:rsidP="009F7690">
      <w:pPr>
        <w:tabs>
          <w:tab w:val="left" w:pos="720"/>
        </w:tabs>
        <w:rPr>
          <w:rFonts w:ascii="Tahoma" w:hAnsi="Tahoma" w:cs="Tahoma"/>
          <w:sz w:val="22"/>
          <w:szCs w:val="22"/>
        </w:rPr>
      </w:pPr>
    </w:p>
    <w:p w14:paraId="72E6DF53" w14:textId="747D8375" w:rsidR="007852D5" w:rsidRDefault="00873ECB" w:rsidP="000A0C3F">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Public Comment</w:t>
      </w:r>
      <w:r w:rsidRPr="0053554C">
        <w:rPr>
          <w:rFonts w:ascii="Tahoma" w:hAnsi="Tahoma" w:cs="Tahoma"/>
          <w:sz w:val="22"/>
          <w:szCs w:val="22"/>
        </w:rPr>
        <w:t xml:space="preserve"> –</w:t>
      </w:r>
      <w:r w:rsidR="00451CF4" w:rsidRPr="0053554C">
        <w:rPr>
          <w:rFonts w:ascii="Tahoma" w:hAnsi="Tahoma" w:cs="Tahoma"/>
          <w:sz w:val="22"/>
          <w:szCs w:val="22"/>
        </w:rPr>
        <w:t xml:space="preserve"> </w:t>
      </w:r>
      <w:r w:rsidR="00356056">
        <w:rPr>
          <w:rFonts w:ascii="Tahoma" w:hAnsi="Tahoma" w:cs="Tahoma"/>
          <w:sz w:val="22"/>
          <w:szCs w:val="22"/>
        </w:rPr>
        <w:t xml:space="preserve">A provider spoke again regarding CLS rates. </w:t>
      </w:r>
    </w:p>
    <w:p w14:paraId="0E291764" w14:textId="77777777" w:rsidR="00926B14" w:rsidRDefault="00926B14" w:rsidP="00926B14">
      <w:pPr>
        <w:rPr>
          <w:rFonts w:ascii="Tahoma" w:hAnsi="Tahoma" w:cs="Tahoma"/>
          <w:sz w:val="22"/>
          <w:szCs w:val="22"/>
        </w:rPr>
      </w:pPr>
    </w:p>
    <w:p w14:paraId="43F5CBE0" w14:textId="7C69D9FF" w:rsidR="00873ECB" w:rsidRPr="0053554C" w:rsidRDefault="00873ECB" w:rsidP="00194744">
      <w:pPr>
        <w:numPr>
          <w:ilvl w:val="0"/>
          <w:numId w:val="2"/>
        </w:numPr>
        <w:tabs>
          <w:tab w:val="clear" w:pos="720"/>
          <w:tab w:val="num" w:pos="360"/>
        </w:tabs>
        <w:ind w:left="360"/>
        <w:rPr>
          <w:rFonts w:ascii="Tahoma" w:hAnsi="Tahoma" w:cs="Tahoma"/>
          <w:sz w:val="22"/>
          <w:szCs w:val="22"/>
        </w:rPr>
      </w:pPr>
      <w:r w:rsidRPr="0053554C">
        <w:rPr>
          <w:rFonts w:ascii="Tahoma" w:hAnsi="Tahoma" w:cs="Tahoma"/>
          <w:sz w:val="22"/>
          <w:szCs w:val="22"/>
          <w:u w:val="single"/>
        </w:rPr>
        <w:t>Adjournment</w:t>
      </w:r>
      <w:r w:rsidRPr="0053554C">
        <w:rPr>
          <w:rFonts w:ascii="Tahoma" w:hAnsi="Tahoma" w:cs="Tahoma"/>
          <w:sz w:val="22"/>
          <w:szCs w:val="22"/>
        </w:rPr>
        <w:t xml:space="preserve"> –</w:t>
      </w:r>
      <w:r w:rsidR="00CF5D69">
        <w:rPr>
          <w:rFonts w:ascii="Tahoma" w:hAnsi="Tahoma" w:cs="Tahoma"/>
          <w:sz w:val="22"/>
          <w:szCs w:val="22"/>
        </w:rPr>
        <w:t xml:space="preserve"> </w:t>
      </w:r>
      <w:r w:rsidR="0084665B">
        <w:rPr>
          <w:rFonts w:ascii="Tahoma" w:hAnsi="Tahoma" w:cs="Tahoma"/>
          <w:sz w:val="22"/>
          <w:szCs w:val="22"/>
        </w:rPr>
        <w:t xml:space="preserve">Vice </w:t>
      </w:r>
      <w:r w:rsidRPr="0053554C">
        <w:rPr>
          <w:rFonts w:ascii="Tahoma" w:hAnsi="Tahoma" w:cs="Tahoma"/>
          <w:sz w:val="22"/>
          <w:szCs w:val="22"/>
        </w:rPr>
        <w:t>Chair</w:t>
      </w:r>
      <w:r w:rsidR="00B204CB" w:rsidRPr="0053554C">
        <w:rPr>
          <w:rFonts w:ascii="Tahoma" w:hAnsi="Tahoma" w:cs="Tahoma"/>
          <w:sz w:val="22"/>
          <w:szCs w:val="22"/>
        </w:rPr>
        <w:t>person</w:t>
      </w:r>
      <w:r w:rsidRPr="0053554C">
        <w:rPr>
          <w:rFonts w:ascii="Tahoma" w:hAnsi="Tahoma" w:cs="Tahoma"/>
          <w:sz w:val="22"/>
          <w:szCs w:val="22"/>
        </w:rPr>
        <w:t xml:space="preserve"> </w:t>
      </w:r>
      <w:r w:rsidR="0084665B">
        <w:rPr>
          <w:rFonts w:ascii="Tahoma" w:hAnsi="Tahoma" w:cs="Tahoma"/>
          <w:sz w:val="22"/>
          <w:szCs w:val="22"/>
        </w:rPr>
        <w:t xml:space="preserve">Phillips </w:t>
      </w:r>
      <w:r w:rsidRPr="0053554C">
        <w:rPr>
          <w:rFonts w:ascii="Tahoma" w:hAnsi="Tahoma" w:cs="Tahoma"/>
          <w:sz w:val="22"/>
          <w:szCs w:val="22"/>
        </w:rPr>
        <w:t xml:space="preserve">adjourned the meeting </w:t>
      </w:r>
      <w:r w:rsidR="00356056">
        <w:rPr>
          <w:rFonts w:ascii="Tahoma" w:hAnsi="Tahoma" w:cs="Tahoma"/>
          <w:sz w:val="22"/>
          <w:szCs w:val="22"/>
        </w:rPr>
        <w:t>8:19</w:t>
      </w:r>
      <w:r w:rsidR="00D54144" w:rsidRPr="0053554C">
        <w:rPr>
          <w:rFonts w:ascii="Tahoma" w:hAnsi="Tahoma" w:cs="Tahoma"/>
          <w:sz w:val="22"/>
          <w:szCs w:val="22"/>
        </w:rPr>
        <w:t xml:space="preserve"> </w:t>
      </w:r>
      <w:r w:rsidRPr="0053554C">
        <w:rPr>
          <w:rFonts w:ascii="Tahoma" w:hAnsi="Tahoma" w:cs="Tahoma"/>
          <w:sz w:val="22"/>
          <w:szCs w:val="22"/>
        </w:rPr>
        <w:t>p.m.</w:t>
      </w:r>
    </w:p>
    <w:p w14:paraId="479B22B9" w14:textId="77777777" w:rsidR="006452DD" w:rsidRPr="0053554C" w:rsidRDefault="006452DD" w:rsidP="006452DD">
      <w:pPr>
        <w:tabs>
          <w:tab w:val="num" w:pos="1440"/>
        </w:tabs>
        <w:ind w:left="720"/>
        <w:rPr>
          <w:rFonts w:ascii="Tahoma" w:hAnsi="Tahoma" w:cs="Tahoma"/>
          <w:sz w:val="22"/>
          <w:szCs w:val="22"/>
        </w:rPr>
      </w:pPr>
    </w:p>
    <w:p w14:paraId="258FDE96" w14:textId="77777777" w:rsidR="00C200CF" w:rsidRPr="0053554C" w:rsidRDefault="00C200CF">
      <w:pPr>
        <w:rPr>
          <w:rFonts w:ascii="Tahoma" w:hAnsi="Tahoma" w:cs="Tahoma"/>
          <w:sz w:val="22"/>
          <w:szCs w:val="22"/>
        </w:rPr>
      </w:pPr>
      <w:r w:rsidRPr="0053554C">
        <w:rPr>
          <w:rFonts w:ascii="Tahoma" w:hAnsi="Tahoma" w:cs="Tahoma"/>
          <w:sz w:val="22"/>
          <w:szCs w:val="22"/>
        </w:rPr>
        <w:t>Submitted,</w:t>
      </w:r>
    </w:p>
    <w:p w14:paraId="1B5AEFFE" w14:textId="77777777" w:rsidR="00C200CF" w:rsidRPr="0053554C" w:rsidRDefault="00C200CF">
      <w:pPr>
        <w:rPr>
          <w:rFonts w:ascii="Tahoma" w:hAnsi="Tahoma" w:cs="Tahoma"/>
          <w:sz w:val="22"/>
          <w:szCs w:val="22"/>
        </w:rPr>
      </w:pPr>
    </w:p>
    <w:p w14:paraId="0AB5B267" w14:textId="77777777" w:rsidR="00C200CF" w:rsidRPr="0053554C" w:rsidRDefault="00C200CF">
      <w:pPr>
        <w:rPr>
          <w:rFonts w:ascii="Tahoma" w:hAnsi="Tahoma" w:cs="Tahoma"/>
          <w:sz w:val="22"/>
          <w:szCs w:val="22"/>
        </w:rPr>
      </w:pPr>
    </w:p>
    <w:p w14:paraId="7789C5B3" w14:textId="77777777" w:rsidR="008667A2" w:rsidRPr="0053554C" w:rsidRDefault="008667A2">
      <w:pPr>
        <w:rPr>
          <w:rFonts w:ascii="Tahoma" w:hAnsi="Tahoma" w:cs="Tahoma"/>
          <w:sz w:val="22"/>
          <w:szCs w:val="22"/>
        </w:rPr>
      </w:pPr>
    </w:p>
    <w:p w14:paraId="7B724B46" w14:textId="552EBB61" w:rsidR="00BE2725" w:rsidRDefault="0084665B">
      <w:pPr>
        <w:rPr>
          <w:rFonts w:ascii="Tahoma" w:hAnsi="Tahoma" w:cs="Tahoma"/>
          <w:sz w:val="22"/>
          <w:szCs w:val="22"/>
        </w:rPr>
      </w:pPr>
      <w:r>
        <w:rPr>
          <w:rFonts w:ascii="Tahoma" w:hAnsi="Tahoma" w:cs="Tahoma"/>
          <w:sz w:val="22"/>
          <w:szCs w:val="22"/>
        </w:rPr>
        <w:t>Mary Olshewski</w:t>
      </w:r>
    </w:p>
    <w:p w14:paraId="6ABEC852" w14:textId="449B4C98" w:rsidR="007852D5" w:rsidRPr="0053554C" w:rsidRDefault="0084665B">
      <w:pPr>
        <w:rPr>
          <w:rFonts w:ascii="Tahoma" w:hAnsi="Tahoma" w:cs="Tahoma"/>
          <w:sz w:val="22"/>
          <w:szCs w:val="22"/>
        </w:rPr>
      </w:pPr>
      <w:r>
        <w:rPr>
          <w:rFonts w:ascii="Tahoma" w:hAnsi="Tahoma" w:cs="Tahoma"/>
          <w:sz w:val="22"/>
          <w:szCs w:val="22"/>
        </w:rPr>
        <w:t>Secretary</w:t>
      </w:r>
    </w:p>
    <w:p w14:paraId="3417D06D" w14:textId="77777777" w:rsidR="00C200CF" w:rsidRPr="0053554C" w:rsidRDefault="00C200CF">
      <w:pPr>
        <w:rPr>
          <w:rFonts w:ascii="Tahoma" w:hAnsi="Tahoma" w:cs="Tahoma"/>
          <w:sz w:val="22"/>
          <w:szCs w:val="22"/>
        </w:rPr>
      </w:pPr>
    </w:p>
    <w:p w14:paraId="10A3A8E3" w14:textId="77777777" w:rsidR="002C725B" w:rsidRPr="0053554C" w:rsidRDefault="00C200CF">
      <w:pPr>
        <w:rPr>
          <w:rFonts w:ascii="Tahoma" w:hAnsi="Tahoma" w:cs="Tahoma"/>
          <w:sz w:val="22"/>
          <w:szCs w:val="22"/>
        </w:rPr>
      </w:pPr>
      <w:r w:rsidRPr="0053554C">
        <w:rPr>
          <w:rFonts w:ascii="Tahoma" w:hAnsi="Tahoma" w:cs="Tahoma"/>
          <w:sz w:val="22"/>
          <w:szCs w:val="22"/>
        </w:rPr>
        <w:t xml:space="preserve">Minutes recorded by Karen Rau, Executive </w:t>
      </w:r>
      <w:r w:rsidR="00F963DC" w:rsidRPr="0053554C">
        <w:rPr>
          <w:rFonts w:ascii="Tahoma" w:hAnsi="Tahoma" w:cs="Tahoma"/>
          <w:sz w:val="22"/>
          <w:szCs w:val="22"/>
        </w:rPr>
        <w:t xml:space="preserve">Coordinator </w:t>
      </w:r>
      <w:r w:rsidR="002C725B" w:rsidRPr="0053554C">
        <w:rPr>
          <w:rFonts w:ascii="Tahoma" w:hAnsi="Tahoma" w:cs="Tahoma"/>
          <w:sz w:val="22"/>
          <w:szCs w:val="22"/>
        </w:rPr>
        <w:t xml:space="preserve"> </w:t>
      </w:r>
    </w:p>
    <w:bookmarkEnd w:id="0"/>
    <w:p w14:paraId="7192C449" w14:textId="77777777" w:rsidR="002C725B" w:rsidRPr="0053554C" w:rsidRDefault="002C725B">
      <w:pPr>
        <w:rPr>
          <w:rFonts w:ascii="Tahoma" w:hAnsi="Tahoma" w:cs="Tahoma"/>
          <w:sz w:val="22"/>
          <w:szCs w:val="22"/>
        </w:rPr>
      </w:pPr>
    </w:p>
    <w:sectPr w:rsidR="002C725B" w:rsidRPr="0053554C" w:rsidSect="00FB40CF">
      <w:headerReference w:type="default" r:id="rId8"/>
      <w:pgSz w:w="12240" w:h="15840"/>
      <w:pgMar w:top="1440"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6FFB0" w14:textId="77777777" w:rsidR="00954208" w:rsidRDefault="00954208" w:rsidP="00A976A6">
      <w:r>
        <w:separator/>
      </w:r>
    </w:p>
  </w:endnote>
  <w:endnote w:type="continuationSeparator" w:id="0">
    <w:p w14:paraId="0DB09D5D" w14:textId="77777777" w:rsidR="00954208" w:rsidRDefault="00954208" w:rsidP="00A9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52BC1" w14:textId="77777777" w:rsidR="00954208" w:rsidRDefault="00954208" w:rsidP="00A976A6">
      <w:r>
        <w:separator/>
      </w:r>
    </w:p>
  </w:footnote>
  <w:footnote w:type="continuationSeparator" w:id="0">
    <w:p w14:paraId="736DC4DA" w14:textId="77777777" w:rsidR="00954208" w:rsidRDefault="00954208" w:rsidP="00A97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9EC30" w14:textId="77777777" w:rsidR="002C725B" w:rsidRPr="00FE3A10" w:rsidRDefault="002C725B" w:rsidP="00150FEF">
    <w:pPr>
      <w:rPr>
        <w:rFonts w:ascii="Tahoma" w:hAnsi="Tahoma" w:cs="Tahoma"/>
        <w:sz w:val="22"/>
        <w:szCs w:val="22"/>
      </w:rPr>
    </w:pPr>
    <w:r w:rsidRPr="00FE3A10">
      <w:rPr>
        <w:rFonts w:ascii="Tahoma" w:hAnsi="Tahoma" w:cs="Tahoma"/>
        <w:sz w:val="22"/>
        <w:szCs w:val="22"/>
      </w:rPr>
      <w:t>Community Mental Health for Central Michigan</w:t>
    </w:r>
  </w:p>
  <w:p w14:paraId="5976BD89" w14:textId="77777777" w:rsidR="002C725B" w:rsidRPr="00FE3A10" w:rsidRDefault="002C725B" w:rsidP="00150FEF">
    <w:pPr>
      <w:rPr>
        <w:rFonts w:ascii="Tahoma" w:hAnsi="Tahoma" w:cs="Tahoma"/>
        <w:sz w:val="22"/>
        <w:szCs w:val="22"/>
      </w:rPr>
    </w:pPr>
    <w:r w:rsidRPr="00FE3A10">
      <w:rPr>
        <w:rFonts w:ascii="Tahoma" w:hAnsi="Tahoma" w:cs="Tahoma"/>
        <w:sz w:val="22"/>
        <w:szCs w:val="22"/>
      </w:rPr>
      <w:t>Minutes of Regular Meeting of the Board of Directors</w:t>
    </w:r>
  </w:p>
  <w:p w14:paraId="3B521147" w14:textId="36A27365" w:rsidR="002C725B" w:rsidRPr="00FE3A10" w:rsidRDefault="007709F7" w:rsidP="00150FEF">
    <w:pPr>
      <w:rPr>
        <w:rFonts w:ascii="Tahoma" w:hAnsi="Tahoma" w:cs="Tahoma"/>
        <w:sz w:val="22"/>
        <w:szCs w:val="22"/>
      </w:rPr>
    </w:pPr>
    <w:r w:rsidRPr="00FE3A10">
      <w:rPr>
        <w:rFonts w:ascii="Tahoma" w:hAnsi="Tahoma" w:cs="Tahoma"/>
        <w:sz w:val="22"/>
        <w:szCs w:val="22"/>
      </w:rPr>
      <w:t xml:space="preserve">July </w:t>
    </w:r>
    <w:r w:rsidR="00D63B89">
      <w:rPr>
        <w:rFonts w:ascii="Tahoma" w:hAnsi="Tahoma" w:cs="Tahoma"/>
        <w:sz w:val="22"/>
        <w:szCs w:val="22"/>
      </w:rPr>
      <w:t>29, 2025</w:t>
    </w:r>
  </w:p>
  <w:p w14:paraId="566DA8D5" w14:textId="77777777" w:rsidR="002C725B" w:rsidRDefault="002C725B" w:rsidP="00555773">
    <w:pPr>
      <w:tabs>
        <w:tab w:val="left" w:pos="360"/>
      </w:tabs>
      <w:rPr>
        <w:rFonts w:ascii="Tahoma" w:hAnsi="Tahoma" w:cs="Tahoma"/>
        <w:noProof/>
        <w:sz w:val="22"/>
        <w:szCs w:val="22"/>
      </w:rPr>
    </w:pPr>
    <w:r w:rsidRPr="00FE3A10">
      <w:rPr>
        <w:rFonts w:ascii="Tahoma" w:hAnsi="Tahoma" w:cs="Tahoma"/>
        <w:sz w:val="22"/>
        <w:szCs w:val="22"/>
      </w:rPr>
      <w:t xml:space="preserve">Page </w:t>
    </w:r>
    <w:r w:rsidRPr="00FE3A10">
      <w:rPr>
        <w:rFonts w:ascii="Tahoma" w:hAnsi="Tahoma" w:cs="Tahoma"/>
        <w:sz w:val="22"/>
        <w:szCs w:val="22"/>
      </w:rPr>
      <w:fldChar w:fldCharType="begin"/>
    </w:r>
    <w:r w:rsidRPr="00FE3A10">
      <w:rPr>
        <w:rFonts w:ascii="Tahoma" w:hAnsi="Tahoma" w:cs="Tahoma"/>
        <w:sz w:val="22"/>
        <w:szCs w:val="22"/>
      </w:rPr>
      <w:instrText xml:space="preserve"> PAGE   \* MERGEFORMAT </w:instrText>
    </w:r>
    <w:r w:rsidRPr="00FE3A10">
      <w:rPr>
        <w:rFonts w:ascii="Tahoma" w:hAnsi="Tahoma" w:cs="Tahoma"/>
        <w:sz w:val="22"/>
        <w:szCs w:val="22"/>
      </w:rPr>
      <w:fldChar w:fldCharType="separate"/>
    </w:r>
    <w:r w:rsidR="005400E3" w:rsidRPr="00FE3A10">
      <w:rPr>
        <w:rFonts w:ascii="Tahoma" w:hAnsi="Tahoma" w:cs="Tahoma"/>
        <w:noProof/>
        <w:sz w:val="22"/>
        <w:szCs w:val="22"/>
      </w:rPr>
      <w:t>3</w:t>
    </w:r>
    <w:r w:rsidRPr="00FE3A10">
      <w:rPr>
        <w:rFonts w:ascii="Tahoma" w:hAnsi="Tahoma" w:cs="Tahoma"/>
        <w:noProof/>
        <w:sz w:val="22"/>
        <w:szCs w:val="22"/>
      </w:rPr>
      <w:fldChar w:fldCharType="end"/>
    </w:r>
  </w:p>
  <w:p w14:paraId="47F2DDA1" w14:textId="77777777" w:rsidR="00555773" w:rsidRDefault="00555773" w:rsidP="00555773">
    <w:pPr>
      <w:tabs>
        <w:tab w:val="left" w:pos="360"/>
      </w:tabs>
    </w:pPr>
  </w:p>
  <w:p w14:paraId="4B2D32B1" w14:textId="77777777" w:rsidR="002C725B" w:rsidRDefault="002C7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4681"/>
    <w:multiLevelType w:val="hybridMultilevel"/>
    <w:tmpl w:val="277E89D2"/>
    <w:lvl w:ilvl="0" w:tplc="A3FA22D2">
      <w:start w:val="5"/>
      <w:numFmt w:val="bullet"/>
      <w:lvlText w:val="-"/>
      <w:lvlJc w:val="left"/>
      <w:pPr>
        <w:tabs>
          <w:tab w:val="num" w:pos="540"/>
        </w:tabs>
        <w:ind w:left="540" w:hanging="360"/>
      </w:pPr>
      <w:rPr>
        <w:rFonts w:ascii="Tahoma" w:eastAsia="Times New Roman" w:hAnsi="Tahoma" w:cs="Tahoma"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11203A0"/>
    <w:multiLevelType w:val="hybridMultilevel"/>
    <w:tmpl w:val="84B237A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606F4E"/>
    <w:multiLevelType w:val="hybridMultilevel"/>
    <w:tmpl w:val="A69EAD5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267F026F"/>
    <w:multiLevelType w:val="hybridMultilevel"/>
    <w:tmpl w:val="6E88BA3A"/>
    <w:lvl w:ilvl="0" w:tplc="5B2AE4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186223C"/>
    <w:multiLevelType w:val="hybridMultilevel"/>
    <w:tmpl w:val="2782F74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9C2051B"/>
    <w:multiLevelType w:val="hybridMultilevel"/>
    <w:tmpl w:val="9E86F516"/>
    <w:lvl w:ilvl="0" w:tplc="B8FAF51A">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30439CC"/>
    <w:multiLevelType w:val="hybridMultilevel"/>
    <w:tmpl w:val="1AB4F0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976379"/>
    <w:multiLevelType w:val="hybridMultilevel"/>
    <w:tmpl w:val="8F0C6CAA"/>
    <w:lvl w:ilvl="0" w:tplc="04090019">
      <w:start w:val="3"/>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F47034"/>
    <w:multiLevelType w:val="hybridMultilevel"/>
    <w:tmpl w:val="76B21746"/>
    <w:lvl w:ilvl="0" w:tplc="36C69598">
      <w:start w:val="5"/>
      <w:numFmt w:val="bullet"/>
      <w:lvlText w:val="-"/>
      <w:lvlJc w:val="left"/>
      <w:pPr>
        <w:tabs>
          <w:tab w:val="num" w:pos="1080"/>
        </w:tabs>
        <w:ind w:left="1080" w:hanging="360"/>
      </w:pPr>
      <w:rPr>
        <w:rFonts w:ascii="Tahoma" w:eastAsia="Times New Roman"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7C141F6"/>
    <w:multiLevelType w:val="hybridMultilevel"/>
    <w:tmpl w:val="77847E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CD818A5"/>
    <w:multiLevelType w:val="hybridMultilevel"/>
    <w:tmpl w:val="4AD42506"/>
    <w:lvl w:ilvl="0" w:tplc="41D86336">
      <w:start w:val="1"/>
      <w:numFmt w:val="bullet"/>
      <w:lvlText w:val=""/>
      <w:lvlJc w:val="left"/>
      <w:pPr>
        <w:tabs>
          <w:tab w:val="num" w:pos="2160"/>
        </w:tabs>
        <w:ind w:left="2160" w:hanging="360"/>
      </w:pPr>
      <w:rPr>
        <w:rFonts w:ascii="Symbol" w:hAnsi="Symbol" w:hint="default"/>
        <w:sz w:val="24"/>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63A508B8"/>
    <w:multiLevelType w:val="hybridMultilevel"/>
    <w:tmpl w:val="FDC872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85EE9438">
      <w:start w:val="2"/>
      <w:numFmt w:val="bullet"/>
      <w:lvlText w:val="-"/>
      <w:lvlJc w:val="left"/>
      <w:pPr>
        <w:tabs>
          <w:tab w:val="num" w:pos="2340"/>
        </w:tabs>
        <w:ind w:left="2340" w:hanging="360"/>
      </w:pPr>
      <w:rPr>
        <w:rFonts w:ascii="Times New Roman" w:eastAsia="Times New Roman" w:hAnsi="Times New Roman" w:cs="Times New Roman" w:hint="default"/>
      </w:rPr>
    </w:lvl>
    <w:lvl w:ilvl="3" w:tplc="0032C428">
      <w:start w:val="1"/>
      <w:numFmt w:val="decimal"/>
      <w:lvlText w:val="%4)"/>
      <w:lvlJc w:val="left"/>
      <w:pPr>
        <w:tabs>
          <w:tab w:val="num" w:pos="2880"/>
        </w:tabs>
        <w:ind w:left="2880" w:hanging="360"/>
      </w:pPr>
      <w:rPr>
        <w:rFonts w:hint="default"/>
      </w:rPr>
    </w:lvl>
    <w:lvl w:ilvl="4" w:tplc="B2342142">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4067BC1"/>
    <w:multiLevelType w:val="hybridMultilevel"/>
    <w:tmpl w:val="C5AC10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DEE1B5B"/>
    <w:multiLevelType w:val="hybridMultilevel"/>
    <w:tmpl w:val="35A0AC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0A07762"/>
    <w:multiLevelType w:val="hybridMultilevel"/>
    <w:tmpl w:val="8020DFC4"/>
    <w:lvl w:ilvl="0" w:tplc="54A6E8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B0252A2"/>
    <w:multiLevelType w:val="hybridMultilevel"/>
    <w:tmpl w:val="4FBAFFA6"/>
    <w:lvl w:ilvl="0" w:tplc="9F261FD8">
      <w:start w:val="1"/>
      <w:numFmt w:val="decimal"/>
      <w:lvlText w:val="%1."/>
      <w:lvlJc w:val="left"/>
      <w:pPr>
        <w:tabs>
          <w:tab w:val="num" w:pos="720"/>
        </w:tabs>
        <w:ind w:left="720" w:hanging="360"/>
      </w:pPr>
      <w:rPr>
        <w:rFonts w:ascii="Tahoma" w:hAnsi="Tahoma" w:hint="default"/>
        <w:sz w:val="20"/>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3"/>
  </w:num>
  <w:num w:numId="4">
    <w:abstractNumId w:val="5"/>
  </w:num>
  <w:num w:numId="5">
    <w:abstractNumId w:val="10"/>
  </w:num>
  <w:num w:numId="6">
    <w:abstractNumId w:val="1"/>
  </w:num>
  <w:num w:numId="7">
    <w:abstractNumId w:val="15"/>
  </w:num>
  <w:num w:numId="8">
    <w:abstractNumId w:val="14"/>
  </w:num>
  <w:num w:numId="9">
    <w:abstractNumId w:val="8"/>
  </w:num>
  <w:num w:numId="10">
    <w:abstractNumId w:val="0"/>
  </w:num>
  <w:num w:numId="11">
    <w:abstractNumId w:val="2"/>
  </w:num>
  <w:num w:numId="12">
    <w:abstractNumId w:val="13"/>
  </w:num>
  <w:num w:numId="13">
    <w:abstractNumId w:val="9"/>
  </w:num>
  <w:num w:numId="14">
    <w:abstractNumId w:val="4"/>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F6"/>
    <w:rsid w:val="00000889"/>
    <w:rsid w:val="00005F3D"/>
    <w:rsid w:val="00011A6E"/>
    <w:rsid w:val="00017127"/>
    <w:rsid w:val="00017A57"/>
    <w:rsid w:val="00022525"/>
    <w:rsid w:val="0002764C"/>
    <w:rsid w:val="00033591"/>
    <w:rsid w:val="00036A9E"/>
    <w:rsid w:val="00037608"/>
    <w:rsid w:val="000412AA"/>
    <w:rsid w:val="000449FC"/>
    <w:rsid w:val="000506B6"/>
    <w:rsid w:val="0005427E"/>
    <w:rsid w:val="00056700"/>
    <w:rsid w:val="000634E4"/>
    <w:rsid w:val="000659DB"/>
    <w:rsid w:val="00067BDD"/>
    <w:rsid w:val="00073FE2"/>
    <w:rsid w:val="000741EF"/>
    <w:rsid w:val="000756F4"/>
    <w:rsid w:val="000808AD"/>
    <w:rsid w:val="000833FD"/>
    <w:rsid w:val="00085380"/>
    <w:rsid w:val="00086163"/>
    <w:rsid w:val="00091307"/>
    <w:rsid w:val="00092162"/>
    <w:rsid w:val="00094637"/>
    <w:rsid w:val="000949B4"/>
    <w:rsid w:val="000957EF"/>
    <w:rsid w:val="000A0C3F"/>
    <w:rsid w:val="000A3BBF"/>
    <w:rsid w:val="000A73BA"/>
    <w:rsid w:val="000B5635"/>
    <w:rsid w:val="000C231E"/>
    <w:rsid w:val="000D03DE"/>
    <w:rsid w:val="000D1B81"/>
    <w:rsid w:val="000D756A"/>
    <w:rsid w:val="000E2418"/>
    <w:rsid w:val="000E2F47"/>
    <w:rsid w:val="000E7912"/>
    <w:rsid w:val="001017D6"/>
    <w:rsid w:val="00102C62"/>
    <w:rsid w:val="001077B0"/>
    <w:rsid w:val="00107B5E"/>
    <w:rsid w:val="001220D7"/>
    <w:rsid w:val="00122947"/>
    <w:rsid w:val="00124D8F"/>
    <w:rsid w:val="00126DD8"/>
    <w:rsid w:val="00136DF8"/>
    <w:rsid w:val="00140F92"/>
    <w:rsid w:val="001428DE"/>
    <w:rsid w:val="0014446D"/>
    <w:rsid w:val="00144CCC"/>
    <w:rsid w:val="001465B8"/>
    <w:rsid w:val="00147CAB"/>
    <w:rsid w:val="00150FEF"/>
    <w:rsid w:val="001609B2"/>
    <w:rsid w:val="0016208A"/>
    <w:rsid w:val="001643E1"/>
    <w:rsid w:val="0016487C"/>
    <w:rsid w:val="00164BA9"/>
    <w:rsid w:val="00165473"/>
    <w:rsid w:val="00171AA2"/>
    <w:rsid w:val="00174D40"/>
    <w:rsid w:val="0017655E"/>
    <w:rsid w:val="00185CB5"/>
    <w:rsid w:val="00194744"/>
    <w:rsid w:val="001A32F5"/>
    <w:rsid w:val="001B2C1B"/>
    <w:rsid w:val="001B3E9D"/>
    <w:rsid w:val="001C29E6"/>
    <w:rsid w:val="001C7BC6"/>
    <w:rsid w:val="001D2AD5"/>
    <w:rsid w:val="001D3E29"/>
    <w:rsid w:val="001D6EA5"/>
    <w:rsid w:val="001D7496"/>
    <w:rsid w:val="001E27C7"/>
    <w:rsid w:val="001F24BE"/>
    <w:rsid w:val="001F7D60"/>
    <w:rsid w:val="00204039"/>
    <w:rsid w:val="0020444F"/>
    <w:rsid w:val="00211FC3"/>
    <w:rsid w:val="00212BA6"/>
    <w:rsid w:val="00213C58"/>
    <w:rsid w:val="00214EFE"/>
    <w:rsid w:val="00214F71"/>
    <w:rsid w:val="00215787"/>
    <w:rsid w:val="002301EE"/>
    <w:rsid w:val="002316D5"/>
    <w:rsid w:val="00237BAB"/>
    <w:rsid w:val="002413DF"/>
    <w:rsid w:val="00243DDD"/>
    <w:rsid w:val="00245FAC"/>
    <w:rsid w:val="002528DB"/>
    <w:rsid w:val="00252EA3"/>
    <w:rsid w:val="00256011"/>
    <w:rsid w:val="00261BC6"/>
    <w:rsid w:val="00262F3A"/>
    <w:rsid w:val="00264907"/>
    <w:rsid w:val="0026610C"/>
    <w:rsid w:val="00274CD9"/>
    <w:rsid w:val="00277CE0"/>
    <w:rsid w:val="00277D78"/>
    <w:rsid w:val="00281DD1"/>
    <w:rsid w:val="00282281"/>
    <w:rsid w:val="00283EEF"/>
    <w:rsid w:val="002840E2"/>
    <w:rsid w:val="00285CC2"/>
    <w:rsid w:val="002930B6"/>
    <w:rsid w:val="00297A4E"/>
    <w:rsid w:val="002A704D"/>
    <w:rsid w:val="002B0F7F"/>
    <w:rsid w:val="002B319B"/>
    <w:rsid w:val="002B365A"/>
    <w:rsid w:val="002C4CD2"/>
    <w:rsid w:val="002C4EB2"/>
    <w:rsid w:val="002C56FE"/>
    <w:rsid w:val="002C6969"/>
    <w:rsid w:val="002C725B"/>
    <w:rsid w:val="002D4C4B"/>
    <w:rsid w:val="002D58EE"/>
    <w:rsid w:val="002E27FD"/>
    <w:rsid w:val="002F471C"/>
    <w:rsid w:val="002F60C4"/>
    <w:rsid w:val="00303962"/>
    <w:rsid w:val="00304AC7"/>
    <w:rsid w:val="00311945"/>
    <w:rsid w:val="00313338"/>
    <w:rsid w:val="0031691F"/>
    <w:rsid w:val="00320C7E"/>
    <w:rsid w:val="003215B9"/>
    <w:rsid w:val="0032260A"/>
    <w:rsid w:val="00331734"/>
    <w:rsid w:val="00331968"/>
    <w:rsid w:val="003462AA"/>
    <w:rsid w:val="0035071D"/>
    <w:rsid w:val="00356056"/>
    <w:rsid w:val="00363345"/>
    <w:rsid w:val="00363DA5"/>
    <w:rsid w:val="0036529F"/>
    <w:rsid w:val="003700B6"/>
    <w:rsid w:val="003713C0"/>
    <w:rsid w:val="003757DC"/>
    <w:rsid w:val="00381A00"/>
    <w:rsid w:val="0038272B"/>
    <w:rsid w:val="00383723"/>
    <w:rsid w:val="00386175"/>
    <w:rsid w:val="00393A89"/>
    <w:rsid w:val="00394CAE"/>
    <w:rsid w:val="003A45A6"/>
    <w:rsid w:val="003A7993"/>
    <w:rsid w:val="003B6E18"/>
    <w:rsid w:val="003C069D"/>
    <w:rsid w:val="003C15CB"/>
    <w:rsid w:val="003D48C9"/>
    <w:rsid w:val="003D57C8"/>
    <w:rsid w:val="003E55D0"/>
    <w:rsid w:val="003E61DB"/>
    <w:rsid w:val="00401960"/>
    <w:rsid w:val="00402178"/>
    <w:rsid w:val="00404E6B"/>
    <w:rsid w:val="00407B9F"/>
    <w:rsid w:val="004100B6"/>
    <w:rsid w:val="00417991"/>
    <w:rsid w:val="00425CAA"/>
    <w:rsid w:val="00435F88"/>
    <w:rsid w:val="0043704B"/>
    <w:rsid w:val="004437EB"/>
    <w:rsid w:val="004461D6"/>
    <w:rsid w:val="00447467"/>
    <w:rsid w:val="00451CF4"/>
    <w:rsid w:val="004540A3"/>
    <w:rsid w:val="004667E3"/>
    <w:rsid w:val="00466D37"/>
    <w:rsid w:val="00470CC6"/>
    <w:rsid w:val="004727E9"/>
    <w:rsid w:val="00472D5E"/>
    <w:rsid w:val="00473504"/>
    <w:rsid w:val="00476059"/>
    <w:rsid w:val="004A7D36"/>
    <w:rsid w:val="004B03D6"/>
    <w:rsid w:val="004B3226"/>
    <w:rsid w:val="004B58E7"/>
    <w:rsid w:val="004B792F"/>
    <w:rsid w:val="004D0235"/>
    <w:rsid w:val="004D7175"/>
    <w:rsid w:val="004E11DA"/>
    <w:rsid w:val="004E4D6E"/>
    <w:rsid w:val="004F0CE2"/>
    <w:rsid w:val="004F2F22"/>
    <w:rsid w:val="004F4459"/>
    <w:rsid w:val="004F4E7C"/>
    <w:rsid w:val="004F54A7"/>
    <w:rsid w:val="004F6D05"/>
    <w:rsid w:val="004F789A"/>
    <w:rsid w:val="0050604A"/>
    <w:rsid w:val="005070FB"/>
    <w:rsid w:val="00513DC5"/>
    <w:rsid w:val="00515E7A"/>
    <w:rsid w:val="005163CB"/>
    <w:rsid w:val="00521148"/>
    <w:rsid w:val="00524279"/>
    <w:rsid w:val="005264AC"/>
    <w:rsid w:val="0053554C"/>
    <w:rsid w:val="005400E3"/>
    <w:rsid w:val="00541553"/>
    <w:rsid w:val="005419D5"/>
    <w:rsid w:val="00543BBF"/>
    <w:rsid w:val="00544776"/>
    <w:rsid w:val="0054632B"/>
    <w:rsid w:val="00547246"/>
    <w:rsid w:val="00550ED4"/>
    <w:rsid w:val="00550F48"/>
    <w:rsid w:val="005522DF"/>
    <w:rsid w:val="00555773"/>
    <w:rsid w:val="0055646F"/>
    <w:rsid w:val="005614E8"/>
    <w:rsid w:val="00566BD0"/>
    <w:rsid w:val="00570582"/>
    <w:rsid w:val="005734AC"/>
    <w:rsid w:val="00574949"/>
    <w:rsid w:val="005807F5"/>
    <w:rsid w:val="0059123D"/>
    <w:rsid w:val="00594236"/>
    <w:rsid w:val="00597EE8"/>
    <w:rsid w:val="005A376D"/>
    <w:rsid w:val="005A4454"/>
    <w:rsid w:val="005B1F87"/>
    <w:rsid w:val="005B2A93"/>
    <w:rsid w:val="005C1C6C"/>
    <w:rsid w:val="005C33A8"/>
    <w:rsid w:val="005C3CDE"/>
    <w:rsid w:val="005C4E58"/>
    <w:rsid w:val="005D2F80"/>
    <w:rsid w:val="005D35F9"/>
    <w:rsid w:val="005D47F6"/>
    <w:rsid w:val="005D5268"/>
    <w:rsid w:val="005E1EF0"/>
    <w:rsid w:val="005F3512"/>
    <w:rsid w:val="0060028F"/>
    <w:rsid w:val="006132F5"/>
    <w:rsid w:val="00621828"/>
    <w:rsid w:val="00625D37"/>
    <w:rsid w:val="0062630E"/>
    <w:rsid w:val="00626A3A"/>
    <w:rsid w:val="00636886"/>
    <w:rsid w:val="006368EB"/>
    <w:rsid w:val="00640A11"/>
    <w:rsid w:val="006452DD"/>
    <w:rsid w:val="006505E8"/>
    <w:rsid w:val="00651408"/>
    <w:rsid w:val="00651CEE"/>
    <w:rsid w:val="0065267A"/>
    <w:rsid w:val="0065560C"/>
    <w:rsid w:val="00657B24"/>
    <w:rsid w:val="00666761"/>
    <w:rsid w:val="00672CDD"/>
    <w:rsid w:val="006812FC"/>
    <w:rsid w:val="006833E6"/>
    <w:rsid w:val="006A10E1"/>
    <w:rsid w:val="006A3C3C"/>
    <w:rsid w:val="006A73E4"/>
    <w:rsid w:val="006B30CB"/>
    <w:rsid w:val="006B619D"/>
    <w:rsid w:val="006B7551"/>
    <w:rsid w:val="006C4E6D"/>
    <w:rsid w:val="006D131A"/>
    <w:rsid w:val="006D2AE3"/>
    <w:rsid w:val="006D6C51"/>
    <w:rsid w:val="006D716B"/>
    <w:rsid w:val="006E03F4"/>
    <w:rsid w:val="006E6C06"/>
    <w:rsid w:val="006E77FE"/>
    <w:rsid w:val="006F3EA1"/>
    <w:rsid w:val="006F55AD"/>
    <w:rsid w:val="006F5D19"/>
    <w:rsid w:val="006F7381"/>
    <w:rsid w:val="007026B2"/>
    <w:rsid w:val="00705A08"/>
    <w:rsid w:val="007124C8"/>
    <w:rsid w:val="00716FDA"/>
    <w:rsid w:val="00721AEC"/>
    <w:rsid w:val="00722EC2"/>
    <w:rsid w:val="00724B7C"/>
    <w:rsid w:val="00725914"/>
    <w:rsid w:val="00727251"/>
    <w:rsid w:val="00732B26"/>
    <w:rsid w:val="00733191"/>
    <w:rsid w:val="00734A2F"/>
    <w:rsid w:val="00746F5B"/>
    <w:rsid w:val="00746FBF"/>
    <w:rsid w:val="00754CF6"/>
    <w:rsid w:val="00756211"/>
    <w:rsid w:val="007709F7"/>
    <w:rsid w:val="00773FA8"/>
    <w:rsid w:val="00774A74"/>
    <w:rsid w:val="00776BCF"/>
    <w:rsid w:val="0078443B"/>
    <w:rsid w:val="007852D5"/>
    <w:rsid w:val="00786AB8"/>
    <w:rsid w:val="00787FAB"/>
    <w:rsid w:val="00793949"/>
    <w:rsid w:val="00794695"/>
    <w:rsid w:val="007A19DD"/>
    <w:rsid w:val="007A3D49"/>
    <w:rsid w:val="007A636F"/>
    <w:rsid w:val="007B0EB7"/>
    <w:rsid w:val="007D280F"/>
    <w:rsid w:val="007D2961"/>
    <w:rsid w:val="007D42AD"/>
    <w:rsid w:val="007E3B77"/>
    <w:rsid w:val="007F0F80"/>
    <w:rsid w:val="007F55A4"/>
    <w:rsid w:val="00801D64"/>
    <w:rsid w:val="008028E5"/>
    <w:rsid w:val="00820599"/>
    <w:rsid w:val="0082271B"/>
    <w:rsid w:val="00823045"/>
    <w:rsid w:val="008235D3"/>
    <w:rsid w:val="00830277"/>
    <w:rsid w:val="00830D93"/>
    <w:rsid w:val="00833E13"/>
    <w:rsid w:val="00836CA9"/>
    <w:rsid w:val="00844EC9"/>
    <w:rsid w:val="00846249"/>
    <w:rsid w:val="0084665B"/>
    <w:rsid w:val="008470BA"/>
    <w:rsid w:val="008512CC"/>
    <w:rsid w:val="00866364"/>
    <w:rsid w:val="008667A2"/>
    <w:rsid w:val="00873ECB"/>
    <w:rsid w:val="0089352D"/>
    <w:rsid w:val="008A3254"/>
    <w:rsid w:val="008A3459"/>
    <w:rsid w:val="008A67B3"/>
    <w:rsid w:val="008C0179"/>
    <w:rsid w:val="008C1042"/>
    <w:rsid w:val="008C2644"/>
    <w:rsid w:val="008D0FCA"/>
    <w:rsid w:val="008D3E0D"/>
    <w:rsid w:val="008E585D"/>
    <w:rsid w:val="008E5895"/>
    <w:rsid w:val="008F1444"/>
    <w:rsid w:val="00902111"/>
    <w:rsid w:val="009028AA"/>
    <w:rsid w:val="00913ADD"/>
    <w:rsid w:val="0092005A"/>
    <w:rsid w:val="00925D34"/>
    <w:rsid w:val="00925E1F"/>
    <w:rsid w:val="00926B14"/>
    <w:rsid w:val="00930321"/>
    <w:rsid w:val="009370CC"/>
    <w:rsid w:val="00941DB4"/>
    <w:rsid w:val="00942778"/>
    <w:rsid w:val="00944F82"/>
    <w:rsid w:val="009466E0"/>
    <w:rsid w:val="00954208"/>
    <w:rsid w:val="009545E3"/>
    <w:rsid w:val="009550F2"/>
    <w:rsid w:val="009669E7"/>
    <w:rsid w:val="00970546"/>
    <w:rsid w:val="00972CA0"/>
    <w:rsid w:val="00980094"/>
    <w:rsid w:val="009840AF"/>
    <w:rsid w:val="009840BA"/>
    <w:rsid w:val="009840C5"/>
    <w:rsid w:val="00987A0E"/>
    <w:rsid w:val="009966D1"/>
    <w:rsid w:val="00996E3A"/>
    <w:rsid w:val="009A1CF4"/>
    <w:rsid w:val="009A20B1"/>
    <w:rsid w:val="009A6231"/>
    <w:rsid w:val="009C2184"/>
    <w:rsid w:val="009C293B"/>
    <w:rsid w:val="009C6F85"/>
    <w:rsid w:val="009D2078"/>
    <w:rsid w:val="009D71E0"/>
    <w:rsid w:val="009D73C4"/>
    <w:rsid w:val="009E0C94"/>
    <w:rsid w:val="009E11C5"/>
    <w:rsid w:val="009F00C2"/>
    <w:rsid w:val="009F2902"/>
    <w:rsid w:val="009F46C0"/>
    <w:rsid w:val="009F7690"/>
    <w:rsid w:val="009F7797"/>
    <w:rsid w:val="00A034D1"/>
    <w:rsid w:val="00A05AB6"/>
    <w:rsid w:val="00A06442"/>
    <w:rsid w:val="00A06F8A"/>
    <w:rsid w:val="00A35C3A"/>
    <w:rsid w:val="00A360DF"/>
    <w:rsid w:val="00A45218"/>
    <w:rsid w:val="00A6095C"/>
    <w:rsid w:val="00A60994"/>
    <w:rsid w:val="00A65051"/>
    <w:rsid w:val="00A65C62"/>
    <w:rsid w:val="00A707CF"/>
    <w:rsid w:val="00A72E79"/>
    <w:rsid w:val="00A73996"/>
    <w:rsid w:val="00A80624"/>
    <w:rsid w:val="00A822CF"/>
    <w:rsid w:val="00A85451"/>
    <w:rsid w:val="00A90E6C"/>
    <w:rsid w:val="00A93A25"/>
    <w:rsid w:val="00A976A6"/>
    <w:rsid w:val="00AA38E3"/>
    <w:rsid w:val="00AA4C5B"/>
    <w:rsid w:val="00AB4AC8"/>
    <w:rsid w:val="00AC0362"/>
    <w:rsid w:val="00AC13B5"/>
    <w:rsid w:val="00AC2CAB"/>
    <w:rsid w:val="00AD3CAE"/>
    <w:rsid w:val="00AD7FC7"/>
    <w:rsid w:val="00AE02BE"/>
    <w:rsid w:val="00AE3A14"/>
    <w:rsid w:val="00B06850"/>
    <w:rsid w:val="00B204CB"/>
    <w:rsid w:val="00B20A2A"/>
    <w:rsid w:val="00B2151B"/>
    <w:rsid w:val="00B22535"/>
    <w:rsid w:val="00B2372E"/>
    <w:rsid w:val="00B26A9B"/>
    <w:rsid w:val="00B36214"/>
    <w:rsid w:val="00B366DD"/>
    <w:rsid w:val="00B420BE"/>
    <w:rsid w:val="00B54DC4"/>
    <w:rsid w:val="00B55D9C"/>
    <w:rsid w:val="00B57750"/>
    <w:rsid w:val="00B63827"/>
    <w:rsid w:val="00B70186"/>
    <w:rsid w:val="00B73393"/>
    <w:rsid w:val="00B76388"/>
    <w:rsid w:val="00B77EFC"/>
    <w:rsid w:val="00B80412"/>
    <w:rsid w:val="00B81153"/>
    <w:rsid w:val="00B8401D"/>
    <w:rsid w:val="00B86175"/>
    <w:rsid w:val="00B86B18"/>
    <w:rsid w:val="00B93B6A"/>
    <w:rsid w:val="00B96D06"/>
    <w:rsid w:val="00B97113"/>
    <w:rsid w:val="00BA0A81"/>
    <w:rsid w:val="00BA3203"/>
    <w:rsid w:val="00BA4BCE"/>
    <w:rsid w:val="00BA6A90"/>
    <w:rsid w:val="00BB2E45"/>
    <w:rsid w:val="00BB40E7"/>
    <w:rsid w:val="00BB75D0"/>
    <w:rsid w:val="00BC667E"/>
    <w:rsid w:val="00BD13E7"/>
    <w:rsid w:val="00BD58EA"/>
    <w:rsid w:val="00BD630D"/>
    <w:rsid w:val="00BD7A43"/>
    <w:rsid w:val="00BE2725"/>
    <w:rsid w:val="00BE3736"/>
    <w:rsid w:val="00BE3A19"/>
    <w:rsid w:val="00BE6694"/>
    <w:rsid w:val="00BF18FC"/>
    <w:rsid w:val="00C02792"/>
    <w:rsid w:val="00C04BD7"/>
    <w:rsid w:val="00C14698"/>
    <w:rsid w:val="00C200CF"/>
    <w:rsid w:val="00C20AB7"/>
    <w:rsid w:val="00C21671"/>
    <w:rsid w:val="00C21CFC"/>
    <w:rsid w:val="00C22397"/>
    <w:rsid w:val="00C300D7"/>
    <w:rsid w:val="00C31ED9"/>
    <w:rsid w:val="00C4284D"/>
    <w:rsid w:val="00C44AF5"/>
    <w:rsid w:val="00C473C6"/>
    <w:rsid w:val="00C50CC8"/>
    <w:rsid w:val="00C527BF"/>
    <w:rsid w:val="00C559E8"/>
    <w:rsid w:val="00C57766"/>
    <w:rsid w:val="00C60085"/>
    <w:rsid w:val="00C62E15"/>
    <w:rsid w:val="00C65E72"/>
    <w:rsid w:val="00C713E0"/>
    <w:rsid w:val="00C7179B"/>
    <w:rsid w:val="00C72137"/>
    <w:rsid w:val="00C9052E"/>
    <w:rsid w:val="00C927FC"/>
    <w:rsid w:val="00C94695"/>
    <w:rsid w:val="00CA7048"/>
    <w:rsid w:val="00CC0ED8"/>
    <w:rsid w:val="00CC2E71"/>
    <w:rsid w:val="00CC3E7A"/>
    <w:rsid w:val="00CD23A2"/>
    <w:rsid w:val="00CE1CF6"/>
    <w:rsid w:val="00CE2FDB"/>
    <w:rsid w:val="00CF05C7"/>
    <w:rsid w:val="00CF383F"/>
    <w:rsid w:val="00CF51CE"/>
    <w:rsid w:val="00CF54BC"/>
    <w:rsid w:val="00CF5D69"/>
    <w:rsid w:val="00CF5FC6"/>
    <w:rsid w:val="00CF6DA5"/>
    <w:rsid w:val="00D03C60"/>
    <w:rsid w:val="00D14E4C"/>
    <w:rsid w:val="00D16CCF"/>
    <w:rsid w:val="00D17C61"/>
    <w:rsid w:val="00D23EB8"/>
    <w:rsid w:val="00D2422E"/>
    <w:rsid w:val="00D3342F"/>
    <w:rsid w:val="00D33DB8"/>
    <w:rsid w:val="00D35F0F"/>
    <w:rsid w:val="00D365AD"/>
    <w:rsid w:val="00D47F55"/>
    <w:rsid w:val="00D50D1E"/>
    <w:rsid w:val="00D5378A"/>
    <w:rsid w:val="00D53EF0"/>
    <w:rsid w:val="00D54144"/>
    <w:rsid w:val="00D60A1C"/>
    <w:rsid w:val="00D60AD0"/>
    <w:rsid w:val="00D60F5E"/>
    <w:rsid w:val="00D61011"/>
    <w:rsid w:val="00D62667"/>
    <w:rsid w:val="00D638D3"/>
    <w:rsid w:val="00D63B89"/>
    <w:rsid w:val="00D66E31"/>
    <w:rsid w:val="00D7250B"/>
    <w:rsid w:val="00D76FEF"/>
    <w:rsid w:val="00D77066"/>
    <w:rsid w:val="00D852B2"/>
    <w:rsid w:val="00D879D1"/>
    <w:rsid w:val="00D90627"/>
    <w:rsid w:val="00D912A4"/>
    <w:rsid w:val="00D96844"/>
    <w:rsid w:val="00DA0B89"/>
    <w:rsid w:val="00DA7A30"/>
    <w:rsid w:val="00DA7B43"/>
    <w:rsid w:val="00DC71E3"/>
    <w:rsid w:val="00DD1F6E"/>
    <w:rsid w:val="00DD2C1F"/>
    <w:rsid w:val="00DD4712"/>
    <w:rsid w:val="00DE0860"/>
    <w:rsid w:val="00DE22F2"/>
    <w:rsid w:val="00DE4CE1"/>
    <w:rsid w:val="00DE5227"/>
    <w:rsid w:val="00DE54BD"/>
    <w:rsid w:val="00DF21EE"/>
    <w:rsid w:val="00DF5690"/>
    <w:rsid w:val="00DF5793"/>
    <w:rsid w:val="00E014A9"/>
    <w:rsid w:val="00E0245D"/>
    <w:rsid w:val="00E1084C"/>
    <w:rsid w:val="00E15255"/>
    <w:rsid w:val="00E25809"/>
    <w:rsid w:val="00E27BBA"/>
    <w:rsid w:val="00E3024F"/>
    <w:rsid w:val="00E321A8"/>
    <w:rsid w:val="00E33691"/>
    <w:rsid w:val="00E42B8A"/>
    <w:rsid w:val="00E43CE0"/>
    <w:rsid w:val="00E46449"/>
    <w:rsid w:val="00E47CDF"/>
    <w:rsid w:val="00E47ED3"/>
    <w:rsid w:val="00E535E8"/>
    <w:rsid w:val="00E536CB"/>
    <w:rsid w:val="00E60986"/>
    <w:rsid w:val="00E6601E"/>
    <w:rsid w:val="00E6664C"/>
    <w:rsid w:val="00E75CA9"/>
    <w:rsid w:val="00E76A3C"/>
    <w:rsid w:val="00E84D04"/>
    <w:rsid w:val="00E87699"/>
    <w:rsid w:val="00E94075"/>
    <w:rsid w:val="00E946BB"/>
    <w:rsid w:val="00E94CE3"/>
    <w:rsid w:val="00EA4755"/>
    <w:rsid w:val="00EA6BED"/>
    <w:rsid w:val="00EB1DFD"/>
    <w:rsid w:val="00EC0839"/>
    <w:rsid w:val="00EC1BE2"/>
    <w:rsid w:val="00EC666C"/>
    <w:rsid w:val="00ED17ED"/>
    <w:rsid w:val="00EE43DE"/>
    <w:rsid w:val="00EE6903"/>
    <w:rsid w:val="00EF0AAE"/>
    <w:rsid w:val="00EF388D"/>
    <w:rsid w:val="00EF7440"/>
    <w:rsid w:val="00F01229"/>
    <w:rsid w:val="00F053BF"/>
    <w:rsid w:val="00F21E4F"/>
    <w:rsid w:val="00F32D18"/>
    <w:rsid w:val="00F40F29"/>
    <w:rsid w:val="00F44E11"/>
    <w:rsid w:val="00F5120C"/>
    <w:rsid w:val="00F54EB3"/>
    <w:rsid w:val="00F56843"/>
    <w:rsid w:val="00F60C4A"/>
    <w:rsid w:val="00F64016"/>
    <w:rsid w:val="00F6531D"/>
    <w:rsid w:val="00F66B41"/>
    <w:rsid w:val="00F675B4"/>
    <w:rsid w:val="00F731DC"/>
    <w:rsid w:val="00F76881"/>
    <w:rsid w:val="00F84663"/>
    <w:rsid w:val="00F8734F"/>
    <w:rsid w:val="00F92FF6"/>
    <w:rsid w:val="00F93821"/>
    <w:rsid w:val="00F960A4"/>
    <w:rsid w:val="00F963DC"/>
    <w:rsid w:val="00F96E03"/>
    <w:rsid w:val="00F96E8D"/>
    <w:rsid w:val="00FA0A72"/>
    <w:rsid w:val="00FB1267"/>
    <w:rsid w:val="00FB40CF"/>
    <w:rsid w:val="00FB55CE"/>
    <w:rsid w:val="00FB6620"/>
    <w:rsid w:val="00FB6EF4"/>
    <w:rsid w:val="00FC03C3"/>
    <w:rsid w:val="00FC560A"/>
    <w:rsid w:val="00FD1E0A"/>
    <w:rsid w:val="00FD2023"/>
    <w:rsid w:val="00FD7D95"/>
    <w:rsid w:val="00FE0955"/>
    <w:rsid w:val="00FE1B13"/>
    <w:rsid w:val="00FE31A8"/>
    <w:rsid w:val="00FE3A10"/>
    <w:rsid w:val="00FE4E14"/>
    <w:rsid w:val="00FE6DBB"/>
    <w:rsid w:val="00FF219E"/>
    <w:rsid w:val="00FF4A91"/>
    <w:rsid w:val="00FF58CA"/>
    <w:rsid w:val="00FF7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B644E5B"/>
  <w15:chartTrackingRefBased/>
  <w15:docId w15:val="{C745B4DB-3A15-4A5B-8972-EBA1DF59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Tahoma" w:hAnsi="Tahoma" w:cs="Tahoma"/>
      <w:b/>
      <w:bCs/>
      <w:sz w:val="22"/>
    </w:rPr>
  </w:style>
  <w:style w:type="paragraph" w:styleId="BodyText">
    <w:name w:val="Body Text"/>
    <w:basedOn w:val="Normal"/>
    <w:rPr>
      <w:rFonts w:ascii="Tahoma" w:hAnsi="Tahoma" w:cs="Tahoma"/>
      <w:sz w:val="22"/>
    </w:rPr>
  </w:style>
  <w:style w:type="paragraph" w:styleId="BodyTextIndent">
    <w:name w:val="Body Text Indent"/>
    <w:basedOn w:val="Normal"/>
    <w:pPr>
      <w:ind w:left="360"/>
    </w:pPr>
    <w:rPr>
      <w:rFonts w:ascii="Tahoma" w:hAnsi="Tahoma" w:cs="Tahoma"/>
      <w:sz w:val="22"/>
    </w:rPr>
  </w:style>
  <w:style w:type="character" w:customStyle="1" w:styleId="emailstyle18">
    <w:name w:val="emailstyle18"/>
    <w:rPr>
      <w:rFonts w:ascii="Arial" w:hAnsi="Arial" w:cs="Arial"/>
      <w:color w:val="000080"/>
      <w:sz w:val="20"/>
    </w:rPr>
  </w:style>
  <w:style w:type="paragraph" w:styleId="BodyText2">
    <w:name w:val="Body Text 2"/>
    <w:basedOn w:val="Normal"/>
    <w:rPr>
      <w:rFonts w:ascii="Tahoma" w:hAnsi="Tahoma" w:cs="Tahoma"/>
      <w:sz w:val="22"/>
    </w:rPr>
  </w:style>
  <w:style w:type="paragraph" w:styleId="BalloonText">
    <w:name w:val="Balloon Text"/>
    <w:basedOn w:val="Normal"/>
    <w:semiHidden/>
    <w:rsid w:val="00A707CF"/>
    <w:rPr>
      <w:rFonts w:ascii="Tahoma" w:hAnsi="Tahoma" w:cs="Tahoma"/>
      <w:sz w:val="16"/>
      <w:szCs w:val="16"/>
    </w:rPr>
  </w:style>
  <w:style w:type="paragraph" w:styleId="Header">
    <w:name w:val="header"/>
    <w:basedOn w:val="Normal"/>
    <w:link w:val="HeaderChar"/>
    <w:uiPriority w:val="99"/>
    <w:rsid w:val="002A704D"/>
    <w:pPr>
      <w:tabs>
        <w:tab w:val="center" w:pos="4320"/>
        <w:tab w:val="right" w:pos="8640"/>
      </w:tabs>
    </w:pPr>
  </w:style>
  <w:style w:type="paragraph" w:styleId="Footer">
    <w:name w:val="footer"/>
    <w:basedOn w:val="Normal"/>
    <w:rsid w:val="002A704D"/>
    <w:pPr>
      <w:tabs>
        <w:tab w:val="center" w:pos="4320"/>
        <w:tab w:val="right" w:pos="8640"/>
      </w:tabs>
    </w:pPr>
  </w:style>
  <w:style w:type="character" w:customStyle="1" w:styleId="HeaderChar">
    <w:name w:val="Header Char"/>
    <w:link w:val="Header"/>
    <w:uiPriority w:val="99"/>
    <w:rsid w:val="001077B0"/>
    <w:rPr>
      <w:sz w:val="24"/>
      <w:szCs w:val="24"/>
    </w:rPr>
  </w:style>
  <w:style w:type="paragraph" w:styleId="ListParagraph">
    <w:name w:val="List Paragraph"/>
    <w:basedOn w:val="Normal"/>
    <w:uiPriority w:val="34"/>
    <w:qFormat/>
    <w:rsid w:val="0017655E"/>
    <w:pPr>
      <w:ind w:left="720"/>
    </w:pPr>
  </w:style>
  <w:style w:type="character" w:customStyle="1" w:styleId="TitleChar">
    <w:name w:val="Title Char"/>
    <w:link w:val="Title"/>
    <w:rsid w:val="009028AA"/>
    <w:rPr>
      <w:rFonts w:ascii="Tahoma" w:hAnsi="Tahoma" w:cs="Tahoma"/>
      <w:b/>
      <w:bCs/>
      <w:sz w:val="22"/>
      <w:szCs w:val="24"/>
    </w:rPr>
  </w:style>
  <w:style w:type="character" w:styleId="Hyperlink">
    <w:name w:val="Hyperlink"/>
    <w:basedOn w:val="DefaultParagraphFont"/>
    <w:uiPriority w:val="99"/>
    <w:unhideWhenUsed/>
    <w:rsid w:val="00E27BB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814627">
      <w:bodyDiv w:val="1"/>
      <w:marLeft w:val="0"/>
      <w:marRight w:val="0"/>
      <w:marTop w:val="0"/>
      <w:marBottom w:val="0"/>
      <w:divBdr>
        <w:top w:val="none" w:sz="0" w:space="0" w:color="auto"/>
        <w:left w:val="none" w:sz="0" w:space="0" w:color="auto"/>
        <w:bottom w:val="none" w:sz="0" w:space="0" w:color="auto"/>
        <w:right w:val="none" w:sz="0" w:space="0" w:color="auto"/>
      </w:divBdr>
    </w:div>
    <w:div w:id="957178422">
      <w:bodyDiv w:val="1"/>
      <w:marLeft w:val="0"/>
      <w:marRight w:val="0"/>
      <w:marTop w:val="0"/>
      <w:marBottom w:val="0"/>
      <w:divBdr>
        <w:top w:val="none" w:sz="0" w:space="0" w:color="auto"/>
        <w:left w:val="none" w:sz="0" w:space="0" w:color="auto"/>
        <w:bottom w:val="none" w:sz="0" w:space="0" w:color="auto"/>
        <w:right w:val="none" w:sz="0" w:space="0" w:color="auto"/>
      </w:divBdr>
      <w:divsChild>
        <w:div w:id="226038888">
          <w:marLeft w:val="0"/>
          <w:marRight w:val="0"/>
          <w:marTop w:val="0"/>
          <w:marBottom w:val="0"/>
          <w:divBdr>
            <w:top w:val="none" w:sz="0" w:space="0" w:color="auto"/>
            <w:left w:val="none" w:sz="0" w:space="0" w:color="auto"/>
            <w:bottom w:val="none" w:sz="0" w:space="0" w:color="auto"/>
            <w:right w:val="none" w:sz="0" w:space="0" w:color="auto"/>
          </w:divBdr>
        </w:div>
        <w:div w:id="240531216">
          <w:marLeft w:val="0"/>
          <w:marRight w:val="0"/>
          <w:marTop w:val="0"/>
          <w:marBottom w:val="0"/>
          <w:divBdr>
            <w:top w:val="none" w:sz="0" w:space="0" w:color="auto"/>
            <w:left w:val="none" w:sz="0" w:space="0" w:color="auto"/>
            <w:bottom w:val="none" w:sz="0" w:space="0" w:color="auto"/>
            <w:right w:val="none" w:sz="0" w:space="0" w:color="auto"/>
          </w:divBdr>
        </w:div>
        <w:div w:id="280916627">
          <w:marLeft w:val="0"/>
          <w:marRight w:val="0"/>
          <w:marTop w:val="0"/>
          <w:marBottom w:val="0"/>
          <w:divBdr>
            <w:top w:val="none" w:sz="0" w:space="0" w:color="auto"/>
            <w:left w:val="none" w:sz="0" w:space="0" w:color="auto"/>
            <w:bottom w:val="none" w:sz="0" w:space="0" w:color="auto"/>
            <w:right w:val="none" w:sz="0" w:space="0" w:color="auto"/>
          </w:divBdr>
        </w:div>
        <w:div w:id="492568989">
          <w:marLeft w:val="0"/>
          <w:marRight w:val="0"/>
          <w:marTop w:val="0"/>
          <w:marBottom w:val="0"/>
          <w:divBdr>
            <w:top w:val="none" w:sz="0" w:space="0" w:color="auto"/>
            <w:left w:val="none" w:sz="0" w:space="0" w:color="auto"/>
            <w:bottom w:val="none" w:sz="0" w:space="0" w:color="auto"/>
            <w:right w:val="none" w:sz="0" w:space="0" w:color="auto"/>
          </w:divBdr>
        </w:div>
        <w:div w:id="637495014">
          <w:marLeft w:val="0"/>
          <w:marRight w:val="0"/>
          <w:marTop w:val="0"/>
          <w:marBottom w:val="0"/>
          <w:divBdr>
            <w:top w:val="none" w:sz="0" w:space="0" w:color="auto"/>
            <w:left w:val="none" w:sz="0" w:space="0" w:color="auto"/>
            <w:bottom w:val="none" w:sz="0" w:space="0" w:color="auto"/>
            <w:right w:val="none" w:sz="0" w:space="0" w:color="auto"/>
          </w:divBdr>
        </w:div>
        <w:div w:id="676083751">
          <w:marLeft w:val="0"/>
          <w:marRight w:val="0"/>
          <w:marTop w:val="0"/>
          <w:marBottom w:val="0"/>
          <w:divBdr>
            <w:top w:val="none" w:sz="0" w:space="0" w:color="auto"/>
            <w:left w:val="none" w:sz="0" w:space="0" w:color="auto"/>
            <w:bottom w:val="none" w:sz="0" w:space="0" w:color="auto"/>
            <w:right w:val="none" w:sz="0" w:space="0" w:color="auto"/>
          </w:divBdr>
        </w:div>
        <w:div w:id="688524801">
          <w:marLeft w:val="0"/>
          <w:marRight w:val="0"/>
          <w:marTop w:val="0"/>
          <w:marBottom w:val="0"/>
          <w:divBdr>
            <w:top w:val="none" w:sz="0" w:space="0" w:color="auto"/>
            <w:left w:val="none" w:sz="0" w:space="0" w:color="auto"/>
            <w:bottom w:val="none" w:sz="0" w:space="0" w:color="auto"/>
            <w:right w:val="none" w:sz="0" w:space="0" w:color="auto"/>
          </w:divBdr>
        </w:div>
        <w:div w:id="787699083">
          <w:marLeft w:val="0"/>
          <w:marRight w:val="0"/>
          <w:marTop w:val="0"/>
          <w:marBottom w:val="0"/>
          <w:divBdr>
            <w:top w:val="none" w:sz="0" w:space="0" w:color="auto"/>
            <w:left w:val="none" w:sz="0" w:space="0" w:color="auto"/>
            <w:bottom w:val="none" w:sz="0" w:space="0" w:color="auto"/>
            <w:right w:val="none" w:sz="0" w:space="0" w:color="auto"/>
          </w:divBdr>
        </w:div>
        <w:div w:id="806818704">
          <w:marLeft w:val="0"/>
          <w:marRight w:val="0"/>
          <w:marTop w:val="0"/>
          <w:marBottom w:val="0"/>
          <w:divBdr>
            <w:top w:val="none" w:sz="0" w:space="0" w:color="auto"/>
            <w:left w:val="none" w:sz="0" w:space="0" w:color="auto"/>
            <w:bottom w:val="none" w:sz="0" w:space="0" w:color="auto"/>
            <w:right w:val="none" w:sz="0" w:space="0" w:color="auto"/>
          </w:divBdr>
        </w:div>
        <w:div w:id="1067267924">
          <w:marLeft w:val="0"/>
          <w:marRight w:val="0"/>
          <w:marTop w:val="0"/>
          <w:marBottom w:val="0"/>
          <w:divBdr>
            <w:top w:val="none" w:sz="0" w:space="0" w:color="auto"/>
            <w:left w:val="none" w:sz="0" w:space="0" w:color="auto"/>
            <w:bottom w:val="none" w:sz="0" w:space="0" w:color="auto"/>
            <w:right w:val="none" w:sz="0" w:space="0" w:color="auto"/>
          </w:divBdr>
        </w:div>
        <w:div w:id="1156188066">
          <w:marLeft w:val="0"/>
          <w:marRight w:val="0"/>
          <w:marTop w:val="0"/>
          <w:marBottom w:val="0"/>
          <w:divBdr>
            <w:top w:val="none" w:sz="0" w:space="0" w:color="auto"/>
            <w:left w:val="none" w:sz="0" w:space="0" w:color="auto"/>
            <w:bottom w:val="none" w:sz="0" w:space="0" w:color="auto"/>
            <w:right w:val="none" w:sz="0" w:space="0" w:color="auto"/>
          </w:divBdr>
        </w:div>
        <w:div w:id="1374236610">
          <w:marLeft w:val="0"/>
          <w:marRight w:val="0"/>
          <w:marTop w:val="0"/>
          <w:marBottom w:val="0"/>
          <w:divBdr>
            <w:top w:val="none" w:sz="0" w:space="0" w:color="auto"/>
            <w:left w:val="none" w:sz="0" w:space="0" w:color="auto"/>
            <w:bottom w:val="none" w:sz="0" w:space="0" w:color="auto"/>
            <w:right w:val="none" w:sz="0" w:space="0" w:color="auto"/>
          </w:divBdr>
        </w:div>
        <w:div w:id="1427000250">
          <w:marLeft w:val="0"/>
          <w:marRight w:val="0"/>
          <w:marTop w:val="0"/>
          <w:marBottom w:val="0"/>
          <w:divBdr>
            <w:top w:val="none" w:sz="0" w:space="0" w:color="auto"/>
            <w:left w:val="none" w:sz="0" w:space="0" w:color="auto"/>
            <w:bottom w:val="none" w:sz="0" w:space="0" w:color="auto"/>
            <w:right w:val="none" w:sz="0" w:space="0" w:color="auto"/>
          </w:divBdr>
        </w:div>
        <w:div w:id="1467695791">
          <w:marLeft w:val="0"/>
          <w:marRight w:val="0"/>
          <w:marTop w:val="0"/>
          <w:marBottom w:val="0"/>
          <w:divBdr>
            <w:top w:val="none" w:sz="0" w:space="0" w:color="auto"/>
            <w:left w:val="none" w:sz="0" w:space="0" w:color="auto"/>
            <w:bottom w:val="none" w:sz="0" w:space="0" w:color="auto"/>
            <w:right w:val="none" w:sz="0" w:space="0" w:color="auto"/>
          </w:divBdr>
        </w:div>
        <w:div w:id="1477994377">
          <w:marLeft w:val="0"/>
          <w:marRight w:val="0"/>
          <w:marTop w:val="0"/>
          <w:marBottom w:val="0"/>
          <w:divBdr>
            <w:top w:val="none" w:sz="0" w:space="0" w:color="auto"/>
            <w:left w:val="none" w:sz="0" w:space="0" w:color="auto"/>
            <w:bottom w:val="none" w:sz="0" w:space="0" w:color="auto"/>
            <w:right w:val="none" w:sz="0" w:space="0" w:color="auto"/>
          </w:divBdr>
        </w:div>
        <w:div w:id="1513030587">
          <w:marLeft w:val="0"/>
          <w:marRight w:val="0"/>
          <w:marTop w:val="0"/>
          <w:marBottom w:val="0"/>
          <w:divBdr>
            <w:top w:val="none" w:sz="0" w:space="0" w:color="auto"/>
            <w:left w:val="none" w:sz="0" w:space="0" w:color="auto"/>
            <w:bottom w:val="none" w:sz="0" w:space="0" w:color="auto"/>
            <w:right w:val="none" w:sz="0" w:space="0" w:color="auto"/>
          </w:divBdr>
        </w:div>
        <w:div w:id="1548568210">
          <w:marLeft w:val="0"/>
          <w:marRight w:val="0"/>
          <w:marTop w:val="0"/>
          <w:marBottom w:val="0"/>
          <w:divBdr>
            <w:top w:val="none" w:sz="0" w:space="0" w:color="auto"/>
            <w:left w:val="none" w:sz="0" w:space="0" w:color="auto"/>
            <w:bottom w:val="none" w:sz="0" w:space="0" w:color="auto"/>
            <w:right w:val="none" w:sz="0" w:space="0" w:color="auto"/>
          </w:divBdr>
        </w:div>
        <w:div w:id="1578244348">
          <w:marLeft w:val="0"/>
          <w:marRight w:val="0"/>
          <w:marTop w:val="0"/>
          <w:marBottom w:val="0"/>
          <w:divBdr>
            <w:top w:val="none" w:sz="0" w:space="0" w:color="auto"/>
            <w:left w:val="none" w:sz="0" w:space="0" w:color="auto"/>
            <w:bottom w:val="none" w:sz="0" w:space="0" w:color="auto"/>
            <w:right w:val="none" w:sz="0" w:space="0" w:color="auto"/>
          </w:divBdr>
        </w:div>
        <w:div w:id="1648047967">
          <w:marLeft w:val="0"/>
          <w:marRight w:val="0"/>
          <w:marTop w:val="0"/>
          <w:marBottom w:val="0"/>
          <w:divBdr>
            <w:top w:val="none" w:sz="0" w:space="0" w:color="auto"/>
            <w:left w:val="none" w:sz="0" w:space="0" w:color="auto"/>
            <w:bottom w:val="none" w:sz="0" w:space="0" w:color="auto"/>
            <w:right w:val="none" w:sz="0" w:space="0" w:color="auto"/>
          </w:divBdr>
        </w:div>
        <w:div w:id="1693342291">
          <w:marLeft w:val="0"/>
          <w:marRight w:val="0"/>
          <w:marTop w:val="0"/>
          <w:marBottom w:val="0"/>
          <w:divBdr>
            <w:top w:val="none" w:sz="0" w:space="0" w:color="auto"/>
            <w:left w:val="none" w:sz="0" w:space="0" w:color="auto"/>
            <w:bottom w:val="none" w:sz="0" w:space="0" w:color="auto"/>
            <w:right w:val="none" w:sz="0" w:space="0" w:color="auto"/>
          </w:divBdr>
        </w:div>
        <w:div w:id="1750493127">
          <w:marLeft w:val="0"/>
          <w:marRight w:val="0"/>
          <w:marTop w:val="0"/>
          <w:marBottom w:val="0"/>
          <w:divBdr>
            <w:top w:val="none" w:sz="0" w:space="0" w:color="auto"/>
            <w:left w:val="none" w:sz="0" w:space="0" w:color="auto"/>
            <w:bottom w:val="none" w:sz="0" w:space="0" w:color="auto"/>
            <w:right w:val="none" w:sz="0" w:space="0" w:color="auto"/>
          </w:divBdr>
        </w:div>
        <w:div w:id="1774738893">
          <w:marLeft w:val="0"/>
          <w:marRight w:val="0"/>
          <w:marTop w:val="0"/>
          <w:marBottom w:val="0"/>
          <w:divBdr>
            <w:top w:val="none" w:sz="0" w:space="0" w:color="auto"/>
            <w:left w:val="none" w:sz="0" w:space="0" w:color="auto"/>
            <w:bottom w:val="none" w:sz="0" w:space="0" w:color="auto"/>
            <w:right w:val="none" w:sz="0" w:space="0" w:color="auto"/>
          </w:divBdr>
        </w:div>
        <w:div w:id="1852528568">
          <w:marLeft w:val="0"/>
          <w:marRight w:val="0"/>
          <w:marTop w:val="0"/>
          <w:marBottom w:val="0"/>
          <w:divBdr>
            <w:top w:val="none" w:sz="0" w:space="0" w:color="auto"/>
            <w:left w:val="none" w:sz="0" w:space="0" w:color="auto"/>
            <w:bottom w:val="none" w:sz="0" w:space="0" w:color="auto"/>
            <w:right w:val="none" w:sz="0" w:space="0" w:color="auto"/>
          </w:divBdr>
        </w:div>
        <w:div w:id="1949196791">
          <w:marLeft w:val="0"/>
          <w:marRight w:val="0"/>
          <w:marTop w:val="0"/>
          <w:marBottom w:val="0"/>
          <w:divBdr>
            <w:top w:val="none" w:sz="0" w:space="0" w:color="auto"/>
            <w:left w:val="none" w:sz="0" w:space="0" w:color="auto"/>
            <w:bottom w:val="none" w:sz="0" w:space="0" w:color="auto"/>
            <w:right w:val="none" w:sz="0" w:space="0" w:color="auto"/>
          </w:divBdr>
        </w:div>
      </w:divsChild>
    </w:div>
    <w:div w:id="154031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D3AE0-D0E0-4F42-891B-713F5B08D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661</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Community Mental Health for Central Michigan</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for Central Michigan</dc:title>
  <dc:subject/>
  <dc:creator>MIS</dc:creator>
  <cp:keywords/>
  <cp:lastModifiedBy>Karen Rau</cp:lastModifiedBy>
  <cp:revision>10</cp:revision>
  <cp:lastPrinted>2025-08-04T19:41:00Z</cp:lastPrinted>
  <dcterms:created xsi:type="dcterms:W3CDTF">2025-07-28T14:30:00Z</dcterms:created>
  <dcterms:modified xsi:type="dcterms:W3CDTF">2025-08-04T19:41:00Z</dcterms:modified>
</cp:coreProperties>
</file>