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FF1D5" w14:textId="77777777" w:rsidR="00EB63CC" w:rsidRPr="00D24D79" w:rsidRDefault="00EB63CC" w:rsidP="00EB63CC">
      <w:pPr>
        <w:numPr>
          <w:ilvl w:val="0"/>
          <w:numId w:val="3"/>
        </w:numPr>
      </w:pPr>
      <w:r w:rsidRPr="00D24D79">
        <w:t>PURPOSE: To establish policies and procedures related to the Community Mental Health for Central Michigan (CMHCM) Office of Recipient Rights (ORR), and completion of the duties of Recipient Rights Advisors and the Recipient Rights Officer.</w:t>
      </w:r>
    </w:p>
    <w:p w14:paraId="77FD4D0B" w14:textId="77777777" w:rsidR="00EB63CC" w:rsidRPr="00D24D79" w:rsidRDefault="00EB63CC" w:rsidP="00EB63CC"/>
    <w:p w14:paraId="4B81A8F0" w14:textId="77777777" w:rsidR="00EB63CC" w:rsidRPr="00D24D79" w:rsidRDefault="00EB63CC" w:rsidP="00EB63CC">
      <w:pPr>
        <w:numPr>
          <w:ilvl w:val="0"/>
          <w:numId w:val="3"/>
        </w:numPr>
      </w:pPr>
      <w:r w:rsidRPr="00D24D79">
        <w:rPr>
          <w:rFonts w:cs="Arial"/>
        </w:rPr>
        <w:t>APPLICATION: All mental health services programs of Community Mental Health for Central Michigan (CMHCM) as well as those under contract with CMHCM for the provision of mental health services and supports.</w:t>
      </w:r>
    </w:p>
    <w:p w14:paraId="483AE876" w14:textId="77777777" w:rsidR="00EB63CC" w:rsidRPr="00D24D79" w:rsidRDefault="00EB63CC" w:rsidP="00EB63CC"/>
    <w:p w14:paraId="2C075528" w14:textId="77777777" w:rsidR="002F2371" w:rsidRDefault="00EB63CC" w:rsidP="00EB63CC">
      <w:pPr>
        <w:numPr>
          <w:ilvl w:val="0"/>
          <w:numId w:val="3"/>
        </w:numPr>
      </w:pPr>
      <w:proofErr w:type="gramStart"/>
      <w:r w:rsidRPr="00D24D79">
        <w:t>REFERENCES</w:t>
      </w:r>
      <w:proofErr w:type="gramEnd"/>
      <w:r w:rsidRPr="00D24D79">
        <w:t xml:space="preserve">: </w:t>
      </w:r>
    </w:p>
    <w:p w14:paraId="20E512CF" w14:textId="7E9D7C4B" w:rsidR="002F2371" w:rsidRDefault="00EB63CC" w:rsidP="002F2371">
      <w:pPr>
        <w:pStyle w:val="ListParagraph"/>
        <w:numPr>
          <w:ilvl w:val="1"/>
          <w:numId w:val="3"/>
        </w:numPr>
      </w:pPr>
      <w:r w:rsidRPr="00D24D79">
        <w:t>Michigan Mental Health Code, MCL 330.1755, MCL 330.1757</w:t>
      </w:r>
    </w:p>
    <w:p w14:paraId="35A2547E" w14:textId="5BCC3657" w:rsidR="002F2371" w:rsidRDefault="002F2371" w:rsidP="002F2371">
      <w:pPr>
        <w:pStyle w:val="ListParagraph"/>
        <w:numPr>
          <w:ilvl w:val="1"/>
          <w:numId w:val="3"/>
        </w:numPr>
      </w:pPr>
      <w:r>
        <w:t>The Medicaid Managed Specialty Supports and Services Concurrent 1915(</w:t>
      </w:r>
      <w:proofErr w:type="spellStart"/>
      <w:proofErr w:type="gramStart"/>
      <w:r>
        <w:t>i</w:t>
      </w:r>
      <w:proofErr w:type="spellEnd"/>
      <w:r>
        <w:t>)/</w:t>
      </w:r>
      <w:proofErr w:type="gramEnd"/>
      <w:r>
        <w:t>(c) 1115 Waiver Program(s), the 1115 Healthy Michigan Plan and Substance Use Disorder Community Grant Programs Agreement with Mid-State Health Network</w:t>
      </w:r>
    </w:p>
    <w:p w14:paraId="65760860" w14:textId="3D126907" w:rsidR="002F2371" w:rsidRDefault="002F2371" w:rsidP="00EB63CC">
      <w:pPr>
        <w:pStyle w:val="ListParagraph"/>
        <w:numPr>
          <w:ilvl w:val="1"/>
          <w:numId w:val="3"/>
        </w:numPr>
      </w:pPr>
      <w:r>
        <w:t>Michigan Department of Health and Human Services (MDHHS)/Community Mental Health Service Program (CMHSP) Managed Mental Health Supports and Services Contract, Attachment C6.3.2.3.</w:t>
      </w:r>
    </w:p>
    <w:p w14:paraId="49AAF70D" w14:textId="77777777" w:rsidR="002F2371" w:rsidRPr="00D24D79" w:rsidRDefault="002F2371" w:rsidP="00EB63CC"/>
    <w:p w14:paraId="150E7A82" w14:textId="77777777" w:rsidR="00EB63CC" w:rsidRPr="00D24D79" w:rsidRDefault="00EB63CC" w:rsidP="00EB63CC">
      <w:pPr>
        <w:numPr>
          <w:ilvl w:val="0"/>
          <w:numId w:val="3"/>
        </w:numPr>
      </w:pPr>
      <w:r w:rsidRPr="00D24D79">
        <w:t>DEFINITIONS:</w:t>
      </w:r>
    </w:p>
    <w:tbl>
      <w:tblPr>
        <w:tblW w:w="0" w:type="auto"/>
        <w:tblInd w:w="-90" w:type="dxa"/>
        <w:tblLook w:val="01E0" w:firstRow="1" w:lastRow="1" w:firstColumn="1" w:lastColumn="1" w:noHBand="0" w:noVBand="0"/>
      </w:tblPr>
      <w:tblGrid>
        <w:gridCol w:w="4140"/>
        <w:gridCol w:w="5310"/>
      </w:tblGrid>
      <w:tr w:rsidR="00EB63CC" w:rsidRPr="00D24D79" w14:paraId="695DF40C" w14:textId="77777777" w:rsidTr="00B715B7">
        <w:tc>
          <w:tcPr>
            <w:tcW w:w="4140" w:type="dxa"/>
          </w:tcPr>
          <w:p w14:paraId="7F43DB35" w14:textId="77777777" w:rsidR="00EB63CC" w:rsidRPr="00D24D79" w:rsidRDefault="00EB63CC" w:rsidP="00EB63CC">
            <w:pPr>
              <w:numPr>
                <w:ilvl w:val="1"/>
                <w:numId w:val="3"/>
              </w:numPr>
            </w:pPr>
            <w:r w:rsidRPr="00D24D79">
              <w:t>PROVIDER</w:t>
            </w:r>
          </w:p>
        </w:tc>
        <w:tc>
          <w:tcPr>
            <w:tcW w:w="5310" w:type="dxa"/>
          </w:tcPr>
          <w:p w14:paraId="693D89BF" w14:textId="77777777" w:rsidR="00EB63CC" w:rsidRPr="00D24D79" w:rsidRDefault="00EB63CC" w:rsidP="00EB63CC">
            <w:pPr>
              <w:rPr>
                <w:rFonts w:cs="Arial"/>
                <w:szCs w:val="20"/>
              </w:rPr>
            </w:pPr>
            <w:r w:rsidRPr="00D24D79">
              <w:rPr>
                <w:rFonts w:cs="Arial"/>
                <w:szCs w:val="20"/>
              </w:rPr>
              <w:t>One that provides mental health services and/or supports under contract with CMHCM.</w:t>
            </w:r>
          </w:p>
          <w:p w14:paraId="78DA4A36" w14:textId="77777777" w:rsidR="00EB63CC" w:rsidRPr="00D24D79" w:rsidRDefault="00EB63CC" w:rsidP="00EB63CC"/>
        </w:tc>
      </w:tr>
      <w:tr w:rsidR="00EB63CC" w:rsidRPr="00D24D79" w14:paraId="520E035C" w14:textId="77777777" w:rsidTr="00B715B7">
        <w:tc>
          <w:tcPr>
            <w:tcW w:w="4140" w:type="dxa"/>
          </w:tcPr>
          <w:p w14:paraId="54686911" w14:textId="77777777" w:rsidR="00EB63CC" w:rsidRPr="00D24D79" w:rsidRDefault="00EB63CC" w:rsidP="00EB63CC">
            <w:pPr>
              <w:numPr>
                <w:ilvl w:val="1"/>
                <w:numId w:val="3"/>
              </w:numPr>
            </w:pPr>
            <w:r w:rsidRPr="00D24D79">
              <w:t>RECIPIENT RIGHTS ADVISOR</w:t>
            </w:r>
          </w:p>
          <w:p w14:paraId="4493A2EB" w14:textId="77777777" w:rsidR="00EB63CC" w:rsidRPr="00D24D79" w:rsidRDefault="00EB63CC" w:rsidP="00EB63CC"/>
        </w:tc>
        <w:tc>
          <w:tcPr>
            <w:tcW w:w="5310" w:type="dxa"/>
          </w:tcPr>
          <w:p w14:paraId="6EDDE0DE" w14:textId="77777777" w:rsidR="00EB63CC" w:rsidRPr="00D24D79" w:rsidRDefault="00EB63CC" w:rsidP="00EB63CC">
            <w:r w:rsidRPr="00D24D79">
              <w:t>An employee who investigates allegations of violations of rights protected by the Michigan Mental Health Code on behalf of recipients of services of CMHCM and contracted providers; monitors compliance of mental health services with applicable laws and standards affecting rights of recipients; provides consultation and training to providers of mental health services, recipients and family members; and coordinates recipient rights activities with other community agencies.</w:t>
            </w:r>
          </w:p>
          <w:p w14:paraId="51089A23" w14:textId="77777777" w:rsidR="00EB63CC" w:rsidRPr="00D24D79" w:rsidRDefault="00EB63CC" w:rsidP="00EB63CC"/>
        </w:tc>
      </w:tr>
      <w:tr w:rsidR="00EB63CC" w:rsidRPr="00D24D79" w14:paraId="307C2B27" w14:textId="77777777" w:rsidTr="00B715B7">
        <w:tc>
          <w:tcPr>
            <w:tcW w:w="4140" w:type="dxa"/>
          </w:tcPr>
          <w:p w14:paraId="7EA3C7AB" w14:textId="77777777" w:rsidR="00EB63CC" w:rsidRPr="00D24D79" w:rsidRDefault="00EB63CC" w:rsidP="00EB63CC">
            <w:pPr>
              <w:numPr>
                <w:ilvl w:val="1"/>
                <w:numId w:val="3"/>
              </w:numPr>
            </w:pPr>
            <w:r w:rsidRPr="00D24D79">
              <w:t>RECIPIENT RIGHTS ADVISORY COMMITTEE</w:t>
            </w:r>
          </w:p>
          <w:p w14:paraId="6C2FF6DC" w14:textId="77777777" w:rsidR="00EB63CC" w:rsidRPr="00D24D79" w:rsidRDefault="00EB63CC" w:rsidP="00EB63CC"/>
        </w:tc>
        <w:tc>
          <w:tcPr>
            <w:tcW w:w="5310" w:type="dxa"/>
          </w:tcPr>
          <w:p w14:paraId="071E4CFD" w14:textId="77777777" w:rsidR="00EB63CC" w:rsidRPr="00D24D79" w:rsidRDefault="00EB63CC" w:rsidP="00EB63CC">
            <w:r w:rsidRPr="00D24D79">
              <w:t>The CMHCM committee appointed under MCL 330.1757 (Michigan Mental Health Code).</w:t>
            </w:r>
          </w:p>
        </w:tc>
      </w:tr>
      <w:tr w:rsidR="00EB63CC" w:rsidRPr="00D24D79" w14:paraId="6B562569" w14:textId="77777777" w:rsidTr="00B715B7">
        <w:tc>
          <w:tcPr>
            <w:tcW w:w="4140" w:type="dxa"/>
          </w:tcPr>
          <w:p w14:paraId="26903536" w14:textId="77777777" w:rsidR="00EB63CC" w:rsidRPr="00D24D79" w:rsidRDefault="00EB63CC" w:rsidP="00EB63CC">
            <w:pPr>
              <w:numPr>
                <w:ilvl w:val="1"/>
                <w:numId w:val="3"/>
              </w:numPr>
            </w:pPr>
            <w:r w:rsidRPr="00D24D79">
              <w:t>RECIPIENT RIGHTS OFFICER</w:t>
            </w:r>
          </w:p>
          <w:p w14:paraId="05561B62" w14:textId="77777777" w:rsidR="00EB63CC" w:rsidRPr="00D24D79" w:rsidRDefault="00EB63CC" w:rsidP="00EB63CC"/>
        </w:tc>
        <w:tc>
          <w:tcPr>
            <w:tcW w:w="5310" w:type="dxa"/>
          </w:tcPr>
          <w:p w14:paraId="53652C02" w14:textId="77777777" w:rsidR="00EB63CC" w:rsidRPr="00D24D79" w:rsidRDefault="00EB63CC" w:rsidP="00EB63CC">
            <w:r w:rsidRPr="00D24D79">
              <w:t>The CMHCM employee who is responsible for the provision of rights services to all recipients of services of CMHCM and contracted providers. This includes monitoring, training, complaint investigation, recommendations for complaint resolution, and supervising Recipient Rights Advisors.</w:t>
            </w:r>
          </w:p>
        </w:tc>
      </w:tr>
    </w:tbl>
    <w:p w14:paraId="62E6216E" w14:textId="77777777" w:rsidR="00EB63CC" w:rsidRPr="00D24D79" w:rsidRDefault="00EB63CC" w:rsidP="00EB63CC"/>
    <w:p w14:paraId="319D7591" w14:textId="5C0A09F4" w:rsidR="00EB63CC" w:rsidRPr="00D24D79" w:rsidRDefault="00EB63CC" w:rsidP="00EB63CC">
      <w:pPr>
        <w:pStyle w:val="BodyTextIndent2"/>
        <w:numPr>
          <w:ilvl w:val="0"/>
          <w:numId w:val="3"/>
        </w:numPr>
      </w:pPr>
      <w:r w:rsidRPr="00D24D79">
        <w:t xml:space="preserve">POLICY: The CMHCM ORR shall operate within the guidelines set forth in the Mental Health Code. </w:t>
      </w:r>
    </w:p>
    <w:p w14:paraId="00B41824" w14:textId="77777777" w:rsidR="00EB63CC" w:rsidRPr="00D24D79" w:rsidRDefault="00EB63CC" w:rsidP="00EB63CC">
      <w:pPr>
        <w:pStyle w:val="BodyTextIndent2"/>
        <w:numPr>
          <w:ilvl w:val="1"/>
          <w:numId w:val="3"/>
        </w:numPr>
      </w:pPr>
      <w:r w:rsidRPr="00D24D79">
        <w:t>The CMHCM ORR shall be subordinate only to the Executive Director.</w:t>
      </w:r>
    </w:p>
    <w:p w14:paraId="180ED61A" w14:textId="77777777" w:rsidR="00EB63CC" w:rsidRPr="00D24D79" w:rsidRDefault="00EB63CC" w:rsidP="00EB63CC">
      <w:pPr>
        <w:pStyle w:val="BodyTextIndent2"/>
        <w:numPr>
          <w:ilvl w:val="1"/>
          <w:numId w:val="3"/>
        </w:numPr>
      </w:pPr>
      <w:r w:rsidRPr="00D24D79">
        <w:t>Employees of CMHCM ORR will be protected from pressures that could interfere with impartial, even-handed, and thorough performance of its duties.</w:t>
      </w:r>
    </w:p>
    <w:p w14:paraId="0C385FB1" w14:textId="77777777" w:rsidR="00EB63CC" w:rsidRPr="00D24D79" w:rsidRDefault="00EB63CC" w:rsidP="00EB63CC">
      <w:pPr>
        <w:pStyle w:val="BodyTextIndent2"/>
        <w:numPr>
          <w:ilvl w:val="1"/>
          <w:numId w:val="3"/>
        </w:numPr>
      </w:pPr>
      <w:r w:rsidRPr="00D24D79">
        <w:t>Employees of CMHCM ORR will have unimpeded access to:</w:t>
      </w:r>
    </w:p>
    <w:p w14:paraId="69BBC9C6" w14:textId="77777777" w:rsidR="00EB63CC" w:rsidRPr="00D24D79" w:rsidRDefault="00EB63CC" w:rsidP="00EB63CC">
      <w:pPr>
        <w:pStyle w:val="BodyTextIndent2"/>
        <w:numPr>
          <w:ilvl w:val="2"/>
          <w:numId w:val="3"/>
        </w:numPr>
      </w:pPr>
      <w:r w:rsidRPr="00D24D79">
        <w:t>All programs and services operated by or under contract to CMHCM.</w:t>
      </w:r>
    </w:p>
    <w:p w14:paraId="6438A986" w14:textId="77777777" w:rsidR="00EB63CC" w:rsidRPr="00D24D79" w:rsidRDefault="00EB63CC" w:rsidP="00EB63CC">
      <w:pPr>
        <w:pStyle w:val="BodyTextIndent2"/>
        <w:numPr>
          <w:ilvl w:val="2"/>
          <w:numId w:val="3"/>
        </w:numPr>
      </w:pPr>
      <w:r w:rsidRPr="00D24D79">
        <w:t>All staff employed by or under contract to CMHCM.</w:t>
      </w:r>
    </w:p>
    <w:p w14:paraId="6CCC741C" w14:textId="77777777" w:rsidR="00EB63CC" w:rsidRPr="00224587" w:rsidRDefault="00EB63CC" w:rsidP="00EB63CC">
      <w:pPr>
        <w:pStyle w:val="BodyTextIndent2"/>
        <w:numPr>
          <w:ilvl w:val="2"/>
          <w:numId w:val="3"/>
        </w:numPr>
        <w:rPr>
          <w:rFonts w:cs="Arial"/>
        </w:rPr>
      </w:pPr>
      <w:r w:rsidRPr="00224587">
        <w:t xml:space="preserve">All evidence necessary to conduct a thorough investigation </w:t>
      </w:r>
      <w:r w:rsidRPr="00224587">
        <w:rPr>
          <w:rFonts w:cs="Arial"/>
        </w:rPr>
        <w:t>or to fulfill its monitoring function.</w:t>
      </w:r>
    </w:p>
    <w:p w14:paraId="7A8F4EBA" w14:textId="77777777" w:rsidR="00EB63CC" w:rsidRPr="00D24D79" w:rsidRDefault="00EB63CC" w:rsidP="00EB63CC">
      <w:pPr>
        <w:pStyle w:val="BodyTextIndent2"/>
        <w:ind w:left="864" w:firstLine="0"/>
      </w:pPr>
    </w:p>
    <w:p w14:paraId="622B75ED" w14:textId="77777777" w:rsidR="002F2371" w:rsidRDefault="002F2371">
      <w:r>
        <w:br w:type="page"/>
      </w:r>
    </w:p>
    <w:p w14:paraId="66CC3FD0" w14:textId="06541161" w:rsidR="00EB63CC" w:rsidRPr="00D24D79" w:rsidRDefault="00EB63CC" w:rsidP="00EB63CC">
      <w:pPr>
        <w:pStyle w:val="BodyTextIndent2"/>
        <w:numPr>
          <w:ilvl w:val="0"/>
          <w:numId w:val="3"/>
        </w:numPr>
      </w:pPr>
      <w:r w:rsidRPr="00D24D79">
        <w:lastRenderedPageBreak/>
        <w:t>PROCEDURES:</w:t>
      </w:r>
    </w:p>
    <w:p w14:paraId="44B8ED59" w14:textId="77777777" w:rsidR="00EB63CC" w:rsidRPr="00D24D79" w:rsidRDefault="00EB63CC" w:rsidP="00EB63CC">
      <w:pPr>
        <w:pStyle w:val="BodyTextIndent2"/>
        <w:numPr>
          <w:ilvl w:val="1"/>
          <w:numId w:val="3"/>
        </w:numPr>
      </w:pPr>
      <w:r w:rsidRPr="00D24D79">
        <w:t>The CMHCM ORR shall:</w:t>
      </w:r>
    </w:p>
    <w:p w14:paraId="0576408F" w14:textId="77777777" w:rsidR="00EB63CC" w:rsidRPr="00D24D79" w:rsidRDefault="00EB63CC" w:rsidP="00EB63CC">
      <w:pPr>
        <w:pStyle w:val="BodyTextIndent2"/>
        <w:numPr>
          <w:ilvl w:val="2"/>
          <w:numId w:val="3"/>
        </w:numPr>
      </w:pPr>
      <w:r w:rsidRPr="00D24D79">
        <w:t>Establish procedures for prompt reporting, investigation, documentation and resolution of alleged violations of recipient rights as specified in the Mental Health Code.</w:t>
      </w:r>
    </w:p>
    <w:p w14:paraId="24975D88" w14:textId="77777777" w:rsidR="00EB63CC" w:rsidRPr="00D24D79" w:rsidRDefault="00EB63CC" w:rsidP="00EB63CC">
      <w:pPr>
        <w:pStyle w:val="BodyTextIndent2"/>
        <w:numPr>
          <w:ilvl w:val="2"/>
          <w:numId w:val="3"/>
        </w:numPr>
      </w:pPr>
      <w:r w:rsidRPr="00D24D79">
        <w:t>Provide or coordinate the protection of recipient rights for all directly operated or contracted services.</w:t>
      </w:r>
    </w:p>
    <w:p w14:paraId="5DEBEAFE" w14:textId="77777777" w:rsidR="00EB63CC" w:rsidRPr="00D24D79" w:rsidRDefault="00EB63CC" w:rsidP="00EB63CC">
      <w:pPr>
        <w:pStyle w:val="BodyTextIndent2"/>
        <w:numPr>
          <w:ilvl w:val="2"/>
          <w:numId w:val="3"/>
        </w:numPr>
      </w:pPr>
      <w:r w:rsidRPr="00D24D79">
        <w:t>Ensure that staff providing direct services are aware of their responsibility to provide recipients, parents of minor recipients, and guardians or other legal representatives with summaries of the rights guaranteed by Chapter 7 and 7a of the Michigan Mental Health Code. Notification of those rights shall be given in an understandable manner, at the time services are initiated and periodically thereafter.</w:t>
      </w:r>
    </w:p>
    <w:p w14:paraId="3EA30224" w14:textId="77777777" w:rsidR="00EB63CC" w:rsidRPr="00D24D79" w:rsidRDefault="00EB63CC" w:rsidP="00EB63CC">
      <w:pPr>
        <w:pStyle w:val="BodyTextIndent2"/>
        <w:numPr>
          <w:ilvl w:val="2"/>
          <w:numId w:val="3"/>
        </w:numPr>
      </w:pPr>
      <w:r w:rsidRPr="00D24D79">
        <w:t>Ensure ready access to CMHCM ORR staff by:</w:t>
      </w:r>
    </w:p>
    <w:p w14:paraId="0E960030" w14:textId="77777777" w:rsidR="00EB63CC" w:rsidRPr="00D24D79" w:rsidRDefault="00EB63CC" w:rsidP="00EB63CC">
      <w:pPr>
        <w:pStyle w:val="BodyTextIndent2"/>
        <w:numPr>
          <w:ilvl w:val="3"/>
          <w:numId w:val="3"/>
        </w:numPr>
      </w:pPr>
      <w:r w:rsidRPr="00D24D79">
        <w:t>Ensuring that the telephone numb</w:t>
      </w:r>
      <w:r w:rsidR="005366F9">
        <w:t xml:space="preserve">ers and addresses of CMHCM ORR </w:t>
      </w:r>
      <w:r w:rsidRPr="00D24D79">
        <w:t>and names of the Rights Officer and Rights Advisors are conspicuously posted at all service sites.</w:t>
      </w:r>
    </w:p>
    <w:p w14:paraId="2B91F480" w14:textId="77777777" w:rsidR="00EB63CC" w:rsidRPr="00D24D79" w:rsidRDefault="00EB63CC" w:rsidP="00EB63CC">
      <w:pPr>
        <w:pStyle w:val="BodyTextIndent2"/>
        <w:numPr>
          <w:ilvl w:val="3"/>
          <w:numId w:val="3"/>
        </w:numPr>
      </w:pPr>
      <w:r w:rsidRPr="00D24D79">
        <w:t>Being easily available during normal business hours.</w:t>
      </w:r>
    </w:p>
    <w:p w14:paraId="195D9BC8" w14:textId="4A6B7E30" w:rsidR="00EB63CC" w:rsidRPr="00D24D79" w:rsidRDefault="00EB63CC" w:rsidP="00EB63CC">
      <w:pPr>
        <w:pStyle w:val="BodyTextIndent2"/>
        <w:numPr>
          <w:ilvl w:val="2"/>
          <w:numId w:val="3"/>
        </w:numPr>
      </w:pPr>
      <w:r w:rsidRPr="00D24D79">
        <w:t xml:space="preserve">Assist recipients, their relatives, staff, or any other concerned individuals in filling out recipient rights complaint </w:t>
      </w:r>
      <w:r w:rsidR="00B715B7" w:rsidRPr="00D24D79">
        <w:t>forms or</w:t>
      </w:r>
      <w:r w:rsidRPr="00D24D79">
        <w:t xml:space="preserve"> assist with putting verbal complaints into writing.</w:t>
      </w:r>
    </w:p>
    <w:p w14:paraId="372E13DC" w14:textId="77777777" w:rsidR="00EB63CC" w:rsidRPr="00D24D79" w:rsidRDefault="00EB63CC" w:rsidP="00EB63CC">
      <w:pPr>
        <w:pStyle w:val="BodyTextIndent2"/>
        <w:numPr>
          <w:ilvl w:val="2"/>
          <w:numId w:val="3"/>
        </w:numPr>
      </w:pPr>
      <w:r w:rsidRPr="00D24D79">
        <w:t>Maintain a record system for all reports of apparent or suspected rights violations received within CMHCM, including a mechanism for logging in all complaints (including those that do not warrant investigation) and a mechanism for secure storage of all investigative documents and evidence.</w:t>
      </w:r>
    </w:p>
    <w:p w14:paraId="7DBCAE58" w14:textId="77777777" w:rsidR="00EB63CC" w:rsidRPr="00D24D79" w:rsidRDefault="00EB63CC" w:rsidP="00EB63CC">
      <w:pPr>
        <w:pStyle w:val="BodyTextIndent2"/>
        <w:numPr>
          <w:ilvl w:val="2"/>
          <w:numId w:val="3"/>
        </w:numPr>
      </w:pPr>
      <w:r w:rsidRPr="00D24D79">
        <w:t>Ensure that each service site is visited with the frequency necessary for protection of rights, but in no case less than annually.</w:t>
      </w:r>
    </w:p>
    <w:p w14:paraId="4A79547D" w14:textId="77777777" w:rsidR="00EB63CC" w:rsidRDefault="00EB63CC" w:rsidP="00EB63CC">
      <w:pPr>
        <w:pStyle w:val="BodyTextIndent2"/>
        <w:numPr>
          <w:ilvl w:val="2"/>
          <w:numId w:val="3"/>
        </w:numPr>
      </w:pPr>
      <w:r w:rsidRPr="00D24D79">
        <w:t>Ensure that all individuals employed by CMHCM or contract agencies receive training related to recipient rights protection before or within 30 days of being employed.</w:t>
      </w:r>
    </w:p>
    <w:p w14:paraId="2BAB1641" w14:textId="77777777" w:rsidR="00EB63CC" w:rsidRPr="004B642A" w:rsidRDefault="00EB63CC" w:rsidP="00EB63CC">
      <w:pPr>
        <w:pStyle w:val="BodyTextIndent2"/>
        <w:numPr>
          <w:ilvl w:val="2"/>
          <w:numId w:val="3"/>
        </w:numPr>
      </w:pPr>
      <w:r w:rsidRPr="004B642A">
        <w:t xml:space="preserve">Review all CMHCM policies impacting on the rights of recipients. </w:t>
      </w:r>
    </w:p>
    <w:p w14:paraId="5D818318" w14:textId="77777777" w:rsidR="00EB63CC" w:rsidRPr="00D24D79" w:rsidRDefault="00EB63CC" w:rsidP="00EB63CC">
      <w:pPr>
        <w:pStyle w:val="BodyTextIndent2"/>
        <w:numPr>
          <w:ilvl w:val="2"/>
          <w:numId w:val="3"/>
        </w:numPr>
      </w:pPr>
      <w:r w:rsidRPr="00D24D79">
        <w:t xml:space="preserve">Review the recipient rights policies and the rights system of each provider of mental health services under contract with CMHCM to ensure that the rights protection system of each provider </w:t>
      </w:r>
      <w:proofErr w:type="gramStart"/>
      <w:r w:rsidRPr="00D24D79">
        <w:t>is in compliance with</w:t>
      </w:r>
      <w:proofErr w:type="gramEnd"/>
      <w:r w:rsidRPr="00D24D79">
        <w:t xml:space="preserve"> the Michigan Mental Health Code and is of a uniformly high standard.</w:t>
      </w:r>
    </w:p>
    <w:p w14:paraId="4C8F147F" w14:textId="77777777" w:rsidR="00EB63CC" w:rsidRPr="00D24D79" w:rsidRDefault="00EB63CC" w:rsidP="00EB63CC">
      <w:pPr>
        <w:pStyle w:val="BodyTextIndent2"/>
        <w:numPr>
          <w:ilvl w:val="2"/>
          <w:numId w:val="3"/>
        </w:numPr>
      </w:pPr>
      <w:r w:rsidRPr="00D24D79">
        <w:t>Consult with the Executive Director and staff employed by or under contract to CMHCM on matters related to recipient rights.</w:t>
      </w:r>
    </w:p>
    <w:p w14:paraId="281231BE" w14:textId="77777777" w:rsidR="00EB63CC" w:rsidRPr="00D24D79" w:rsidRDefault="00EB63CC" w:rsidP="00EB63CC">
      <w:pPr>
        <w:pStyle w:val="BodyTextIndent2"/>
        <w:numPr>
          <w:ilvl w:val="2"/>
          <w:numId w:val="3"/>
        </w:numPr>
      </w:pPr>
      <w:r w:rsidRPr="00D24D79">
        <w:t>Ensure that all reports of apparent or suspected violations of rights within the CMHCM program system are investigated in accordance with the Michigan Mental Health Code.</w:t>
      </w:r>
    </w:p>
    <w:p w14:paraId="5D0B0530" w14:textId="77777777" w:rsidR="00EB63CC" w:rsidRPr="00D24D79" w:rsidRDefault="00EB63CC" w:rsidP="00EB63CC">
      <w:pPr>
        <w:pStyle w:val="BodyTextIndent2"/>
        <w:numPr>
          <w:ilvl w:val="1"/>
          <w:numId w:val="3"/>
        </w:numPr>
      </w:pPr>
      <w:r w:rsidRPr="00D24D79">
        <w:t>CMHCM recipient rights staff shall:</w:t>
      </w:r>
    </w:p>
    <w:p w14:paraId="0AD2E100" w14:textId="77777777" w:rsidR="00EB63CC" w:rsidRPr="00D24D79" w:rsidRDefault="00EB63CC" w:rsidP="00EB63CC">
      <w:pPr>
        <w:pStyle w:val="BodyTextIndent2"/>
        <w:numPr>
          <w:ilvl w:val="2"/>
          <w:numId w:val="3"/>
        </w:numPr>
      </w:pPr>
      <w:r w:rsidRPr="00D24D79">
        <w:t>Have no direct clinical service responsibility.</w:t>
      </w:r>
    </w:p>
    <w:p w14:paraId="570E7951" w14:textId="77777777" w:rsidR="00EB63CC" w:rsidRPr="00D24D79" w:rsidRDefault="00EB63CC" w:rsidP="00EB63CC">
      <w:pPr>
        <w:pStyle w:val="BodyTextIndent2"/>
        <w:numPr>
          <w:ilvl w:val="2"/>
          <w:numId w:val="3"/>
        </w:numPr>
      </w:pPr>
      <w:r w:rsidRPr="00D24D79">
        <w:t>Complete initial and ongoing training requirements.</w:t>
      </w:r>
    </w:p>
    <w:p w14:paraId="6150FABB" w14:textId="5E9264A6" w:rsidR="00412E58" w:rsidRDefault="00EB63CC" w:rsidP="00412E58">
      <w:pPr>
        <w:pStyle w:val="BodyTextIndent2"/>
        <w:numPr>
          <w:ilvl w:val="3"/>
          <w:numId w:val="3"/>
        </w:numPr>
      </w:pPr>
      <w:r w:rsidRPr="00D24D79">
        <w:t xml:space="preserve">Basic requirements: Within the first 90 days of employment, all recipient rights staff from CMHCM and its contract organizations (including Licensed Psychiatric Hospital/unit) which are allowed to establish their own rights systems shall attend, and </w:t>
      </w:r>
      <w:r w:rsidRPr="00335A13">
        <w:t xml:space="preserve">successfully complete, the Basic Skills Curriculum as determined by the </w:t>
      </w:r>
      <w:r w:rsidR="007C5CF4" w:rsidRPr="00335A13">
        <w:t>M</w:t>
      </w:r>
      <w:r w:rsidR="00F73D90" w:rsidRPr="00335A13">
        <w:t xml:space="preserve">ichigan </w:t>
      </w:r>
      <w:r w:rsidR="00F73D90" w:rsidRPr="00412E58">
        <w:t xml:space="preserve">Department of </w:t>
      </w:r>
      <w:r w:rsidR="007C5CF4" w:rsidRPr="00412E58">
        <w:t xml:space="preserve">Health </w:t>
      </w:r>
      <w:r w:rsidR="00F73D90" w:rsidRPr="00412E58">
        <w:t>and Human Services (MD</w:t>
      </w:r>
      <w:r w:rsidR="007C5CF4" w:rsidRPr="00412E58">
        <w:t>H</w:t>
      </w:r>
      <w:r w:rsidR="00F73D90" w:rsidRPr="00412E58">
        <w:t>HS</w:t>
      </w:r>
      <w:r w:rsidR="007C5CF4" w:rsidRPr="00412E58">
        <w:t>) ORR</w:t>
      </w:r>
      <w:r w:rsidR="005366F9" w:rsidRPr="00412E58">
        <w:t>.</w:t>
      </w:r>
      <w:r w:rsidR="00B715B7">
        <w:t xml:space="preserve"> </w:t>
      </w:r>
      <w:proofErr w:type="gramStart"/>
      <w:r w:rsidR="00B715B7">
        <w:t>In the event that</w:t>
      </w:r>
      <w:proofErr w:type="gramEnd"/>
      <w:r w:rsidR="00B715B7">
        <w:t xml:space="preserve"> individual does not successfully complete Basic Skills, the employer will develop a written plan to ensure the effective delivery of the rights protection system. </w:t>
      </w:r>
    </w:p>
    <w:p w14:paraId="430FB5E9" w14:textId="744BF169" w:rsidR="00AD41EB" w:rsidRDefault="00EB63CC" w:rsidP="00EB63CC">
      <w:pPr>
        <w:pStyle w:val="BodyTextIndent2"/>
        <w:numPr>
          <w:ilvl w:val="3"/>
          <w:numId w:val="3"/>
        </w:numPr>
      </w:pPr>
      <w:r w:rsidRPr="004717CB">
        <w:t xml:space="preserve">Continuing education: All staff employed to provide recipient rights protection </w:t>
      </w:r>
      <w:r w:rsidR="00B715B7">
        <w:t xml:space="preserve">must complete a minimum of eight hours of training annually. Training topics must be relevant to directly providing rights protection, in topics that assist in the effective operation of the rights office, or in areas that enhance the rights staff’s knowledge of the delivery of behavioral health services. If a training is not sponsored by MDHHS, prior approval from MDHHS ORR Director of Education, Training, and Compliance is required. </w:t>
      </w:r>
    </w:p>
    <w:p w14:paraId="660B8394" w14:textId="361FA26C" w:rsidR="00B715B7" w:rsidRDefault="00B715B7" w:rsidP="00EB63CC">
      <w:pPr>
        <w:pStyle w:val="BodyTextIndent2"/>
        <w:numPr>
          <w:ilvl w:val="3"/>
          <w:numId w:val="3"/>
        </w:numPr>
      </w:pPr>
      <w:r>
        <w:lastRenderedPageBreak/>
        <w:t xml:space="preserve">Recipient rights staff should retain training verification documentation for a period of four years from the date of attendance. Training must be reported annually to MDHHS. </w:t>
      </w:r>
    </w:p>
    <w:p w14:paraId="78B8E039" w14:textId="77777777" w:rsidR="00B715B7" w:rsidRDefault="00B715B7" w:rsidP="00B715B7">
      <w:pPr>
        <w:pStyle w:val="BodyTextIndent2"/>
      </w:pPr>
    </w:p>
    <w:p w14:paraId="4CC27DFE" w14:textId="07DC22DD" w:rsidR="00EB63CC" w:rsidRPr="00D24D79" w:rsidRDefault="00EB63CC" w:rsidP="00EB63CC">
      <w:pPr>
        <w:tabs>
          <w:tab w:val="left" w:pos="1100"/>
        </w:tabs>
        <w:rPr>
          <w:sz w:val="16"/>
          <w:szCs w:val="16"/>
        </w:rPr>
      </w:pPr>
      <w:r w:rsidRPr="00D24D79">
        <w:rPr>
          <w:sz w:val="16"/>
          <w:szCs w:val="16"/>
        </w:rPr>
        <w:t>Date Approved:</w:t>
      </w:r>
      <w:r w:rsidR="00B715B7">
        <w:rPr>
          <w:sz w:val="16"/>
          <w:szCs w:val="16"/>
        </w:rPr>
        <w:t xml:space="preserve"> </w:t>
      </w:r>
      <w:r w:rsidRPr="00D24D79">
        <w:rPr>
          <w:sz w:val="16"/>
          <w:szCs w:val="16"/>
        </w:rPr>
        <w:t>9/24/02</w:t>
      </w:r>
    </w:p>
    <w:p w14:paraId="5C6844A6" w14:textId="71F08DB5" w:rsidR="00AD41EB" w:rsidRPr="00D24D79" w:rsidRDefault="00EB63CC" w:rsidP="00EB63CC">
      <w:pPr>
        <w:tabs>
          <w:tab w:val="left" w:pos="1100"/>
        </w:tabs>
        <w:rPr>
          <w:sz w:val="16"/>
          <w:szCs w:val="16"/>
        </w:rPr>
      </w:pPr>
      <w:r w:rsidRPr="00D24D79">
        <w:rPr>
          <w:sz w:val="16"/>
          <w:szCs w:val="16"/>
        </w:rPr>
        <w:t>Revised:</w:t>
      </w:r>
      <w:r w:rsidR="00B715B7">
        <w:rPr>
          <w:sz w:val="16"/>
          <w:szCs w:val="16"/>
        </w:rPr>
        <w:t xml:space="preserve"> </w:t>
      </w:r>
      <w:r w:rsidRPr="00D24D79">
        <w:rPr>
          <w:sz w:val="16"/>
          <w:szCs w:val="16"/>
        </w:rPr>
        <w:t>2/22/11</w:t>
      </w:r>
      <w:r w:rsidR="005366F9">
        <w:rPr>
          <w:sz w:val="16"/>
          <w:szCs w:val="16"/>
        </w:rPr>
        <w:t xml:space="preserve">, </w:t>
      </w:r>
      <w:r>
        <w:rPr>
          <w:sz w:val="16"/>
          <w:szCs w:val="16"/>
        </w:rPr>
        <w:t>10/10/12</w:t>
      </w:r>
      <w:r w:rsidR="005366F9">
        <w:rPr>
          <w:sz w:val="16"/>
          <w:szCs w:val="16"/>
        </w:rPr>
        <w:t xml:space="preserve">, </w:t>
      </w:r>
      <w:r w:rsidR="00224587">
        <w:rPr>
          <w:sz w:val="16"/>
          <w:szCs w:val="16"/>
        </w:rPr>
        <w:t>7/30/13</w:t>
      </w:r>
      <w:r w:rsidR="005366F9">
        <w:rPr>
          <w:sz w:val="16"/>
          <w:szCs w:val="16"/>
        </w:rPr>
        <w:t xml:space="preserve">, </w:t>
      </w:r>
      <w:r w:rsidR="00CB5DB0">
        <w:rPr>
          <w:sz w:val="16"/>
          <w:szCs w:val="16"/>
        </w:rPr>
        <w:t>4/22/15</w:t>
      </w:r>
      <w:r w:rsidR="00335A13">
        <w:rPr>
          <w:sz w:val="16"/>
          <w:szCs w:val="16"/>
        </w:rPr>
        <w:t>, 10/27/16</w:t>
      </w:r>
      <w:r w:rsidR="00412E58">
        <w:rPr>
          <w:sz w:val="16"/>
          <w:szCs w:val="16"/>
        </w:rPr>
        <w:t>, 6/14/18</w:t>
      </w:r>
      <w:r w:rsidR="004717CB">
        <w:rPr>
          <w:sz w:val="16"/>
          <w:szCs w:val="16"/>
        </w:rPr>
        <w:t>, 1/10/19</w:t>
      </w:r>
      <w:r w:rsidR="00C6626C">
        <w:rPr>
          <w:sz w:val="16"/>
          <w:szCs w:val="16"/>
        </w:rPr>
        <w:t>, 4/16/20</w:t>
      </w:r>
      <w:r w:rsidR="00B715B7">
        <w:rPr>
          <w:sz w:val="16"/>
          <w:szCs w:val="16"/>
        </w:rPr>
        <w:t>, 10/24/25</w:t>
      </w:r>
      <w:r w:rsidR="002F2371">
        <w:rPr>
          <w:sz w:val="16"/>
          <w:szCs w:val="16"/>
        </w:rPr>
        <w:t>, 12/17/25</w:t>
      </w:r>
    </w:p>
    <w:sectPr w:rsidR="00AD41EB" w:rsidRPr="00D24D79" w:rsidSect="00AD41EB">
      <w:headerReference w:type="default" r:id="rId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78366" w14:textId="77777777" w:rsidR="002E4022" w:rsidRDefault="002E4022">
      <w:r>
        <w:separator/>
      </w:r>
    </w:p>
  </w:endnote>
  <w:endnote w:type="continuationSeparator" w:id="0">
    <w:p w14:paraId="5B65F865" w14:textId="77777777" w:rsidR="002E4022" w:rsidRDefault="002E4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3B078" w14:textId="77777777" w:rsidR="002E4022" w:rsidRDefault="002E4022">
      <w:r>
        <w:separator/>
      </w:r>
    </w:p>
  </w:footnote>
  <w:footnote w:type="continuationSeparator" w:id="0">
    <w:p w14:paraId="691FF674" w14:textId="77777777" w:rsidR="002E4022" w:rsidRDefault="002E4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A3870" w14:textId="77777777" w:rsidR="00EB63CC" w:rsidRDefault="00EB63CC" w:rsidP="00EB63CC">
    <w:pPr>
      <w:pStyle w:val="Header"/>
      <w:rPr>
        <w:rFonts w:cs="Arial"/>
        <w:sz w:val="16"/>
      </w:rPr>
    </w:pPr>
    <w:r>
      <w:rPr>
        <w:rFonts w:cs="Arial"/>
        <w:sz w:val="16"/>
      </w:rPr>
      <w:t>COMMUNITY MENTAL HEALTH FOR CENTRAL MICHIGAN</w:t>
    </w:r>
  </w:p>
  <w:p w14:paraId="6BF3EF82" w14:textId="77777777" w:rsidR="00EB63CC" w:rsidRDefault="00EB63CC" w:rsidP="00EB63CC">
    <w:pPr>
      <w:pStyle w:val="Header"/>
      <w:jc w:val="right"/>
      <w:rPr>
        <w:rFonts w:cs="Arial"/>
      </w:rPr>
    </w:pPr>
    <w:r>
      <w:rPr>
        <w:rFonts w:cs="Arial"/>
      </w:rPr>
      <w:t>RECIPIENT RIGHTS – CHAPTER 7</w:t>
    </w:r>
  </w:p>
  <w:p w14:paraId="083851BB" w14:textId="77777777" w:rsidR="00EB63CC" w:rsidRPr="00D24D79" w:rsidRDefault="00EB63CC" w:rsidP="00EB63CC">
    <w:pPr>
      <w:pStyle w:val="Header"/>
      <w:jc w:val="right"/>
      <w:rPr>
        <w:rFonts w:cs="Arial"/>
        <w:szCs w:val="20"/>
      </w:rPr>
    </w:pPr>
    <w:r w:rsidRPr="00D24D79">
      <w:rPr>
        <w:rFonts w:cs="Arial"/>
        <w:szCs w:val="20"/>
      </w:rPr>
      <w:t>GENERAL ADMINISTRATION – SECTION 100</w:t>
    </w:r>
  </w:p>
  <w:p w14:paraId="73A41E04" w14:textId="77777777" w:rsidR="00EB63CC" w:rsidRDefault="00EB63CC" w:rsidP="00EB63CC">
    <w:pPr>
      <w:pStyle w:val="Header"/>
      <w:jc w:val="right"/>
      <w:rPr>
        <w:rFonts w:cs="Arial"/>
      </w:rPr>
    </w:pPr>
    <w:r w:rsidRPr="00D24D79">
      <w:rPr>
        <w:rFonts w:cs="Arial"/>
        <w:b/>
        <w:bCs/>
        <w:szCs w:val="20"/>
      </w:rPr>
      <w:t>ESTABLISHMENT &amp; OPERATION OF RECIPIENT</w:t>
    </w:r>
    <w:r>
      <w:rPr>
        <w:rFonts w:cs="Arial"/>
        <w:b/>
        <w:bCs/>
      </w:rPr>
      <w:t xml:space="preserve"> RIGHTS OFFICE</w:t>
    </w:r>
    <w:r>
      <w:rPr>
        <w:rFonts w:cs="Arial"/>
      </w:rPr>
      <w:t xml:space="preserve"> – SUBJECT 001</w:t>
    </w:r>
  </w:p>
  <w:p w14:paraId="7A206A4C" w14:textId="77777777" w:rsidR="00EB63CC" w:rsidRDefault="00EB63CC" w:rsidP="00EB63CC">
    <w:pPr>
      <w:pStyle w:val="Header"/>
      <w:jc w:val="right"/>
      <w:rPr>
        <w:rFonts w:cs="Arial"/>
      </w:rPr>
    </w:pPr>
    <w:r w:rsidRPr="004E5F4B">
      <w:rPr>
        <w:rFonts w:cs="Arial"/>
      </w:rPr>
      <w:t xml:space="preserve">Page </w:t>
    </w:r>
    <w:r w:rsidRPr="004E5F4B">
      <w:rPr>
        <w:rFonts w:cs="Arial"/>
      </w:rPr>
      <w:fldChar w:fldCharType="begin"/>
    </w:r>
    <w:r w:rsidRPr="004E5F4B">
      <w:rPr>
        <w:rFonts w:cs="Arial"/>
      </w:rPr>
      <w:instrText xml:space="preserve"> PAGE </w:instrText>
    </w:r>
    <w:r w:rsidRPr="004E5F4B">
      <w:rPr>
        <w:rFonts w:cs="Arial"/>
      </w:rPr>
      <w:fldChar w:fldCharType="separate"/>
    </w:r>
    <w:r w:rsidR="008C0169">
      <w:rPr>
        <w:rFonts w:cs="Arial"/>
        <w:noProof/>
      </w:rPr>
      <w:t>2</w:t>
    </w:r>
    <w:r w:rsidRPr="004E5F4B">
      <w:rPr>
        <w:rFonts w:cs="Arial"/>
      </w:rPr>
      <w:fldChar w:fldCharType="end"/>
    </w:r>
    <w:r w:rsidRPr="004E5F4B">
      <w:rPr>
        <w:rFonts w:cs="Arial"/>
      </w:rPr>
      <w:t xml:space="preserve"> of </w:t>
    </w:r>
    <w:r w:rsidRPr="004E5F4B">
      <w:rPr>
        <w:rFonts w:cs="Arial"/>
      </w:rPr>
      <w:fldChar w:fldCharType="begin"/>
    </w:r>
    <w:r w:rsidRPr="004E5F4B">
      <w:rPr>
        <w:rFonts w:cs="Arial"/>
      </w:rPr>
      <w:instrText xml:space="preserve"> NUMPAGES </w:instrText>
    </w:r>
    <w:r w:rsidRPr="004E5F4B">
      <w:rPr>
        <w:rFonts w:cs="Arial"/>
      </w:rPr>
      <w:fldChar w:fldCharType="separate"/>
    </w:r>
    <w:r w:rsidR="008C0169">
      <w:rPr>
        <w:rFonts w:cs="Arial"/>
        <w:noProof/>
      </w:rPr>
      <w:t>2</w:t>
    </w:r>
    <w:r w:rsidRPr="004E5F4B">
      <w:rPr>
        <w:rFonts w:cs="Arial"/>
      </w:rPr>
      <w:fldChar w:fldCharType="end"/>
    </w:r>
  </w:p>
  <w:p w14:paraId="489AE6B6" w14:textId="77777777" w:rsidR="00EB63CC" w:rsidRDefault="00EB63CC" w:rsidP="00EB63CC">
    <w:pPr>
      <w:pStyle w:val="Header"/>
      <w:pBdr>
        <w:bottom w:val="single" w:sz="12" w:space="1" w:color="auto"/>
      </w:pBdr>
      <w:jc w:val="right"/>
      <w:rPr>
        <w:rFonts w:cs="Arial"/>
      </w:rPr>
    </w:pPr>
  </w:p>
  <w:p w14:paraId="7991ACC1" w14:textId="77777777" w:rsidR="00EB63CC" w:rsidRDefault="00EB63CC" w:rsidP="00EB63C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27835"/>
    <w:multiLevelType w:val="multilevel"/>
    <w:tmpl w:val="17382F94"/>
    <w:lvl w:ilvl="0">
      <w:start w:val="1"/>
      <w:numFmt w:val="upperRoman"/>
      <w:lvlText w:val="%1."/>
      <w:lvlJc w:val="left"/>
      <w:pPr>
        <w:tabs>
          <w:tab w:val="num" w:pos="432"/>
        </w:tabs>
        <w:ind w:left="432" w:hanging="432"/>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Times New Roman" w:eastAsia="Times New Roman" w:hAnsi="Times New Roman"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 w15:restartNumberingAfterBreak="0">
    <w:nsid w:val="119F36FB"/>
    <w:multiLevelType w:val="hybridMultilevel"/>
    <w:tmpl w:val="8E76D43A"/>
    <w:lvl w:ilvl="0" w:tplc="13E2431E">
      <w:start w:val="2"/>
      <w:numFmt w:val="upperRoman"/>
      <w:lvlText w:val="%1."/>
      <w:lvlJc w:val="left"/>
      <w:pPr>
        <w:tabs>
          <w:tab w:val="num" w:pos="720"/>
        </w:tabs>
        <w:ind w:left="360" w:hanging="360"/>
      </w:pPr>
      <w:rPr>
        <w:rFonts w:hint="default"/>
      </w:rPr>
    </w:lvl>
    <w:lvl w:ilvl="1" w:tplc="55563234">
      <w:start w:val="1"/>
      <w:numFmt w:val="upperLetter"/>
      <w:lvlText w:val="%2."/>
      <w:lvlJc w:val="left"/>
      <w:pPr>
        <w:tabs>
          <w:tab w:val="num" w:pos="1080"/>
        </w:tabs>
        <w:ind w:left="1080" w:hanging="360"/>
      </w:pPr>
      <w:rPr>
        <w:rFonts w:hint="default"/>
      </w:rPr>
    </w:lvl>
    <w:lvl w:ilvl="2" w:tplc="04090015">
      <w:start w:val="1"/>
      <w:numFmt w:val="upperLetter"/>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354964A0"/>
    <w:multiLevelType w:val="multilevel"/>
    <w:tmpl w:val="F7C4C30A"/>
    <w:lvl w:ilvl="0">
      <w:start w:val="1"/>
      <w:numFmt w:val="upperRoman"/>
      <w:lvlText w:val="%1."/>
      <w:lvlJc w:val="left"/>
      <w:pPr>
        <w:tabs>
          <w:tab w:val="num" w:pos="432"/>
        </w:tabs>
        <w:ind w:left="432" w:hanging="432"/>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3" w15:restartNumberingAfterBreak="0">
    <w:nsid w:val="3AE64C1D"/>
    <w:multiLevelType w:val="multilevel"/>
    <w:tmpl w:val="B8729ECC"/>
    <w:lvl w:ilvl="0">
      <w:start w:val="1"/>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DFC2A57"/>
    <w:multiLevelType w:val="hybridMultilevel"/>
    <w:tmpl w:val="F6BE5B40"/>
    <w:lvl w:ilvl="0" w:tplc="FB3483B4">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 w15:restartNumberingAfterBreak="0">
    <w:nsid w:val="49C25B4B"/>
    <w:multiLevelType w:val="multilevel"/>
    <w:tmpl w:val="8A20847A"/>
    <w:lvl w:ilvl="0">
      <w:start w:val="1"/>
      <w:numFmt w:val="upperRoman"/>
      <w:lvlText w:val="%1."/>
      <w:lvlJc w:val="left"/>
      <w:pPr>
        <w:tabs>
          <w:tab w:val="num" w:pos="432"/>
        </w:tabs>
        <w:ind w:left="432" w:hanging="432"/>
      </w:pPr>
      <w:rPr>
        <w:rFonts w:ascii="Arial" w:hAnsi="Arial"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Times New Roman" w:hAnsi="Times New Roman"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50163426"/>
    <w:multiLevelType w:val="multilevel"/>
    <w:tmpl w:val="45649D56"/>
    <w:lvl w:ilvl="0">
      <w:start w:val="1"/>
      <w:numFmt w:val="upperRoman"/>
      <w:lvlText w:val="%1."/>
      <w:lvlJc w:val="left"/>
      <w:pPr>
        <w:tabs>
          <w:tab w:val="num" w:pos="432"/>
        </w:tabs>
        <w:ind w:left="432" w:hanging="432"/>
      </w:pPr>
      <w:rPr>
        <w:rFonts w:ascii="Arial" w:hAnsi="Arial"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7" w15:restartNumberingAfterBreak="0">
    <w:nsid w:val="56193EC2"/>
    <w:multiLevelType w:val="multilevel"/>
    <w:tmpl w:val="FCD4DB1C"/>
    <w:lvl w:ilvl="0">
      <w:start w:val="1"/>
      <w:numFmt w:val="upperRoman"/>
      <w:lvlText w:val="%1."/>
      <w:lvlJc w:val="left"/>
      <w:pPr>
        <w:tabs>
          <w:tab w:val="num" w:pos="432"/>
        </w:tabs>
        <w:ind w:left="432" w:hanging="432"/>
      </w:pPr>
      <w:rPr>
        <w:rFonts w:ascii="Arial" w:hAnsi="Arial"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Times New Roman" w:hAnsi="Times New Roman"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8" w15:restartNumberingAfterBreak="0">
    <w:nsid w:val="5ECE4C5E"/>
    <w:multiLevelType w:val="hybridMultilevel"/>
    <w:tmpl w:val="9A5C6862"/>
    <w:lvl w:ilvl="0" w:tplc="1CE83F6E">
      <w:start w:val="4"/>
      <w:numFmt w:val="upperRoman"/>
      <w:lvlText w:val="%1."/>
      <w:lvlJc w:val="left"/>
      <w:pPr>
        <w:tabs>
          <w:tab w:val="num" w:pos="720"/>
        </w:tabs>
        <w:ind w:left="360" w:hanging="360"/>
      </w:pPr>
      <w:rPr>
        <w:rFonts w:hint="default"/>
      </w:rPr>
    </w:lvl>
    <w:lvl w:ilvl="1" w:tplc="42F62A2C">
      <w:start w:val="1"/>
      <w:numFmt w:val="upperLetter"/>
      <w:lvlText w:val="%2."/>
      <w:lvlJc w:val="left"/>
      <w:pPr>
        <w:tabs>
          <w:tab w:val="num" w:pos="1590"/>
        </w:tabs>
        <w:ind w:left="1590"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E922D2C"/>
    <w:multiLevelType w:val="multilevel"/>
    <w:tmpl w:val="F29A8C5C"/>
    <w:lvl w:ilvl="0">
      <w:start w:val="1"/>
      <w:numFmt w:val="upperRoman"/>
      <w:lvlText w:val="%1."/>
      <w:lvlJc w:val="left"/>
      <w:pPr>
        <w:tabs>
          <w:tab w:val="num" w:pos="432"/>
        </w:tabs>
        <w:ind w:left="432" w:hanging="432"/>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3402"/>
        </w:tabs>
        <w:ind w:left="3402" w:hanging="432"/>
      </w:pPr>
      <w:rPr>
        <w:rFonts w:ascii="Arial" w:hAnsi="Arial" w:cs="Times New Roman"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0" w15:restartNumberingAfterBreak="0">
    <w:nsid w:val="74C86046"/>
    <w:multiLevelType w:val="multilevel"/>
    <w:tmpl w:val="E3585698"/>
    <w:lvl w:ilvl="0">
      <w:start w:val="1"/>
      <w:numFmt w:val="upperRoman"/>
      <w:lvlText w:val="%1."/>
      <w:lvlJc w:val="left"/>
      <w:pPr>
        <w:tabs>
          <w:tab w:val="num" w:pos="432"/>
        </w:tabs>
        <w:ind w:left="432" w:hanging="432"/>
      </w:pPr>
      <w:rPr>
        <w:rFonts w:ascii="Arial" w:hAnsi="Arial" w:hint="default"/>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num w:numId="1" w16cid:durableId="328873782">
    <w:abstractNumId w:val="4"/>
  </w:num>
  <w:num w:numId="2" w16cid:durableId="188491235">
    <w:abstractNumId w:val="8"/>
  </w:num>
  <w:num w:numId="3" w16cid:durableId="1499543365">
    <w:abstractNumId w:val="9"/>
  </w:num>
  <w:num w:numId="4" w16cid:durableId="926113378">
    <w:abstractNumId w:val="7"/>
  </w:num>
  <w:num w:numId="5" w16cid:durableId="335544948">
    <w:abstractNumId w:val="5"/>
  </w:num>
  <w:num w:numId="6" w16cid:durableId="1326126273">
    <w:abstractNumId w:val="6"/>
  </w:num>
  <w:num w:numId="7" w16cid:durableId="1155757528">
    <w:abstractNumId w:val="3"/>
  </w:num>
  <w:num w:numId="8" w16cid:durableId="2133594181">
    <w:abstractNumId w:val="10"/>
  </w:num>
  <w:num w:numId="9" w16cid:durableId="3480488">
    <w:abstractNumId w:val="1"/>
  </w:num>
  <w:num w:numId="10" w16cid:durableId="1528788964">
    <w:abstractNumId w:val="2"/>
  </w:num>
  <w:num w:numId="11" w16cid:durableId="507527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73"/>
    <w:rsid w:val="000620D5"/>
    <w:rsid w:val="000660E1"/>
    <w:rsid w:val="000B5F25"/>
    <w:rsid w:val="001419D0"/>
    <w:rsid w:val="00157473"/>
    <w:rsid w:val="001B4003"/>
    <w:rsid w:val="001C19F5"/>
    <w:rsid w:val="001F0790"/>
    <w:rsid w:val="00224587"/>
    <w:rsid w:val="0027066D"/>
    <w:rsid w:val="0028554C"/>
    <w:rsid w:val="002A3383"/>
    <w:rsid w:val="002C0498"/>
    <w:rsid w:val="002E4022"/>
    <w:rsid w:val="002F2371"/>
    <w:rsid w:val="00335A13"/>
    <w:rsid w:val="00341928"/>
    <w:rsid w:val="0034355F"/>
    <w:rsid w:val="003714F8"/>
    <w:rsid w:val="0040432B"/>
    <w:rsid w:val="00412E58"/>
    <w:rsid w:val="00432494"/>
    <w:rsid w:val="0045545C"/>
    <w:rsid w:val="004717CB"/>
    <w:rsid w:val="00484E43"/>
    <w:rsid w:val="004F1522"/>
    <w:rsid w:val="005366F9"/>
    <w:rsid w:val="0054673D"/>
    <w:rsid w:val="005A5A40"/>
    <w:rsid w:val="006035C0"/>
    <w:rsid w:val="0061721A"/>
    <w:rsid w:val="006205AC"/>
    <w:rsid w:val="00682636"/>
    <w:rsid w:val="0074009F"/>
    <w:rsid w:val="007C5CF4"/>
    <w:rsid w:val="00872773"/>
    <w:rsid w:val="00890A50"/>
    <w:rsid w:val="008C0169"/>
    <w:rsid w:val="00902BA6"/>
    <w:rsid w:val="009A687A"/>
    <w:rsid w:val="00A108E5"/>
    <w:rsid w:val="00AC520B"/>
    <w:rsid w:val="00AD41EB"/>
    <w:rsid w:val="00B715B7"/>
    <w:rsid w:val="00B76991"/>
    <w:rsid w:val="00C6626C"/>
    <w:rsid w:val="00C863FD"/>
    <w:rsid w:val="00CB5DB0"/>
    <w:rsid w:val="00CF680B"/>
    <w:rsid w:val="00D7649F"/>
    <w:rsid w:val="00D8155D"/>
    <w:rsid w:val="00DC2517"/>
    <w:rsid w:val="00EB63CC"/>
    <w:rsid w:val="00ED17BD"/>
    <w:rsid w:val="00F30FD2"/>
    <w:rsid w:val="00F3582B"/>
    <w:rsid w:val="00F73D90"/>
    <w:rsid w:val="00FC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04499"/>
  <w15:chartTrackingRefBased/>
  <w15:docId w15:val="{0158FA81-0D33-4250-828B-CFCACFCCA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773"/>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872773"/>
    <w:pPr>
      <w:ind w:left="660" w:hanging="660"/>
    </w:pPr>
  </w:style>
  <w:style w:type="paragraph" w:styleId="Header">
    <w:name w:val="header"/>
    <w:basedOn w:val="Normal"/>
    <w:rsid w:val="004E5F4B"/>
    <w:pPr>
      <w:tabs>
        <w:tab w:val="center" w:pos="4320"/>
        <w:tab w:val="right" w:pos="8640"/>
      </w:tabs>
    </w:pPr>
  </w:style>
  <w:style w:type="paragraph" w:styleId="Footer">
    <w:name w:val="footer"/>
    <w:basedOn w:val="Normal"/>
    <w:rsid w:val="004E5F4B"/>
    <w:pPr>
      <w:tabs>
        <w:tab w:val="center" w:pos="4320"/>
        <w:tab w:val="right" w:pos="8640"/>
      </w:tabs>
    </w:pPr>
  </w:style>
  <w:style w:type="table" w:styleId="TableGrid">
    <w:name w:val="Table Grid"/>
    <w:basedOn w:val="TableNormal"/>
    <w:rsid w:val="004E5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3555D"/>
    <w:rPr>
      <w:rFonts w:ascii="Tahoma" w:hAnsi="Tahoma" w:cs="Tahoma"/>
      <w:sz w:val="16"/>
      <w:szCs w:val="16"/>
    </w:rPr>
  </w:style>
  <w:style w:type="paragraph" w:styleId="ListParagraph">
    <w:name w:val="List Paragraph"/>
    <w:basedOn w:val="Normal"/>
    <w:uiPriority w:val="34"/>
    <w:qFormat/>
    <w:rsid w:val="002F2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1014</Words>
  <Characters>5440</Characters>
  <Application>Microsoft Office Word</Application>
  <DocSecurity>0</DocSecurity>
  <Lines>136</Lines>
  <Paragraphs>99</Paragraphs>
  <ScaleCrop>false</ScaleCrop>
  <HeadingPairs>
    <vt:vector size="2" baseType="variant">
      <vt:variant>
        <vt:lpstr>Title</vt:lpstr>
      </vt:variant>
      <vt:variant>
        <vt:i4>1</vt:i4>
      </vt:variant>
    </vt:vector>
  </HeadingPairs>
  <TitlesOfParts>
    <vt:vector size="1" baseType="lpstr">
      <vt:lpstr>I</vt:lpstr>
    </vt:vector>
  </TitlesOfParts>
  <Company>Community Mental Health for Central Michigan</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Kris Stableford</dc:creator>
  <cp:keywords/>
  <cp:lastModifiedBy>Karen Rau</cp:lastModifiedBy>
  <cp:revision>4</cp:revision>
  <cp:lastPrinted>2020-03-06T14:07:00Z</cp:lastPrinted>
  <dcterms:created xsi:type="dcterms:W3CDTF">2022-05-18T17:40:00Z</dcterms:created>
  <dcterms:modified xsi:type="dcterms:W3CDTF">2025-12-18T21:36:00Z</dcterms:modified>
</cp:coreProperties>
</file>