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2EB3D" w14:textId="77777777" w:rsidR="009A4E60" w:rsidRPr="0053554C" w:rsidRDefault="009A4E60" w:rsidP="009A4E60">
      <w:pPr>
        <w:pStyle w:val="Title"/>
        <w:rPr>
          <w:szCs w:val="22"/>
        </w:rPr>
      </w:pPr>
      <w:r w:rsidRPr="0053554C">
        <w:rPr>
          <w:szCs w:val="22"/>
        </w:rPr>
        <w:t>Community Mental Health for Central Michigan</w:t>
      </w:r>
    </w:p>
    <w:p w14:paraId="4E2764E6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5856AF0F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1086B4AF" w14:textId="13D93BEC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Minutes of Board of Directors Regular Meeting, </w:t>
      </w:r>
      <w:r w:rsidR="009D5319">
        <w:rPr>
          <w:rFonts w:ascii="Tahoma" w:hAnsi="Tahoma" w:cs="Tahoma"/>
          <w:sz w:val="22"/>
          <w:szCs w:val="22"/>
        </w:rPr>
        <w:t>October 2</w:t>
      </w:r>
      <w:r w:rsidR="00796EF2">
        <w:rPr>
          <w:rFonts w:ascii="Tahoma" w:hAnsi="Tahoma" w:cs="Tahoma"/>
          <w:sz w:val="22"/>
          <w:szCs w:val="22"/>
        </w:rPr>
        <w:t>8, 2025</w:t>
      </w:r>
    </w:p>
    <w:p w14:paraId="1ACE5613" w14:textId="77777777" w:rsidR="001625CA" w:rsidRPr="003E2275" w:rsidRDefault="009D5319" w:rsidP="001625C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George Rouman Center, </w:t>
      </w:r>
      <w:r w:rsidR="001625CA">
        <w:rPr>
          <w:rFonts w:ascii="Tahoma" w:hAnsi="Tahoma" w:cs="Tahoma"/>
          <w:sz w:val="22"/>
          <w:szCs w:val="22"/>
        </w:rPr>
        <w:t>Isabella County Office, 301 South Crapo Street, Mt. Pleasant</w:t>
      </w:r>
    </w:p>
    <w:p w14:paraId="78C8C8BA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49C97FC1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76322CD7" w14:textId="05CE0E41" w:rsidR="00601063" w:rsidRPr="00EE399E" w:rsidRDefault="00601063" w:rsidP="00601063">
      <w:pPr>
        <w:ind w:left="1440" w:hanging="1440"/>
        <w:rPr>
          <w:rFonts w:ascii="Tahoma" w:hAnsi="Tahoma" w:cs="Tahoma"/>
          <w:sz w:val="22"/>
          <w:szCs w:val="22"/>
        </w:rPr>
      </w:pPr>
      <w:bookmarkStart w:id="0" w:name="_Hlk177973720"/>
      <w:r w:rsidRPr="00EE399E">
        <w:rPr>
          <w:rFonts w:ascii="Tahoma" w:hAnsi="Tahoma" w:cs="Tahoma"/>
          <w:sz w:val="22"/>
          <w:szCs w:val="22"/>
        </w:rPr>
        <w:t>PRESENT:</w:t>
      </w:r>
      <w:r w:rsidRPr="00EE399E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Richard Dolinski, George Gilmore, Greg Gydesen, Annmarie Hawkins, Tobin Hope, Joseph Phillips, Bill Routley, Kerin Scanlon, Larry Schuelke, Susan Svetcos</w:t>
      </w:r>
    </w:p>
    <w:p w14:paraId="7DEF2518" w14:textId="77777777" w:rsidR="00601063" w:rsidRDefault="00601063" w:rsidP="00601063">
      <w:pPr>
        <w:ind w:left="1440" w:hanging="1440"/>
        <w:rPr>
          <w:rFonts w:ascii="Tahoma" w:hAnsi="Tahoma" w:cs="Tahoma"/>
          <w:sz w:val="22"/>
          <w:szCs w:val="22"/>
        </w:rPr>
      </w:pPr>
    </w:p>
    <w:p w14:paraId="5A6F069F" w14:textId="4D059181" w:rsidR="00601063" w:rsidRPr="00EE399E" w:rsidRDefault="00601063" w:rsidP="00601063">
      <w:pPr>
        <w:ind w:left="1440" w:hanging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EXC</w:t>
      </w:r>
      <w:r w:rsidRPr="00EE399E">
        <w:rPr>
          <w:rFonts w:ascii="Tahoma" w:hAnsi="Tahoma" w:cs="Tahoma"/>
          <w:sz w:val="22"/>
          <w:szCs w:val="22"/>
        </w:rPr>
        <w:t>USED:</w:t>
      </w:r>
      <w:r w:rsidRPr="00EE399E">
        <w:rPr>
          <w:rFonts w:ascii="Tahoma" w:hAnsi="Tahoma" w:cs="Tahoma"/>
          <w:sz w:val="22"/>
          <w:szCs w:val="22"/>
        </w:rPr>
        <w:tab/>
      </w:r>
      <w:r w:rsidR="00BE6C97">
        <w:rPr>
          <w:rFonts w:ascii="Tahoma" w:hAnsi="Tahoma" w:cs="Tahoma"/>
          <w:sz w:val="22"/>
          <w:szCs w:val="22"/>
        </w:rPr>
        <w:t xml:space="preserve">James Haton, </w:t>
      </w:r>
      <w:r>
        <w:rPr>
          <w:rFonts w:ascii="Tahoma" w:hAnsi="Tahoma" w:cs="Tahoma"/>
          <w:sz w:val="22"/>
          <w:szCs w:val="22"/>
        </w:rPr>
        <w:t>Melissa King, Karen Moore, Mary Olshewski</w:t>
      </w:r>
    </w:p>
    <w:p w14:paraId="705DFA2B" w14:textId="77777777" w:rsidR="00601063" w:rsidRPr="00EE399E" w:rsidRDefault="00601063" w:rsidP="00601063">
      <w:pPr>
        <w:rPr>
          <w:rFonts w:ascii="Tahoma" w:hAnsi="Tahoma" w:cs="Tahoma"/>
          <w:sz w:val="22"/>
          <w:szCs w:val="22"/>
        </w:rPr>
      </w:pPr>
    </w:p>
    <w:p w14:paraId="2A526C76" w14:textId="77777777" w:rsidR="00AC4652" w:rsidRDefault="00601063" w:rsidP="00BE6C97">
      <w:pPr>
        <w:rPr>
          <w:rFonts w:ascii="Tahoma" w:hAnsi="Tahoma" w:cs="Tahoma"/>
          <w:sz w:val="22"/>
          <w:szCs w:val="22"/>
        </w:rPr>
      </w:pPr>
      <w:r w:rsidRPr="00EE399E">
        <w:rPr>
          <w:rFonts w:ascii="Tahoma" w:hAnsi="Tahoma" w:cs="Tahoma"/>
          <w:sz w:val="22"/>
          <w:szCs w:val="22"/>
        </w:rPr>
        <w:t>STAFF:</w:t>
      </w:r>
      <w:r w:rsidRPr="00EE399E">
        <w:rPr>
          <w:rFonts w:ascii="Tahoma" w:hAnsi="Tahoma" w:cs="Tahoma"/>
          <w:sz w:val="22"/>
          <w:szCs w:val="22"/>
        </w:rPr>
        <w:tab/>
      </w:r>
      <w:r w:rsidRPr="00EE399E">
        <w:rPr>
          <w:rFonts w:ascii="Tahoma" w:hAnsi="Tahoma" w:cs="Tahoma"/>
          <w:sz w:val="22"/>
          <w:szCs w:val="22"/>
        </w:rPr>
        <w:tab/>
      </w:r>
      <w:r w:rsidR="00BE6C97">
        <w:rPr>
          <w:rFonts w:ascii="Tahoma" w:hAnsi="Tahoma" w:cs="Tahoma"/>
          <w:sz w:val="22"/>
          <w:szCs w:val="22"/>
        </w:rPr>
        <w:t xml:space="preserve">Dr. Furhut Janssen, </w:t>
      </w:r>
      <w:r>
        <w:rPr>
          <w:rFonts w:ascii="Tahoma" w:hAnsi="Tahoma" w:cs="Tahoma"/>
          <w:sz w:val="22"/>
          <w:szCs w:val="22"/>
        </w:rPr>
        <w:t>Ashten Harless, Bryan Krogman,</w:t>
      </w:r>
      <w:r w:rsidR="00AC4652">
        <w:rPr>
          <w:rFonts w:ascii="Tahoma" w:hAnsi="Tahoma" w:cs="Tahoma"/>
          <w:sz w:val="22"/>
          <w:szCs w:val="22"/>
        </w:rPr>
        <w:t xml:space="preserve"> Jen McNally,</w:t>
      </w:r>
      <w:r>
        <w:rPr>
          <w:rFonts w:ascii="Tahoma" w:hAnsi="Tahoma" w:cs="Tahoma"/>
          <w:sz w:val="22"/>
          <w:szCs w:val="22"/>
        </w:rPr>
        <w:t xml:space="preserve"> Karen Rau, </w:t>
      </w:r>
    </w:p>
    <w:p w14:paraId="32D748C2" w14:textId="0F14C87A" w:rsidR="00BE6C97" w:rsidRDefault="00601063" w:rsidP="00AC4652">
      <w:pPr>
        <w:ind w:left="720" w:firstLine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Renee Raushi,</w:t>
      </w:r>
      <w:r w:rsidR="00AC465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Katherine Squire</w:t>
      </w:r>
      <w:bookmarkEnd w:id="0"/>
    </w:p>
    <w:p w14:paraId="7F03DA0D" w14:textId="6AE6C9C4" w:rsidR="0060673B" w:rsidRPr="0053554C" w:rsidRDefault="00762141" w:rsidP="00BE6C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1"/>
          <w:szCs w:val="21"/>
        </w:rPr>
        <w:tab/>
      </w:r>
    </w:p>
    <w:p w14:paraId="51D12406" w14:textId="77777777" w:rsidR="009A4E60" w:rsidRPr="0053554C" w:rsidRDefault="009A4E60" w:rsidP="009A4E60">
      <w:pPr>
        <w:ind w:left="1440" w:hanging="1440"/>
        <w:rPr>
          <w:rFonts w:ascii="Tahoma" w:hAnsi="Tahoma" w:cs="Tahoma"/>
          <w:sz w:val="22"/>
          <w:szCs w:val="22"/>
        </w:rPr>
      </w:pPr>
    </w:p>
    <w:p w14:paraId="5F5FEB65" w14:textId="1476DC50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Call to Order</w:t>
      </w:r>
      <w:r w:rsidRPr="0053554C">
        <w:rPr>
          <w:rFonts w:ascii="Tahoma" w:hAnsi="Tahoma" w:cs="Tahoma"/>
          <w:sz w:val="22"/>
          <w:szCs w:val="22"/>
        </w:rPr>
        <w:t xml:space="preserve"> – </w:t>
      </w:r>
      <w:r w:rsidR="00601063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601063">
        <w:rPr>
          <w:rFonts w:ascii="Tahoma" w:hAnsi="Tahoma" w:cs="Tahoma"/>
          <w:sz w:val="22"/>
          <w:szCs w:val="22"/>
        </w:rPr>
        <w:t xml:space="preserve">Phillips </w:t>
      </w:r>
      <w:r w:rsidRPr="0053554C">
        <w:rPr>
          <w:rFonts w:ascii="Tahoma" w:hAnsi="Tahoma" w:cs="Tahoma"/>
          <w:sz w:val="22"/>
          <w:szCs w:val="22"/>
        </w:rPr>
        <w:t>called the meeting to order at 6:3</w:t>
      </w:r>
      <w:r w:rsidR="00BE6C97">
        <w:rPr>
          <w:rFonts w:ascii="Tahoma" w:hAnsi="Tahoma" w:cs="Tahoma"/>
          <w:sz w:val="22"/>
          <w:szCs w:val="22"/>
        </w:rPr>
        <w:t>7</w:t>
      </w:r>
      <w:r w:rsidRPr="0053554C">
        <w:rPr>
          <w:rFonts w:ascii="Tahoma" w:hAnsi="Tahoma" w:cs="Tahoma"/>
          <w:sz w:val="22"/>
          <w:szCs w:val="22"/>
        </w:rPr>
        <w:t xml:space="preserve"> p.m. A quorum was established. </w:t>
      </w:r>
    </w:p>
    <w:p w14:paraId="7DD66D23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2625C3B0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Pledge of Allegiance</w:t>
      </w:r>
      <w:r w:rsidRPr="0053554C">
        <w:rPr>
          <w:rFonts w:ascii="Tahoma" w:hAnsi="Tahoma" w:cs="Tahoma"/>
          <w:sz w:val="22"/>
          <w:szCs w:val="22"/>
        </w:rPr>
        <w:t xml:space="preserve"> – The Pledge of Allegiance was recited.</w:t>
      </w:r>
    </w:p>
    <w:p w14:paraId="11D1070A" w14:textId="77777777" w:rsidR="009A4E60" w:rsidRPr="0053554C" w:rsidRDefault="009A4E60" w:rsidP="009A4E60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1B07C4C8" w14:textId="20419E08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Adoption of Agenda</w:t>
      </w:r>
      <w:r w:rsidRPr="0053554C">
        <w:rPr>
          <w:rFonts w:ascii="Tahoma" w:hAnsi="Tahoma" w:cs="Tahoma"/>
          <w:sz w:val="22"/>
          <w:szCs w:val="22"/>
        </w:rPr>
        <w:t xml:space="preserve"> –</w:t>
      </w:r>
      <w:r w:rsidR="00BF7785">
        <w:rPr>
          <w:rFonts w:ascii="Tahoma" w:hAnsi="Tahoma" w:cs="Tahoma"/>
          <w:sz w:val="22"/>
          <w:szCs w:val="22"/>
        </w:rPr>
        <w:t xml:space="preserve"> </w:t>
      </w:r>
      <w:r w:rsidR="00601063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601063">
        <w:rPr>
          <w:rFonts w:ascii="Tahoma" w:hAnsi="Tahoma" w:cs="Tahoma"/>
          <w:sz w:val="22"/>
          <w:szCs w:val="22"/>
        </w:rPr>
        <w:t xml:space="preserve">Phillips </w:t>
      </w:r>
      <w:r w:rsidRPr="0053554C">
        <w:rPr>
          <w:rFonts w:ascii="Tahoma" w:hAnsi="Tahoma" w:cs="Tahoma"/>
          <w:sz w:val="22"/>
          <w:szCs w:val="22"/>
        </w:rPr>
        <w:t>presented the agenda for adoption</w:t>
      </w:r>
      <w:r w:rsidR="00601063">
        <w:rPr>
          <w:rFonts w:ascii="Tahoma" w:hAnsi="Tahoma" w:cs="Tahoma"/>
          <w:sz w:val="22"/>
          <w:szCs w:val="22"/>
        </w:rPr>
        <w:t>.</w:t>
      </w:r>
    </w:p>
    <w:p w14:paraId="1414DE56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7FA24D20" w14:textId="642AA992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MOTION: by </w:t>
      </w:r>
      <w:r w:rsidR="00BE6C97">
        <w:rPr>
          <w:rFonts w:ascii="Tahoma" w:hAnsi="Tahoma" w:cs="Tahoma"/>
          <w:sz w:val="22"/>
          <w:szCs w:val="22"/>
        </w:rPr>
        <w:t>Svetcos</w:t>
      </w:r>
      <w:r w:rsidRPr="0053554C">
        <w:rPr>
          <w:rFonts w:ascii="Tahoma" w:hAnsi="Tahoma" w:cs="Tahoma"/>
          <w:sz w:val="22"/>
          <w:szCs w:val="22"/>
        </w:rPr>
        <w:t xml:space="preserve"> to adopt the agenda as </w:t>
      </w:r>
      <w:r w:rsidR="00601063">
        <w:rPr>
          <w:rFonts w:ascii="Tahoma" w:hAnsi="Tahoma" w:cs="Tahoma"/>
          <w:sz w:val="22"/>
          <w:szCs w:val="22"/>
        </w:rPr>
        <w:t>published.</w:t>
      </w:r>
    </w:p>
    <w:p w14:paraId="1075B432" w14:textId="77777777" w:rsidR="009A4E60" w:rsidRPr="0053554C" w:rsidRDefault="009A4E60" w:rsidP="009A4E60">
      <w:pPr>
        <w:tabs>
          <w:tab w:val="left" w:pos="2426"/>
        </w:tabs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>MOTION CARRIED.</w:t>
      </w:r>
    </w:p>
    <w:p w14:paraId="0E8EA77A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11BBA779" w14:textId="39865ECC" w:rsidR="004E32C3" w:rsidRDefault="009A4E60" w:rsidP="003D3B18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451A04">
        <w:rPr>
          <w:rFonts w:ascii="Tahoma" w:hAnsi="Tahoma" w:cs="Tahoma"/>
          <w:sz w:val="22"/>
          <w:szCs w:val="22"/>
          <w:u w:val="single"/>
        </w:rPr>
        <w:t>Public Comment</w:t>
      </w:r>
      <w:r w:rsidRPr="00451A04">
        <w:rPr>
          <w:rFonts w:ascii="Tahoma" w:hAnsi="Tahoma" w:cs="Tahoma"/>
          <w:sz w:val="22"/>
          <w:szCs w:val="22"/>
        </w:rPr>
        <w:t xml:space="preserve"> – </w:t>
      </w:r>
      <w:r w:rsidR="00BE6C97"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6714909D" w14:textId="77777777" w:rsidR="00E12825" w:rsidRDefault="00E12825" w:rsidP="00E12825">
      <w:pPr>
        <w:rPr>
          <w:rFonts w:ascii="Tahoma" w:hAnsi="Tahoma" w:cs="Tahoma"/>
          <w:sz w:val="22"/>
          <w:szCs w:val="22"/>
        </w:rPr>
      </w:pPr>
    </w:p>
    <w:p w14:paraId="1AFCD810" w14:textId="0E0DF9B4" w:rsidR="0060673B" w:rsidRDefault="00944F82" w:rsidP="00451A04">
      <w:pPr>
        <w:pStyle w:val="ListParagraph"/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AC70F0">
        <w:rPr>
          <w:rFonts w:ascii="Tahoma" w:hAnsi="Tahoma" w:cs="Tahoma"/>
          <w:sz w:val="22"/>
          <w:szCs w:val="22"/>
          <w:u w:val="single"/>
        </w:rPr>
        <w:t>Announcements</w:t>
      </w:r>
      <w:r w:rsidRPr="00AC70F0">
        <w:rPr>
          <w:rFonts w:ascii="Tahoma" w:hAnsi="Tahoma" w:cs="Tahoma"/>
          <w:sz w:val="22"/>
          <w:szCs w:val="22"/>
        </w:rPr>
        <w:t xml:space="preserve"> –</w:t>
      </w:r>
      <w:r w:rsidR="00617732">
        <w:rPr>
          <w:rFonts w:ascii="Tahoma" w:hAnsi="Tahoma" w:cs="Tahoma"/>
          <w:sz w:val="22"/>
          <w:szCs w:val="22"/>
        </w:rPr>
        <w:t xml:space="preserve"> </w:t>
      </w:r>
      <w:r w:rsidR="00BE6C97">
        <w:rPr>
          <w:rFonts w:ascii="Tahoma" w:hAnsi="Tahoma" w:cs="Tahoma"/>
          <w:sz w:val="22"/>
          <w:szCs w:val="22"/>
        </w:rPr>
        <w:t>Bryan Krogman, Executive Director, reported that the Mecosta County Commission passed a resolution to oppose the</w:t>
      </w:r>
      <w:r w:rsidR="00AC4652">
        <w:rPr>
          <w:rFonts w:ascii="Tahoma" w:hAnsi="Tahoma" w:cs="Tahoma"/>
          <w:sz w:val="22"/>
          <w:szCs w:val="22"/>
        </w:rPr>
        <w:t xml:space="preserve"> MDHHS</w:t>
      </w:r>
      <w:r w:rsidR="00BE6C97">
        <w:rPr>
          <w:rFonts w:ascii="Tahoma" w:hAnsi="Tahoma" w:cs="Tahoma"/>
          <w:sz w:val="22"/>
          <w:szCs w:val="22"/>
        </w:rPr>
        <w:t xml:space="preserve"> PIHP procurement. </w:t>
      </w:r>
      <w:r w:rsidR="00601063">
        <w:rPr>
          <w:rFonts w:ascii="Tahoma" w:hAnsi="Tahoma" w:cs="Tahoma"/>
          <w:sz w:val="22"/>
          <w:szCs w:val="22"/>
        </w:rPr>
        <w:t xml:space="preserve">Vice </w:t>
      </w:r>
      <w:r w:rsidR="00904C32">
        <w:rPr>
          <w:rFonts w:ascii="Tahoma" w:hAnsi="Tahoma" w:cs="Tahoma"/>
          <w:sz w:val="22"/>
          <w:szCs w:val="22"/>
        </w:rPr>
        <w:t>Chairperson</w:t>
      </w:r>
      <w:r w:rsidR="00617732">
        <w:rPr>
          <w:rFonts w:ascii="Tahoma" w:hAnsi="Tahoma" w:cs="Tahoma"/>
          <w:sz w:val="22"/>
          <w:szCs w:val="22"/>
        </w:rPr>
        <w:t xml:space="preserve"> </w:t>
      </w:r>
      <w:r w:rsidR="00601063">
        <w:rPr>
          <w:rFonts w:ascii="Tahoma" w:hAnsi="Tahoma" w:cs="Tahoma"/>
          <w:sz w:val="22"/>
          <w:szCs w:val="22"/>
        </w:rPr>
        <w:t>Phillips</w:t>
      </w:r>
      <w:r w:rsidR="00904C32">
        <w:rPr>
          <w:rFonts w:ascii="Tahoma" w:hAnsi="Tahoma" w:cs="Tahoma"/>
          <w:sz w:val="22"/>
          <w:szCs w:val="22"/>
        </w:rPr>
        <w:t xml:space="preserve"> noted that a 202</w:t>
      </w:r>
      <w:r w:rsidR="00601063">
        <w:rPr>
          <w:rFonts w:ascii="Tahoma" w:hAnsi="Tahoma" w:cs="Tahoma"/>
          <w:sz w:val="22"/>
          <w:szCs w:val="22"/>
        </w:rPr>
        <w:t>6</w:t>
      </w:r>
      <w:r w:rsidR="00904C32">
        <w:rPr>
          <w:rFonts w:ascii="Tahoma" w:hAnsi="Tahoma" w:cs="Tahoma"/>
          <w:sz w:val="22"/>
          <w:szCs w:val="22"/>
        </w:rPr>
        <w:t xml:space="preserve"> schedule of meetings was included in Board members’ packets. </w:t>
      </w:r>
      <w:r w:rsidR="00601063">
        <w:rPr>
          <w:rFonts w:ascii="Tahoma" w:hAnsi="Tahoma" w:cs="Tahoma"/>
          <w:sz w:val="22"/>
          <w:szCs w:val="22"/>
        </w:rPr>
        <w:t>He</w:t>
      </w:r>
      <w:r w:rsidR="00904C32">
        <w:rPr>
          <w:rFonts w:ascii="Tahoma" w:hAnsi="Tahoma" w:cs="Tahoma"/>
          <w:sz w:val="22"/>
          <w:szCs w:val="22"/>
        </w:rPr>
        <w:t xml:space="preserve"> also reminded Board members to </w:t>
      </w:r>
      <w:r w:rsidR="00601063">
        <w:rPr>
          <w:rFonts w:ascii="Tahoma" w:hAnsi="Tahoma" w:cs="Tahoma"/>
          <w:sz w:val="22"/>
          <w:szCs w:val="22"/>
        </w:rPr>
        <w:t xml:space="preserve">complete and </w:t>
      </w:r>
      <w:r w:rsidR="00904C32">
        <w:rPr>
          <w:rFonts w:ascii="Tahoma" w:hAnsi="Tahoma" w:cs="Tahoma"/>
          <w:sz w:val="22"/>
          <w:szCs w:val="22"/>
        </w:rPr>
        <w:t xml:space="preserve">return their Conflict of Interest Disclosure Form. </w:t>
      </w:r>
      <w:r w:rsidR="00601063">
        <w:rPr>
          <w:rFonts w:ascii="Tahoma" w:hAnsi="Tahoma" w:cs="Tahoma"/>
          <w:sz w:val="22"/>
          <w:szCs w:val="22"/>
        </w:rPr>
        <w:t>Larry Schuekle reported that it was a court decision to discontinue the Midland Baby Court</w:t>
      </w:r>
      <w:r w:rsidR="00BE6C97">
        <w:rPr>
          <w:rFonts w:ascii="Tahoma" w:hAnsi="Tahoma" w:cs="Tahoma"/>
          <w:sz w:val="22"/>
          <w:szCs w:val="22"/>
        </w:rPr>
        <w:t xml:space="preserve"> program. Letters were sent to consumers about the discontinuation of the program by Community Mental Health for Central Michigan, which included a transition plan</w:t>
      </w:r>
      <w:r w:rsidR="00AC4652">
        <w:rPr>
          <w:rFonts w:ascii="Tahoma" w:hAnsi="Tahoma" w:cs="Tahoma"/>
          <w:sz w:val="22"/>
          <w:szCs w:val="22"/>
        </w:rPr>
        <w:t xml:space="preserve">. </w:t>
      </w:r>
    </w:p>
    <w:p w14:paraId="70F9AF68" w14:textId="77777777" w:rsidR="00451A04" w:rsidRPr="000A22CB" w:rsidRDefault="00451A04" w:rsidP="000A22CB">
      <w:pPr>
        <w:ind w:left="360"/>
        <w:rPr>
          <w:rFonts w:ascii="Tahoma" w:hAnsi="Tahoma" w:cs="Tahoma"/>
          <w:sz w:val="22"/>
          <w:szCs w:val="22"/>
        </w:rPr>
      </w:pPr>
    </w:p>
    <w:p w14:paraId="35CB2191" w14:textId="08E35319" w:rsidR="00AA4C5B" w:rsidRPr="0099220B" w:rsidRDefault="00AA4C5B" w:rsidP="00AA4C5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Consent Agenda</w:t>
      </w:r>
      <w:r w:rsidRPr="0099220B">
        <w:rPr>
          <w:rFonts w:ascii="Tahoma" w:hAnsi="Tahoma" w:cs="Tahoma"/>
          <w:sz w:val="22"/>
          <w:szCs w:val="22"/>
        </w:rPr>
        <w:t xml:space="preserve"> – A consent agenda was presented for </w:t>
      </w:r>
      <w:r w:rsidR="009F46C0" w:rsidRPr="0099220B">
        <w:rPr>
          <w:rFonts w:ascii="Tahoma" w:hAnsi="Tahoma" w:cs="Tahoma"/>
          <w:sz w:val="22"/>
          <w:szCs w:val="22"/>
        </w:rPr>
        <w:t>adoption</w:t>
      </w:r>
      <w:r w:rsidRPr="0099220B">
        <w:rPr>
          <w:rFonts w:ascii="Tahoma" w:hAnsi="Tahoma" w:cs="Tahoma"/>
          <w:sz w:val="22"/>
          <w:szCs w:val="22"/>
        </w:rPr>
        <w:t xml:space="preserve">. </w:t>
      </w:r>
      <w:r w:rsidR="00601063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601063">
        <w:rPr>
          <w:rFonts w:ascii="Tahoma" w:hAnsi="Tahoma" w:cs="Tahoma"/>
          <w:sz w:val="22"/>
          <w:szCs w:val="22"/>
        </w:rPr>
        <w:t xml:space="preserve">Phillips </w:t>
      </w:r>
      <w:r w:rsidRPr="0099220B">
        <w:rPr>
          <w:rFonts w:ascii="Tahoma" w:hAnsi="Tahoma" w:cs="Tahoma"/>
          <w:sz w:val="22"/>
          <w:szCs w:val="22"/>
        </w:rPr>
        <w:t xml:space="preserve">asked </w:t>
      </w:r>
      <w:r w:rsidR="00BA4BCE" w:rsidRPr="0099220B">
        <w:rPr>
          <w:rFonts w:ascii="Tahoma" w:hAnsi="Tahoma" w:cs="Tahoma"/>
          <w:sz w:val="22"/>
          <w:szCs w:val="22"/>
        </w:rPr>
        <w:t xml:space="preserve">if </w:t>
      </w:r>
      <w:r w:rsidRPr="0099220B">
        <w:rPr>
          <w:rFonts w:ascii="Tahoma" w:hAnsi="Tahoma" w:cs="Tahoma"/>
          <w:sz w:val="22"/>
          <w:szCs w:val="22"/>
        </w:rPr>
        <w:t xml:space="preserve">anyone would like </w:t>
      </w:r>
      <w:r w:rsidR="00B2151B" w:rsidRPr="0099220B">
        <w:rPr>
          <w:rFonts w:ascii="Tahoma" w:hAnsi="Tahoma" w:cs="Tahoma"/>
          <w:sz w:val="22"/>
          <w:szCs w:val="22"/>
        </w:rPr>
        <w:t xml:space="preserve">an </w:t>
      </w:r>
      <w:r w:rsidRPr="0099220B">
        <w:rPr>
          <w:rFonts w:ascii="Tahoma" w:hAnsi="Tahoma" w:cs="Tahoma"/>
          <w:sz w:val="22"/>
          <w:szCs w:val="22"/>
        </w:rPr>
        <w:t>item removed.</w:t>
      </w:r>
    </w:p>
    <w:p w14:paraId="4CD38A06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</w:p>
    <w:p w14:paraId="6A62D38E" w14:textId="77777777" w:rsidR="0060673B" w:rsidRPr="00470944" w:rsidRDefault="0060673B" w:rsidP="0060673B">
      <w:pPr>
        <w:tabs>
          <w:tab w:val="left" w:pos="720"/>
        </w:tabs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Receipt was acknowledged for the following: </w:t>
      </w:r>
    </w:p>
    <w:p w14:paraId="6C5AE472" w14:textId="1C521A0E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Monthly Financial Report – </w:t>
      </w:r>
      <w:r w:rsidR="00384FF6">
        <w:rPr>
          <w:rFonts w:ascii="Tahoma" w:hAnsi="Tahoma" w:cs="Tahoma"/>
          <w:sz w:val="22"/>
          <w:szCs w:val="22"/>
        </w:rPr>
        <w:t>September</w:t>
      </w:r>
      <w:r w:rsidRPr="00470944">
        <w:rPr>
          <w:rFonts w:ascii="Tahoma" w:hAnsi="Tahoma" w:cs="Tahoma"/>
          <w:sz w:val="22"/>
          <w:szCs w:val="22"/>
        </w:rPr>
        <w:t xml:space="preserve"> 20</w:t>
      </w:r>
      <w:r>
        <w:rPr>
          <w:rFonts w:ascii="Tahoma" w:hAnsi="Tahoma" w:cs="Tahoma"/>
          <w:sz w:val="22"/>
          <w:szCs w:val="22"/>
        </w:rPr>
        <w:t>2</w:t>
      </w:r>
      <w:r w:rsidR="00601063">
        <w:rPr>
          <w:rFonts w:ascii="Tahoma" w:hAnsi="Tahoma" w:cs="Tahoma"/>
          <w:sz w:val="22"/>
          <w:szCs w:val="22"/>
        </w:rPr>
        <w:t>5</w:t>
      </w:r>
    </w:p>
    <w:p w14:paraId="75FADEE6" w14:textId="0EBBB970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Finance Committee Minutes – </w:t>
      </w:r>
      <w:r w:rsidR="00541F7F">
        <w:rPr>
          <w:rFonts w:ascii="Tahoma" w:hAnsi="Tahoma" w:cs="Tahoma"/>
          <w:sz w:val="22"/>
          <w:szCs w:val="22"/>
        </w:rPr>
        <w:t xml:space="preserve">September </w:t>
      </w:r>
      <w:r w:rsidR="00601063">
        <w:rPr>
          <w:rFonts w:ascii="Tahoma" w:hAnsi="Tahoma" w:cs="Tahoma"/>
          <w:sz w:val="22"/>
          <w:szCs w:val="22"/>
        </w:rPr>
        <w:t>30, 2025</w:t>
      </w:r>
    </w:p>
    <w:p w14:paraId="34461691" w14:textId="798FC6ED" w:rsidR="00541F7F" w:rsidRPr="00470944" w:rsidRDefault="00541F7F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Personnel Committee Minutes – October </w:t>
      </w:r>
      <w:r w:rsidR="00601063">
        <w:rPr>
          <w:rFonts w:ascii="Tahoma" w:hAnsi="Tahoma" w:cs="Tahoma"/>
          <w:sz w:val="22"/>
          <w:szCs w:val="22"/>
        </w:rPr>
        <w:t>9, 2025</w:t>
      </w:r>
    </w:p>
    <w:p w14:paraId="7FDC79A3" w14:textId="18157BB4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Services Committee Minutes – </w:t>
      </w:r>
      <w:r w:rsidR="00541F7F">
        <w:rPr>
          <w:rFonts w:ascii="Tahoma" w:hAnsi="Tahoma" w:cs="Tahoma"/>
          <w:sz w:val="22"/>
          <w:szCs w:val="22"/>
        </w:rPr>
        <w:t xml:space="preserve">October </w:t>
      </w:r>
      <w:r w:rsidR="00601063">
        <w:rPr>
          <w:rFonts w:ascii="Tahoma" w:hAnsi="Tahoma" w:cs="Tahoma"/>
          <w:sz w:val="22"/>
          <w:szCs w:val="22"/>
        </w:rPr>
        <w:t>9, 2025</w:t>
      </w:r>
    </w:p>
    <w:p w14:paraId="48334E90" w14:textId="6727F5AB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Director’s Report – </w:t>
      </w:r>
      <w:r w:rsidR="00541F7F">
        <w:rPr>
          <w:rFonts w:ascii="Tahoma" w:hAnsi="Tahoma" w:cs="Tahoma"/>
          <w:sz w:val="22"/>
          <w:szCs w:val="22"/>
        </w:rPr>
        <w:t>October</w:t>
      </w:r>
      <w:r w:rsidRPr="00470944">
        <w:rPr>
          <w:rFonts w:ascii="Tahoma" w:hAnsi="Tahoma" w:cs="Tahoma"/>
          <w:sz w:val="22"/>
          <w:szCs w:val="22"/>
        </w:rPr>
        <w:t xml:space="preserve"> 20</w:t>
      </w:r>
      <w:r>
        <w:rPr>
          <w:rFonts w:ascii="Tahoma" w:hAnsi="Tahoma" w:cs="Tahoma"/>
          <w:sz w:val="22"/>
          <w:szCs w:val="22"/>
        </w:rPr>
        <w:t>2</w:t>
      </w:r>
      <w:r w:rsidR="00601063">
        <w:rPr>
          <w:rFonts w:ascii="Tahoma" w:hAnsi="Tahoma" w:cs="Tahoma"/>
          <w:sz w:val="22"/>
          <w:szCs w:val="22"/>
        </w:rPr>
        <w:t>5</w:t>
      </w:r>
    </w:p>
    <w:p w14:paraId="7359B6F6" w14:textId="77777777" w:rsidR="0060673B" w:rsidRPr="00470944" w:rsidRDefault="0060673B" w:rsidP="0060673B">
      <w:pPr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Approved and/or accepted for filing within the consent agenda were:</w:t>
      </w:r>
    </w:p>
    <w:p w14:paraId="53CCF49A" w14:textId="6C9C2B34" w:rsidR="0060673B" w:rsidRDefault="0060673B" w:rsidP="0060673B">
      <w:pPr>
        <w:numPr>
          <w:ilvl w:val="0"/>
          <w:numId w:val="10"/>
        </w:numPr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Board of Directors Regular Meeting Minutes – </w:t>
      </w:r>
      <w:r w:rsidR="00541F7F">
        <w:rPr>
          <w:rFonts w:ascii="Tahoma" w:hAnsi="Tahoma" w:cs="Tahoma"/>
          <w:sz w:val="22"/>
          <w:szCs w:val="22"/>
        </w:rPr>
        <w:t xml:space="preserve">September </w:t>
      </w:r>
      <w:r w:rsidR="00601063">
        <w:rPr>
          <w:rFonts w:ascii="Tahoma" w:hAnsi="Tahoma" w:cs="Tahoma"/>
          <w:sz w:val="22"/>
          <w:szCs w:val="22"/>
        </w:rPr>
        <w:t>30, 2025</w:t>
      </w:r>
    </w:p>
    <w:p w14:paraId="73E0246A" w14:textId="5E1C0E5C" w:rsidR="0060673B" w:rsidRPr="00470944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lastRenderedPageBreak/>
        <w:t xml:space="preserve">MOTION: by </w:t>
      </w:r>
      <w:r w:rsidR="00BE6C97">
        <w:rPr>
          <w:rFonts w:ascii="Tahoma" w:hAnsi="Tahoma" w:cs="Tahoma"/>
          <w:sz w:val="22"/>
          <w:szCs w:val="22"/>
        </w:rPr>
        <w:t>Hope</w:t>
      </w:r>
      <w:r w:rsidRPr="00470944">
        <w:rPr>
          <w:rFonts w:ascii="Tahoma" w:hAnsi="Tahoma" w:cs="Tahoma"/>
          <w:sz w:val="22"/>
          <w:szCs w:val="22"/>
        </w:rPr>
        <w:t xml:space="preserve"> to adopt the consent agenda as published.</w:t>
      </w:r>
    </w:p>
    <w:p w14:paraId="78E1E686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MOTION CARRIED</w:t>
      </w:r>
      <w:r>
        <w:rPr>
          <w:rFonts w:ascii="Tahoma" w:hAnsi="Tahoma" w:cs="Tahoma"/>
          <w:sz w:val="22"/>
          <w:szCs w:val="22"/>
        </w:rPr>
        <w:t>.</w:t>
      </w:r>
    </w:p>
    <w:p w14:paraId="1D282690" w14:textId="77777777" w:rsidR="00AC4652" w:rsidRDefault="00AC4652" w:rsidP="0060673B">
      <w:pPr>
        <w:rPr>
          <w:rFonts w:ascii="Tahoma" w:hAnsi="Tahoma" w:cs="Tahoma"/>
          <w:sz w:val="22"/>
          <w:szCs w:val="22"/>
        </w:rPr>
      </w:pPr>
    </w:p>
    <w:p w14:paraId="2939E7A7" w14:textId="02759B1E" w:rsidR="00541F7F" w:rsidRPr="00541F7F" w:rsidRDefault="00541F7F" w:rsidP="00EC083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41F7F">
        <w:rPr>
          <w:rFonts w:ascii="Tahoma" w:hAnsi="Tahoma" w:cs="Tahoma"/>
          <w:sz w:val="22"/>
          <w:szCs w:val="22"/>
          <w:u w:val="single"/>
        </w:rPr>
        <w:t>In-service Presentation</w:t>
      </w:r>
      <w:r>
        <w:rPr>
          <w:rFonts w:ascii="Tahoma" w:hAnsi="Tahoma" w:cs="Tahoma"/>
          <w:sz w:val="22"/>
          <w:szCs w:val="22"/>
        </w:rPr>
        <w:t xml:space="preserve"> – </w:t>
      </w:r>
      <w:r w:rsidR="00601063">
        <w:rPr>
          <w:rFonts w:ascii="Tahoma" w:hAnsi="Tahoma" w:cs="Tahoma"/>
          <w:sz w:val="22"/>
          <w:szCs w:val="22"/>
        </w:rPr>
        <w:t xml:space="preserve">Dr. Furhut Janssen, Medical Director, </w:t>
      </w:r>
      <w:r>
        <w:rPr>
          <w:rFonts w:ascii="Tahoma" w:hAnsi="Tahoma" w:cs="Tahoma"/>
          <w:sz w:val="22"/>
          <w:szCs w:val="22"/>
        </w:rPr>
        <w:t xml:space="preserve">presented </w:t>
      </w:r>
      <w:r w:rsidR="00601063">
        <w:rPr>
          <w:rFonts w:ascii="Tahoma" w:hAnsi="Tahoma" w:cs="Tahoma"/>
          <w:sz w:val="22"/>
          <w:szCs w:val="22"/>
        </w:rPr>
        <w:t>in in-service on Health Services.</w:t>
      </w:r>
      <w:r>
        <w:rPr>
          <w:rFonts w:ascii="Tahoma" w:hAnsi="Tahoma" w:cs="Tahoma"/>
          <w:sz w:val="22"/>
          <w:szCs w:val="22"/>
        </w:rPr>
        <w:t xml:space="preserve"> </w:t>
      </w:r>
    </w:p>
    <w:p w14:paraId="2D78B64E" w14:textId="77777777" w:rsidR="00541F7F" w:rsidRDefault="00541F7F" w:rsidP="00541F7F">
      <w:pPr>
        <w:pStyle w:val="ListParagraph"/>
        <w:rPr>
          <w:rFonts w:ascii="Tahoma" w:hAnsi="Tahoma" w:cs="Tahoma"/>
          <w:sz w:val="22"/>
          <w:szCs w:val="22"/>
          <w:u w:val="single"/>
        </w:rPr>
      </w:pPr>
    </w:p>
    <w:p w14:paraId="0AF69080" w14:textId="77777777" w:rsidR="00FC560A" w:rsidRPr="0099220B" w:rsidRDefault="00FC560A" w:rsidP="00EC083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Committee Reports</w:t>
      </w:r>
    </w:p>
    <w:p w14:paraId="301240E3" w14:textId="77777777" w:rsidR="00FC560A" w:rsidRPr="0099220B" w:rsidRDefault="00FC560A" w:rsidP="00FC560A">
      <w:pPr>
        <w:pStyle w:val="ListParagraph"/>
        <w:rPr>
          <w:rFonts w:ascii="Tahoma" w:hAnsi="Tahoma" w:cs="Tahoma"/>
          <w:sz w:val="22"/>
          <w:szCs w:val="22"/>
        </w:rPr>
      </w:pPr>
    </w:p>
    <w:p w14:paraId="47501BC2" w14:textId="02531635" w:rsidR="00EF0AAE" w:rsidRPr="0099220B" w:rsidRDefault="00EF0AAE" w:rsidP="00EF0AAE">
      <w:pPr>
        <w:numPr>
          <w:ilvl w:val="1"/>
          <w:numId w:val="2"/>
        </w:numPr>
        <w:tabs>
          <w:tab w:val="clear" w:pos="1440"/>
          <w:tab w:val="left" w:pos="720"/>
        </w:tabs>
        <w:ind w:left="72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Finance Committee Report – </w:t>
      </w:r>
      <w:r w:rsidR="00BE6C97">
        <w:rPr>
          <w:rFonts w:ascii="Tahoma" w:hAnsi="Tahoma" w:cs="Tahoma"/>
          <w:sz w:val="22"/>
          <w:szCs w:val="22"/>
        </w:rPr>
        <w:t>Susan Svetcos</w:t>
      </w:r>
      <w:r w:rsidRPr="0099220B">
        <w:rPr>
          <w:rFonts w:ascii="Tahoma" w:hAnsi="Tahoma" w:cs="Tahoma"/>
          <w:sz w:val="22"/>
          <w:szCs w:val="22"/>
        </w:rPr>
        <w:t xml:space="preserve"> gave a Finance Committee report. </w:t>
      </w:r>
    </w:p>
    <w:p w14:paraId="6745AC67" w14:textId="77777777" w:rsidR="00EF0AAE" w:rsidRPr="0099220B" w:rsidRDefault="00EF0AAE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76F3DDD5" w14:textId="5C603C64" w:rsidR="0045263B" w:rsidRDefault="0045263B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</w:t>
      </w:r>
      <w:r w:rsidR="00601063">
        <w:rPr>
          <w:rFonts w:ascii="Tahoma" w:hAnsi="Tahoma" w:cs="Tahoma"/>
          <w:sz w:val="22"/>
          <w:szCs w:val="22"/>
        </w:rPr>
        <w:t>Svetcos</w:t>
      </w:r>
      <w:r>
        <w:rPr>
          <w:rFonts w:ascii="Tahoma" w:hAnsi="Tahoma" w:cs="Tahoma"/>
          <w:sz w:val="22"/>
          <w:szCs w:val="22"/>
        </w:rPr>
        <w:t xml:space="preserve"> to adopt the </w:t>
      </w:r>
      <w:r w:rsidR="00541F7F">
        <w:rPr>
          <w:rFonts w:ascii="Tahoma" w:hAnsi="Tahoma" w:cs="Tahoma"/>
          <w:sz w:val="22"/>
          <w:szCs w:val="22"/>
        </w:rPr>
        <w:t>CY2</w:t>
      </w:r>
      <w:r w:rsidR="00601063">
        <w:rPr>
          <w:rFonts w:ascii="Tahoma" w:hAnsi="Tahoma" w:cs="Tahoma"/>
          <w:sz w:val="22"/>
          <w:szCs w:val="22"/>
        </w:rPr>
        <w:t>6</w:t>
      </w:r>
      <w:r w:rsidR="00541F7F">
        <w:rPr>
          <w:rFonts w:ascii="Tahoma" w:hAnsi="Tahoma" w:cs="Tahoma"/>
          <w:sz w:val="22"/>
          <w:szCs w:val="22"/>
        </w:rPr>
        <w:t xml:space="preserve"> benefits </w:t>
      </w:r>
      <w:r w:rsidR="00601063">
        <w:rPr>
          <w:rFonts w:ascii="Tahoma" w:hAnsi="Tahoma" w:cs="Tahoma"/>
          <w:sz w:val="22"/>
          <w:szCs w:val="22"/>
        </w:rPr>
        <w:t xml:space="preserve">proposal </w:t>
      </w:r>
      <w:r w:rsidR="00541F7F">
        <w:rPr>
          <w:rFonts w:ascii="Tahoma" w:hAnsi="Tahoma" w:cs="Tahoma"/>
          <w:sz w:val="22"/>
          <w:szCs w:val="22"/>
        </w:rPr>
        <w:t xml:space="preserve">and </w:t>
      </w:r>
      <w:r w:rsidR="00601063">
        <w:rPr>
          <w:rFonts w:ascii="Tahoma" w:hAnsi="Tahoma" w:cs="Tahoma"/>
          <w:sz w:val="22"/>
          <w:szCs w:val="22"/>
        </w:rPr>
        <w:t xml:space="preserve">FY26 </w:t>
      </w:r>
      <w:r w:rsidR="00541F7F">
        <w:rPr>
          <w:rFonts w:ascii="Tahoma" w:hAnsi="Tahoma" w:cs="Tahoma"/>
          <w:sz w:val="22"/>
          <w:szCs w:val="22"/>
        </w:rPr>
        <w:t xml:space="preserve">compensation proposal as presented. </w:t>
      </w:r>
    </w:p>
    <w:p w14:paraId="04921C3C" w14:textId="77777777" w:rsidR="0045263B" w:rsidRDefault="0045263B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7451D3FB" w14:textId="77777777" w:rsidR="0045263B" w:rsidRDefault="0045263B" w:rsidP="007C67BF">
      <w:pPr>
        <w:rPr>
          <w:rFonts w:ascii="Tahoma" w:hAnsi="Tahoma" w:cs="Tahoma"/>
          <w:sz w:val="22"/>
          <w:szCs w:val="22"/>
        </w:rPr>
      </w:pPr>
    </w:p>
    <w:p w14:paraId="023E2824" w14:textId="7C20FC80" w:rsidR="007C67BF" w:rsidRPr="00470944" w:rsidRDefault="007C67BF" w:rsidP="007C67BF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MOTION: by </w:t>
      </w:r>
      <w:r w:rsidR="00601063">
        <w:rPr>
          <w:rFonts w:ascii="Tahoma" w:hAnsi="Tahoma" w:cs="Tahoma"/>
          <w:sz w:val="22"/>
          <w:szCs w:val="22"/>
        </w:rPr>
        <w:t>Svetcos</w:t>
      </w:r>
      <w:r w:rsidR="00541F7F">
        <w:rPr>
          <w:rFonts w:ascii="Tahoma" w:hAnsi="Tahoma" w:cs="Tahoma"/>
          <w:sz w:val="22"/>
          <w:szCs w:val="22"/>
        </w:rPr>
        <w:t xml:space="preserve"> to adopt a resolution opting out of PA 152, to the extent allowable by law, beginning January 1, 202</w:t>
      </w:r>
      <w:r w:rsidR="00601063">
        <w:rPr>
          <w:rFonts w:ascii="Tahoma" w:hAnsi="Tahoma" w:cs="Tahoma"/>
          <w:sz w:val="22"/>
          <w:szCs w:val="22"/>
        </w:rPr>
        <w:t>6</w:t>
      </w:r>
      <w:r w:rsidR="00AC4652">
        <w:rPr>
          <w:rFonts w:ascii="Tahoma" w:hAnsi="Tahoma" w:cs="Tahoma"/>
          <w:sz w:val="22"/>
          <w:szCs w:val="22"/>
        </w:rPr>
        <w:t xml:space="preserve">. </w:t>
      </w:r>
    </w:p>
    <w:p w14:paraId="6309332E" w14:textId="5B90F859" w:rsidR="005447E9" w:rsidRDefault="0098696A" w:rsidP="007C67B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ROLL CALL: </w:t>
      </w:r>
      <w:r w:rsidR="005447E9">
        <w:rPr>
          <w:rFonts w:ascii="Tahoma" w:hAnsi="Tahoma" w:cs="Tahoma"/>
          <w:sz w:val="22"/>
          <w:szCs w:val="22"/>
        </w:rPr>
        <w:t>Dolinski-Y</w:t>
      </w:r>
      <w:r w:rsidR="0012534E">
        <w:rPr>
          <w:rFonts w:ascii="Tahoma" w:hAnsi="Tahoma" w:cs="Tahoma"/>
          <w:sz w:val="22"/>
          <w:szCs w:val="22"/>
        </w:rPr>
        <w:t>es</w:t>
      </w:r>
      <w:r w:rsidR="005447E9">
        <w:rPr>
          <w:rFonts w:ascii="Tahoma" w:hAnsi="Tahoma" w:cs="Tahoma"/>
          <w:sz w:val="22"/>
          <w:szCs w:val="22"/>
        </w:rPr>
        <w:t>; Gilmore-Y</w:t>
      </w:r>
      <w:r w:rsidR="0012534E">
        <w:rPr>
          <w:rFonts w:ascii="Tahoma" w:hAnsi="Tahoma" w:cs="Tahoma"/>
          <w:sz w:val="22"/>
          <w:szCs w:val="22"/>
        </w:rPr>
        <w:t>es</w:t>
      </w:r>
      <w:r w:rsidR="005447E9">
        <w:rPr>
          <w:rFonts w:ascii="Tahoma" w:hAnsi="Tahoma" w:cs="Tahoma"/>
          <w:sz w:val="22"/>
          <w:szCs w:val="22"/>
        </w:rPr>
        <w:t>; Gydesen-Y</w:t>
      </w:r>
      <w:r w:rsidR="0012534E">
        <w:rPr>
          <w:rFonts w:ascii="Tahoma" w:hAnsi="Tahoma" w:cs="Tahoma"/>
          <w:sz w:val="22"/>
          <w:szCs w:val="22"/>
        </w:rPr>
        <w:t>es</w:t>
      </w:r>
      <w:r w:rsidR="005447E9">
        <w:rPr>
          <w:rFonts w:ascii="Tahoma" w:hAnsi="Tahoma" w:cs="Tahoma"/>
          <w:sz w:val="22"/>
          <w:szCs w:val="22"/>
        </w:rPr>
        <w:t>; Hawkins-Y</w:t>
      </w:r>
      <w:r w:rsidR="0012534E">
        <w:rPr>
          <w:rFonts w:ascii="Tahoma" w:hAnsi="Tahoma" w:cs="Tahoma"/>
          <w:sz w:val="22"/>
          <w:szCs w:val="22"/>
        </w:rPr>
        <w:t>es</w:t>
      </w:r>
      <w:r w:rsidR="005447E9">
        <w:rPr>
          <w:rFonts w:ascii="Tahoma" w:hAnsi="Tahoma" w:cs="Tahoma"/>
          <w:sz w:val="22"/>
          <w:szCs w:val="22"/>
        </w:rPr>
        <w:t>; Hope-</w:t>
      </w:r>
      <w:r w:rsidR="0012534E">
        <w:rPr>
          <w:rFonts w:ascii="Tahoma" w:hAnsi="Tahoma" w:cs="Tahoma"/>
          <w:sz w:val="22"/>
          <w:szCs w:val="22"/>
        </w:rPr>
        <w:t>Yes</w:t>
      </w:r>
      <w:r w:rsidR="005447E9">
        <w:rPr>
          <w:rFonts w:ascii="Tahoma" w:hAnsi="Tahoma" w:cs="Tahoma"/>
          <w:sz w:val="22"/>
          <w:szCs w:val="22"/>
        </w:rPr>
        <w:t>; Phillips-Y</w:t>
      </w:r>
      <w:r w:rsidR="0012534E">
        <w:rPr>
          <w:rFonts w:ascii="Tahoma" w:hAnsi="Tahoma" w:cs="Tahoma"/>
          <w:sz w:val="22"/>
          <w:szCs w:val="22"/>
        </w:rPr>
        <w:t>es</w:t>
      </w:r>
      <w:r w:rsidR="005447E9">
        <w:rPr>
          <w:rFonts w:ascii="Tahoma" w:hAnsi="Tahoma" w:cs="Tahoma"/>
          <w:sz w:val="22"/>
          <w:szCs w:val="22"/>
        </w:rPr>
        <w:t>; Routley-Y</w:t>
      </w:r>
      <w:r w:rsidR="0012534E">
        <w:rPr>
          <w:rFonts w:ascii="Tahoma" w:hAnsi="Tahoma" w:cs="Tahoma"/>
          <w:sz w:val="22"/>
          <w:szCs w:val="22"/>
        </w:rPr>
        <w:t>es</w:t>
      </w:r>
      <w:r w:rsidR="005447E9">
        <w:rPr>
          <w:rFonts w:ascii="Tahoma" w:hAnsi="Tahoma" w:cs="Tahoma"/>
          <w:sz w:val="22"/>
          <w:szCs w:val="22"/>
        </w:rPr>
        <w:t>; Scanlon-Y</w:t>
      </w:r>
      <w:r w:rsidR="0012534E">
        <w:rPr>
          <w:rFonts w:ascii="Tahoma" w:hAnsi="Tahoma" w:cs="Tahoma"/>
          <w:sz w:val="22"/>
          <w:szCs w:val="22"/>
        </w:rPr>
        <w:t>es</w:t>
      </w:r>
      <w:r w:rsidR="005447E9">
        <w:rPr>
          <w:rFonts w:ascii="Tahoma" w:hAnsi="Tahoma" w:cs="Tahoma"/>
          <w:sz w:val="22"/>
          <w:szCs w:val="22"/>
        </w:rPr>
        <w:t>; Schuelke-Y</w:t>
      </w:r>
      <w:r w:rsidR="0012534E">
        <w:rPr>
          <w:rFonts w:ascii="Tahoma" w:hAnsi="Tahoma" w:cs="Tahoma"/>
          <w:sz w:val="22"/>
          <w:szCs w:val="22"/>
        </w:rPr>
        <w:t>es</w:t>
      </w:r>
      <w:r w:rsidR="005447E9">
        <w:rPr>
          <w:rFonts w:ascii="Tahoma" w:hAnsi="Tahoma" w:cs="Tahoma"/>
          <w:sz w:val="22"/>
          <w:szCs w:val="22"/>
        </w:rPr>
        <w:t xml:space="preserve">; </w:t>
      </w:r>
      <w:proofErr w:type="spellStart"/>
      <w:r w:rsidR="005447E9">
        <w:rPr>
          <w:rFonts w:ascii="Tahoma" w:hAnsi="Tahoma" w:cs="Tahoma"/>
          <w:sz w:val="22"/>
          <w:szCs w:val="22"/>
        </w:rPr>
        <w:t>Svetcos</w:t>
      </w:r>
      <w:proofErr w:type="spellEnd"/>
      <w:r w:rsidR="005447E9">
        <w:rPr>
          <w:rFonts w:ascii="Tahoma" w:hAnsi="Tahoma" w:cs="Tahoma"/>
          <w:sz w:val="22"/>
          <w:szCs w:val="22"/>
        </w:rPr>
        <w:t>-Y</w:t>
      </w:r>
      <w:r w:rsidR="0012534E">
        <w:rPr>
          <w:rFonts w:ascii="Tahoma" w:hAnsi="Tahoma" w:cs="Tahoma"/>
          <w:sz w:val="22"/>
          <w:szCs w:val="22"/>
        </w:rPr>
        <w:t>es</w:t>
      </w:r>
    </w:p>
    <w:p w14:paraId="20662492" w14:textId="374812E2" w:rsidR="007C67BF" w:rsidRDefault="007C67BF" w:rsidP="007C67BF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 CARRIED. </w:t>
      </w:r>
    </w:p>
    <w:p w14:paraId="6416FB33" w14:textId="77777777" w:rsidR="00BE6C97" w:rsidRDefault="00BE6C97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769E1C19" w14:textId="212C6866" w:rsidR="00541F7F" w:rsidRDefault="005447E9" w:rsidP="00541F7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MOTION: by Svetcos to adopt revisions to the Purchasing Policy (6.200.001).</w:t>
      </w:r>
    </w:p>
    <w:p w14:paraId="0BAF20AC" w14:textId="71F7E1BB" w:rsidR="005447E9" w:rsidRDefault="005447E9" w:rsidP="00541F7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66FC7C8A" w14:textId="77777777" w:rsidR="005447E9" w:rsidRDefault="005447E9" w:rsidP="00541F7F">
      <w:pPr>
        <w:rPr>
          <w:rFonts w:ascii="Tahoma" w:hAnsi="Tahoma" w:cs="Tahoma"/>
          <w:sz w:val="22"/>
          <w:szCs w:val="22"/>
        </w:rPr>
      </w:pPr>
    </w:p>
    <w:p w14:paraId="38FF9FF3" w14:textId="075F05FF" w:rsidR="005447E9" w:rsidRDefault="005447E9" w:rsidP="00541F7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MOTION: by Svetcos to adopt revisions to the Employee Earned Annual and Sick Leave Financial Liability Policy (6.400.009)</w:t>
      </w:r>
      <w:r w:rsidR="00BE6C97">
        <w:rPr>
          <w:rFonts w:ascii="Tahoma" w:hAnsi="Tahoma" w:cs="Tahoma"/>
          <w:sz w:val="22"/>
          <w:szCs w:val="22"/>
        </w:rPr>
        <w:t xml:space="preserve"> with the addition of a reference to GASB Statement No. 101 – Compensated Absences</w:t>
      </w:r>
      <w:r>
        <w:rPr>
          <w:rFonts w:ascii="Tahoma" w:hAnsi="Tahoma" w:cs="Tahoma"/>
          <w:sz w:val="22"/>
          <w:szCs w:val="22"/>
        </w:rPr>
        <w:t xml:space="preserve">. </w:t>
      </w:r>
    </w:p>
    <w:p w14:paraId="5109E523" w14:textId="19E196EE" w:rsidR="005447E9" w:rsidRDefault="005447E9" w:rsidP="00541F7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7527ACEC" w14:textId="77777777" w:rsidR="005447E9" w:rsidRDefault="005447E9" w:rsidP="00541F7F">
      <w:pPr>
        <w:rPr>
          <w:rFonts w:ascii="Tahoma" w:hAnsi="Tahoma" w:cs="Tahoma"/>
          <w:sz w:val="22"/>
          <w:szCs w:val="22"/>
        </w:rPr>
      </w:pPr>
    </w:p>
    <w:p w14:paraId="2AA8DFBF" w14:textId="3495B9DA" w:rsidR="00541F7F" w:rsidRPr="005D16F2" w:rsidRDefault="00541F7F" w:rsidP="005D16F2">
      <w:pPr>
        <w:pStyle w:val="ListParagraph"/>
        <w:numPr>
          <w:ilvl w:val="1"/>
          <w:numId w:val="2"/>
        </w:numPr>
        <w:tabs>
          <w:tab w:val="clear" w:pos="1440"/>
          <w:tab w:val="left" w:pos="720"/>
        </w:tabs>
        <w:ind w:left="720"/>
        <w:rPr>
          <w:rFonts w:ascii="Tahoma" w:hAnsi="Tahoma" w:cs="Tahoma"/>
          <w:sz w:val="22"/>
          <w:szCs w:val="22"/>
        </w:rPr>
      </w:pPr>
      <w:r w:rsidRPr="005D16F2">
        <w:rPr>
          <w:rFonts w:ascii="Tahoma" w:hAnsi="Tahoma" w:cs="Tahoma"/>
          <w:sz w:val="22"/>
          <w:szCs w:val="22"/>
        </w:rPr>
        <w:t>Personnel Committee Report –</w:t>
      </w:r>
      <w:r w:rsidR="00AC4652">
        <w:rPr>
          <w:rFonts w:ascii="Tahoma" w:hAnsi="Tahoma" w:cs="Tahoma"/>
          <w:sz w:val="22"/>
          <w:szCs w:val="22"/>
        </w:rPr>
        <w:t xml:space="preserve"> </w:t>
      </w:r>
      <w:r w:rsidR="00BE6C97" w:rsidRPr="005D16F2">
        <w:rPr>
          <w:rFonts w:ascii="Tahoma" w:hAnsi="Tahoma" w:cs="Tahoma"/>
          <w:sz w:val="22"/>
          <w:szCs w:val="22"/>
        </w:rPr>
        <w:t xml:space="preserve">Ashten Harless, Chief HR Officer, reported that </w:t>
      </w:r>
      <w:r w:rsidR="005D16F2">
        <w:rPr>
          <w:rFonts w:ascii="Tahoma" w:hAnsi="Tahoma" w:cs="Tahoma"/>
          <w:sz w:val="22"/>
          <w:szCs w:val="22"/>
        </w:rPr>
        <w:t xml:space="preserve">at </w:t>
      </w:r>
      <w:r w:rsidR="00BE6C97" w:rsidRPr="005D16F2">
        <w:rPr>
          <w:rFonts w:ascii="Tahoma" w:hAnsi="Tahoma" w:cs="Tahoma"/>
          <w:sz w:val="22"/>
          <w:szCs w:val="22"/>
        </w:rPr>
        <w:t xml:space="preserve">the </w:t>
      </w:r>
      <w:r w:rsidR="005D16F2">
        <w:rPr>
          <w:rFonts w:ascii="Tahoma" w:hAnsi="Tahoma" w:cs="Tahoma"/>
          <w:sz w:val="22"/>
          <w:szCs w:val="22"/>
        </w:rPr>
        <w:t>October 9</w:t>
      </w:r>
      <w:r w:rsidR="005D16F2" w:rsidRPr="005D16F2">
        <w:rPr>
          <w:rFonts w:ascii="Tahoma" w:hAnsi="Tahoma" w:cs="Tahoma"/>
          <w:sz w:val="22"/>
          <w:szCs w:val="22"/>
          <w:vertAlign w:val="superscript"/>
        </w:rPr>
        <w:t>th</w:t>
      </w:r>
      <w:r w:rsidR="005D16F2">
        <w:rPr>
          <w:rFonts w:ascii="Tahoma" w:hAnsi="Tahoma" w:cs="Tahoma"/>
          <w:sz w:val="22"/>
          <w:szCs w:val="22"/>
        </w:rPr>
        <w:t xml:space="preserve"> Personnel Committee meeting, the </w:t>
      </w:r>
      <w:r w:rsidR="00BE6C97" w:rsidRPr="005D16F2">
        <w:rPr>
          <w:rFonts w:ascii="Tahoma" w:hAnsi="Tahoma" w:cs="Tahoma"/>
          <w:sz w:val="22"/>
          <w:szCs w:val="22"/>
        </w:rPr>
        <w:t xml:space="preserve">committee supported adoption and further consideration and review with the Board Finance Committee of the CY26 benefits and </w:t>
      </w:r>
      <w:r w:rsidR="005D16F2">
        <w:rPr>
          <w:rFonts w:ascii="Tahoma" w:hAnsi="Tahoma" w:cs="Tahoma"/>
          <w:sz w:val="22"/>
          <w:szCs w:val="22"/>
        </w:rPr>
        <w:t xml:space="preserve">FY26 </w:t>
      </w:r>
      <w:r w:rsidR="00BE6C97" w:rsidRPr="005D16F2">
        <w:rPr>
          <w:rFonts w:ascii="Tahoma" w:hAnsi="Tahoma" w:cs="Tahoma"/>
          <w:sz w:val="22"/>
          <w:szCs w:val="22"/>
        </w:rPr>
        <w:t xml:space="preserve">compensation recommendations to the full Board for consideration at </w:t>
      </w:r>
      <w:r w:rsidR="005D16F2" w:rsidRPr="005D16F2">
        <w:rPr>
          <w:rFonts w:ascii="Tahoma" w:hAnsi="Tahoma" w:cs="Tahoma"/>
          <w:sz w:val="22"/>
          <w:szCs w:val="22"/>
        </w:rPr>
        <w:t>tonight’s meeting.</w:t>
      </w:r>
      <w:r w:rsidR="00BE6C97" w:rsidRPr="005D16F2">
        <w:rPr>
          <w:rFonts w:ascii="Tahoma" w:hAnsi="Tahoma" w:cs="Tahoma"/>
          <w:sz w:val="22"/>
          <w:szCs w:val="22"/>
        </w:rPr>
        <w:t xml:space="preserve"> </w:t>
      </w:r>
    </w:p>
    <w:p w14:paraId="571185AC" w14:textId="77777777" w:rsidR="00541F7F" w:rsidRDefault="00541F7F" w:rsidP="00541F7F">
      <w:pPr>
        <w:pStyle w:val="ListParagraph"/>
        <w:rPr>
          <w:rFonts w:ascii="Tahoma" w:hAnsi="Tahoma" w:cs="Tahoma"/>
          <w:sz w:val="22"/>
          <w:szCs w:val="22"/>
        </w:rPr>
      </w:pPr>
    </w:p>
    <w:p w14:paraId="5641FB83" w14:textId="6EB48724" w:rsidR="000D756A" w:rsidRPr="0099220B" w:rsidRDefault="0089156A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Services </w:t>
      </w:r>
      <w:r w:rsidR="00D33DB8" w:rsidRPr="0099220B">
        <w:rPr>
          <w:rFonts w:ascii="Tahoma" w:hAnsi="Tahoma" w:cs="Tahoma"/>
          <w:sz w:val="22"/>
          <w:szCs w:val="22"/>
        </w:rPr>
        <w:t xml:space="preserve">Committee Report – Kerin Scanlon gave a </w:t>
      </w:r>
      <w:r w:rsidR="003A4990">
        <w:rPr>
          <w:rFonts w:ascii="Tahoma" w:hAnsi="Tahoma" w:cs="Tahoma"/>
          <w:sz w:val="22"/>
          <w:szCs w:val="22"/>
        </w:rPr>
        <w:t>Services</w:t>
      </w:r>
      <w:r w:rsidR="00D33DB8" w:rsidRPr="0099220B">
        <w:rPr>
          <w:rFonts w:ascii="Tahoma" w:hAnsi="Tahoma" w:cs="Tahoma"/>
          <w:sz w:val="22"/>
          <w:szCs w:val="22"/>
        </w:rPr>
        <w:t xml:space="preserve"> Committee report</w:t>
      </w:r>
      <w:r w:rsidR="00AC4652" w:rsidRPr="0099220B">
        <w:rPr>
          <w:rFonts w:ascii="Tahoma" w:hAnsi="Tahoma" w:cs="Tahoma"/>
          <w:sz w:val="22"/>
          <w:szCs w:val="22"/>
        </w:rPr>
        <w:t xml:space="preserve">. </w:t>
      </w:r>
    </w:p>
    <w:p w14:paraId="3C5ABD3D" w14:textId="77777777" w:rsidR="007C67BF" w:rsidRPr="00470944" w:rsidRDefault="007C67BF" w:rsidP="00247B10">
      <w:pPr>
        <w:rPr>
          <w:rFonts w:ascii="Tahoma" w:hAnsi="Tahoma" w:cs="Tahoma"/>
          <w:sz w:val="22"/>
          <w:szCs w:val="22"/>
        </w:rPr>
      </w:pPr>
    </w:p>
    <w:p w14:paraId="001A8F2D" w14:textId="77777777" w:rsidR="000D756A" w:rsidRPr="0099220B" w:rsidRDefault="000D756A" w:rsidP="000D756A">
      <w:pPr>
        <w:pStyle w:val="ListParagraph"/>
        <w:numPr>
          <w:ilvl w:val="0"/>
          <w:numId w:val="2"/>
        </w:numPr>
        <w:tabs>
          <w:tab w:val="clear" w:pos="72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Reports</w:t>
      </w:r>
    </w:p>
    <w:p w14:paraId="15F365CD" w14:textId="77777777" w:rsidR="000D756A" w:rsidRPr="0099220B" w:rsidRDefault="000D756A" w:rsidP="000D756A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359522A5" w14:textId="168F5E87" w:rsidR="00AB55BD" w:rsidRPr="00470944" w:rsidRDefault="00AB55BD" w:rsidP="00AB55BD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Mid-State Health Network (MSHN) –</w:t>
      </w:r>
      <w:r w:rsidR="00B321D9">
        <w:rPr>
          <w:rFonts w:ascii="Tahoma" w:hAnsi="Tahoma" w:cs="Tahoma"/>
          <w:sz w:val="22"/>
          <w:szCs w:val="22"/>
        </w:rPr>
        <w:t xml:space="preserve"> </w:t>
      </w:r>
      <w:r w:rsidR="005447E9">
        <w:rPr>
          <w:rFonts w:ascii="Tahoma" w:hAnsi="Tahoma" w:cs="Tahoma"/>
          <w:sz w:val="22"/>
          <w:szCs w:val="22"/>
        </w:rPr>
        <w:t>Susan Svetcos</w:t>
      </w:r>
      <w:r w:rsidR="00541F7F">
        <w:rPr>
          <w:rFonts w:ascii="Tahoma" w:hAnsi="Tahoma" w:cs="Tahoma"/>
          <w:sz w:val="22"/>
          <w:szCs w:val="22"/>
        </w:rPr>
        <w:t xml:space="preserve"> </w:t>
      </w:r>
      <w:r w:rsidR="005D16F2">
        <w:rPr>
          <w:rFonts w:ascii="Tahoma" w:hAnsi="Tahoma" w:cs="Tahoma"/>
          <w:sz w:val="22"/>
          <w:szCs w:val="22"/>
        </w:rPr>
        <w:t xml:space="preserve">reported that she is no longer the Gladwin County alternate for the MSHN </w:t>
      </w:r>
      <w:r w:rsidR="00541F7F">
        <w:rPr>
          <w:rFonts w:ascii="Tahoma" w:hAnsi="Tahoma" w:cs="Tahoma"/>
          <w:sz w:val="22"/>
          <w:szCs w:val="22"/>
        </w:rPr>
        <w:t>Substance Use Disorder Oversight Policy Advisory Board</w:t>
      </w:r>
      <w:r w:rsidR="00AC4652">
        <w:rPr>
          <w:rFonts w:ascii="Tahoma" w:hAnsi="Tahoma" w:cs="Tahoma"/>
          <w:sz w:val="22"/>
          <w:szCs w:val="22"/>
        </w:rPr>
        <w:t xml:space="preserve">. </w:t>
      </w:r>
    </w:p>
    <w:p w14:paraId="355EEC7D" w14:textId="77777777" w:rsidR="00AB55BD" w:rsidRDefault="00AB55BD" w:rsidP="0045263B">
      <w:pPr>
        <w:rPr>
          <w:rFonts w:ascii="Tahoma" w:hAnsi="Tahoma" w:cs="Tahoma"/>
          <w:sz w:val="22"/>
          <w:szCs w:val="22"/>
        </w:rPr>
      </w:pPr>
    </w:p>
    <w:p w14:paraId="15A34D95" w14:textId="07A0E297" w:rsidR="003F094A" w:rsidRDefault="00AB55BD" w:rsidP="00E32605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0B6B25">
        <w:rPr>
          <w:rFonts w:ascii="Tahoma" w:hAnsi="Tahoma" w:cs="Tahoma"/>
          <w:sz w:val="22"/>
          <w:szCs w:val="22"/>
        </w:rPr>
        <w:t>Community Mental Health Association of Michigan (CMHAM) –</w:t>
      </w:r>
      <w:r w:rsidR="00DF3872">
        <w:rPr>
          <w:rFonts w:ascii="Tahoma" w:hAnsi="Tahoma" w:cs="Tahoma"/>
          <w:sz w:val="22"/>
          <w:szCs w:val="22"/>
        </w:rPr>
        <w:t xml:space="preserve"> </w:t>
      </w:r>
      <w:r w:rsidR="00541F7F">
        <w:rPr>
          <w:rFonts w:ascii="Tahoma" w:hAnsi="Tahoma" w:cs="Tahoma"/>
          <w:sz w:val="22"/>
          <w:szCs w:val="22"/>
        </w:rPr>
        <w:t xml:space="preserve">Fall </w:t>
      </w:r>
      <w:r w:rsidR="003F094A">
        <w:rPr>
          <w:rFonts w:ascii="Tahoma" w:hAnsi="Tahoma" w:cs="Tahoma"/>
          <w:sz w:val="22"/>
          <w:szCs w:val="22"/>
        </w:rPr>
        <w:t>Conference attendees reported on sessions attended. Bryan Krogman reported on the October 2</w:t>
      </w:r>
      <w:r w:rsidR="005447E9">
        <w:rPr>
          <w:rFonts w:ascii="Tahoma" w:hAnsi="Tahoma" w:cs="Tahoma"/>
          <w:sz w:val="22"/>
          <w:szCs w:val="22"/>
        </w:rPr>
        <w:t>6</w:t>
      </w:r>
      <w:r w:rsidR="003F094A" w:rsidRPr="003F094A">
        <w:rPr>
          <w:rFonts w:ascii="Tahoma" w:hAnsi="Tahoma" w:cs="Tahoma"/>
          <w:sz w:val="22"/>
          <w:szCs w:val="22"/>
          <w:vertAlign w:val="superscript"/>
        </w:rPr>
        <w:t>th</w:t>
      </w:r>
      <w:r w:rsidR="003F094A">
        <w:rPr>
          <w:rFonts w:ascii="Tahoma" w:hAnsi="Tahoma" w:cs="Tahoma"/>
          <w:sz w:val="22"/>
          <w:szCs w:val="22"/>
        </w:rPr>
        <w:t xml:space="preserve"> Board meeting. </w:t>
      </w:r>
    </w:p>
    <w:p w14:paraId="2951537C" w14:textId="77777777" w:rsidR="005407FE" w:rsidRDefault="00AB55BD" w:rsidP="005407FE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>General Update – Bryan Krogman</w:t>
      </w:r>
      <w:r w:rsidRPr="00470944">
        <w:rPr>
          <w:rFonts w:ascii="Tahoma" w:hAnsi="Tahoma" w:cs="Tahoma"/>
          <w:sz w:val="22"/>
          <w:szCs w:val="22"/>
        </w:rPr>
        <w:t xml:space="preserve"> gave a general update.</w:t>
      </w:r>
    </w:p>
    <w:p w14:paraId="5057A987" w14:textId="77777777" w:rsidR="005D16F2" w:rsidRDefault="005D16F2" w:rsidP="005D16F2">
      <w:pPr>
        <w:rPr>
          <w:rFonts w:ascii="Tahoma" w:hAnsi="Tahoma" w:cs="Tahoma"/>
          <w:sz w:val="22"/>
          <w:szCs w:val="22"/>
        </w:rPr>
      </w:pPr>
    </w:p>
    <w:p w14:paraId="03912ADF" w14:textId="201478A5" w:rsidR="00086163" w:rsidRDefault="00873ECB" w:rsidP="000D756A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Public Comment</w:t>
      </w:r>
      <w:r w:rsidRPr="0099220B">
        <w:rPr>
          <w:rFonts w:ascii="Tahoma" w:hAnsi="Tahoma" w:cs="Tahoma"/>
          <w:sz w:val="22"/>
          <w:szCs w:val="22"/>
        </w:rPr>
        <w:t xml:space="preserve"> –</w:t>
      </w:r>
      <w:r w:rsidR="00451CF4" w:rsidRPr="0099220B">
        <w:rPr>
          <w:rFonts w:ascii="Tahoma" w:hAnsi="Tahoma" w:cs="Tahoma"/>
          <w:sz w:val="22"/>
          <w:szCs w:val="22"/>
        </w:rPr>
        <w:t xml:space="preserve"> </w:t>
      </w:r>
      <w:r w:rsidR="005D16F2"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5D76EC1E" w14:textId="77777777" w:rsidR="003D54CC" w:rsidRDefault="003D54CC" w:rsidP="005447E9">
      <w:pPr>
        <w:rPr>
          <w:rFonts w:ascii="Tahoma" w:hAnsi="Tahoma" w:cs="Tahoma"/>
          <w:sz w:val="22"/>
          <w:szCs w:val="22"/>
        </w:rPr>
      </w:pPr>
    </w:p>
    <w:p w14:paraId="22112FEE" w14:textId="4BD5BC94" w:rsidR="00873ECB" w:rsidRPr="0099220B" w:rsidRDefault="00873ECB" w:rsidP="0019474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Adjournment</w:t>
      </w:r>
      <w:r w:rsidRPr="0099220B">
        <w:rPr>
          <w:rFonts w:ascii="Tahoma" w:hAnsi="Tahoma" w:cs="Tahoma"/>
          <w:sz w:val="22"/>
          <w:szCs w:val="22"/>
        </w:rPr>
        <w:t xml:space="preserve"> –</w:t>
      </w:r>
      <w:r w:rsidR="00540324">
        <w:rPr>
          <w:rFonts w:ascii="Tahoma" w:hAnsi="Tahoma" w:cs="Tahoma"/>
          <w:sz w:val="22"/>
          <w:szCs w:val="22"/>
        </w:rPr>
        <w:t xml:space="preserve"> </w:t>
      </w:r>
      <w:r w:rsidR="00906020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906020">
        <w:rPr>
          <w:rFonts w:ascii="Tahoma" w:hAnsi="Tahoma" w:cs="Tahoma"/>
          <w:sz w:val="22"/>
          <w:szCs w:val="22"/>
        </w:rPr>
        <w:t xml:space="preserve">Phillips </w:t>
      </w:r>
      <w:r w:rsidRPr="0099220B">
        <w:rPr>
          <w:rFonts w:ascii="Tahoma" w:hAnsi="Tahoma" w:cs="Tahoma"/>
          <w:sz w:val="22"/>
          <w:szCs w:val="22"/>
        </w:rPr>
        <w:t xml:space="preserve">adjourned the meeting </w:t>
      </w:r>
      <w:r w:rsidR="005D16F2">
        <w:rPr>
          <w:rFonts w:ascii="Tahoma" w:hAnsi="Tahoma" w:cs="Tahoma"/>
          <w:sz w:val="22"/>
          <w:szCs w:val="22"/>
        </w:rPr>
        <w:t>8:45</w:t>
      </w:r>
      <w:r w:rsidR="0099220B">
        <w:rPr>
          <w:rFonts w:ascii="Tahoma" w:hAnsi="Tahoma" w:cs="Tahoma"/>
          <w:sz w:val="22"/>
          <w:szCs w:val="22"/>
        </w:rPr>
        <w:t xml:space="preserve"> </w:t>
      </w:r>
      <w:r w:rsidRPr="0099220B">
        <w:rPr>
          <w:rFonts w:ascii="Tahoma" w:hAnsi="Tahoma" w:cs="Tahoma"/>
          <w:sz w:val="22"/>
          <w:szCs w:val="22"/>
        </w:rPr>
        <w:t>p.m.</w:t>
      </w:r>
    </w:p>
    <w:p w14:paraId="08687E6D" w14:textId="77777777" w:rsidR="006452DD" w:rsidRPr="0099220B" w:rsidRDefault="006452DD" w:rsidP="006452DD">
      <w:pPr>
        <w:tabs>
          <w:tab w:val="num" w:pos="1440"/>
        </w:tabs>
        <w:ind w:left="720"/>
        <w:rPr>
          <w:rFonts w:ascii="Tahoma" w:hAnsi="Tahoma" w:cs="Tahoma"/>
          <w:sz w:val="22"/>
          <w:szCs w:val="22"/>
        </w:rPr>
      </w:pPr>
    </w:p>
    <w:p w14:paraId="2BC6E195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>Submitted,</w:t>
      </w:r>
    </w:p>
    <w:p w14:paraId="07C8DDA2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3FEB54C9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4220810E" w14:textId="77777777" w:rsidR="008667A2" w:rsidRPr="0099220B" w:rsidRDefault="008667A2">
      <w:pPr>
        <w:rPr>
          <w:rFonts w:ascii="Tahoma" w:hAnsi="Tahoma" w:cs="Tahoma"/>
          <w:sz w:val="22"/>
          <w:szCs w:val="22"/>
        </w:rPr>
      </w:pPr>
    </w:p>
    <w:p w14:paraId="51102B7C" w14:textId="0596C15E" w:rsidR="001C14EB" w:rsidRDefault="005D16F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Joseph Phillips</w:t>
      </w:r>
    </w:p>
    <w:p w14:paraId="1AB8EF02" w14:textId="6286657E" w:rsidR="005D16F2" w:rsidRPr="0099220B" w:rsidRDefault="005D16F2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Vice Chairperson</w:t>
      </w:r>
    </w:p>
    <w:p w14:paraId="74611753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4BC8BED7" w14:textId="77777777" w:rsidR="002C725B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Minutes recorded by </w:t>
      </w:r>
      <w:r w:rsidR="004E32C3">
        <w:rPr>
          <w:rFonts w:ascii="Tahoma" w:hAnsi="Tahoma" w:cs="Tahoma"/>
          <w:sz w:val="22"/>
          <w:szCs w:val="22"/>
        </w:rPr>
        <w:t>Karen Rau, Executive Coordinator</w:t>
      </w:r>
      <w:r w:rsidR="00F963DC" w:rsidRPr="0099220B">
        <w:rPr>
          <w:rFonts w:ascii="Tahoma" w:hAnsi="Tahoma" w:cs="Tahoma"/>
          <w:sz w:val="22"/>
          <w:szCs w:val="22"/>
        </w:rPr>
        <w:t xml:space="preserve"> </w:t>
      </w:r>
      <w:r w:rsidR="002C725B" w:rsidRPr="0099220B">
        <w:rPr>
          <w:rFonts w:ascii="Tahoma" w:hAnsi="Tahoma" w:cs="Tahoma"/>
          <w:sz w:val="22"/>
          <w:szCs w:val="22"/>
        </w:rPr>
        <w:t xml:space="preserve"> </w:t>
      </w:r>
    </w:p>
    <w:p w14:paraId="6F4E2953" w14:textId="77777777" w:rsidR="002C725B" w:rsidRPr="0099220B" w:rsidRDefault="002C725B">
      <w:pPr>
        <w:rPr>
          <w:rFonts w:ascii="Tahoma" w:hAnsi="Tahoma" w:cs="Tahoma"/>
          <w:sz w:val="22"/>
          <w:szCs w:val="22"/>
        </w:rPr>
      </w:pPr>
    </w:p>
    <w:sectPr w:rsidR="002C725B" w:rsidRPr="0099220B" w:rsidSect="00AC4652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1D173" w14:textId="77777777" w:rsidR="006C55E3" w:rsidRDefault="006C55E3" w:rsidP="00A976A6">
      <w:r>
        <w:separator/>
      </w:r>
    </w:p>
  </w:endnote>
  <w:endnote w:type="continuationSeparator" w:id="0">
    <w:p w14:paraId="7DD7C505" w14:textId="77777777" w:rsidR="006C55E3" w:rsidRDefault="006C55E3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0FAAA" w14:textId="77777777" w:rsidR="006C55E3" w:rsidRDefault="006C55E3" w:rsidP="00A976A6">
      <w:r>
        <w:separator/>
      </w:r>
    </w:p>
  </w:footnote>
  <w:footnote w:type="continuationSeparator" w:id="0">
    <w:p w14:paraId="70483AA7" w14:textId="77777777" w:rsidR="006C55E3" w:rsidRDefault="006C55E3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8481E" w14:textId="77777777" w:rsidR="002C725B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Community Mental Health for Central Michigan</w:t>
    </w:r>
  </w:p>
  <w:p w14:paraId="02D369E3" w14:textId="77777777" w:rsidR="00245101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Minutes of Regular Meeting of the Board of Directors</w:t>
    </w:r>
  </w:p>
  <w:p w14:paraId="0391EBC8" w14:textId="020052EE" w:rsidR="002C725B" w:rsidRPr="00113926" w:rsidRDefault="009D5319" w:rsidP="00150FEF">
    <w:pPr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 xml:space="preserve">October </w:t>
    </w:r>
    <w:r w:rsidR="00601063">
      <w:rPr>
        <w:rFonts w:ascii="Tahoma" w:hAnsi="Tahoma" w:cs="Tahoma"/>
        <w:sz w:val="22"/>
        <w:szCs w:val="22"/>
      </w:rPr>
      <w:t>28, 2025</w:t>
    </w:r>
  </w:p>
  <w:p w14:paraId="100F019F" w14:textId="77777777" w:rsidR="002C725B" w:rsidRPr="00113926" w:rsidRDefault="002C725B" w:rsidP="00150FEF">
    <w:pPr>
      <w:tabs>
        <w:tab w:val="left" w:pos="360"/>
      </w:tabs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 xml:space="preserve">Page </w:t>
    </w:r>
    <w:r w:rsidRPr="00113926">
      <w:rPr>
        <w:rFonts w:ascii="Tahoma" w:hAnsi="Tahoma" w:cs="Tahoma"/>
        <w:sz w:val="22"/>
        <w:szCs w:val="22"/>
      </w:rPr>
      <w:fldChar w:fldCharType="begin"/>
    </w:r>
    <w:r w:rsidRPr="00113926">
      <w:rPr>
        <w:rFonts w:ascii="Tahoma" w:hAnsi="Tahoma" w:cs="Tahoma"/>
        <w:sz w:val="22"/>
        <w:szCs w:val="22"/>
      </w:rPr>
      <w:instrText xml:space="preserve"> PAGE   \* MERGEFORMAT </w:instrText>
    </w:r>
    <w:r w:rsidRPr="00113926">
      <w:rPr>
        <w:rFonts w:ascii="Tahoma" w:hAnsi="Tahoma" w:cs="Tahoma"/>
        <w:sz w:val="22"/>
        <w:szCs w:val="22"/>
      </w:rPr>
      <w:fldChar w:fldCharType="separate"/>
    </w:r>
    <w:r w:rsidR="005400E3" w:rsidRPr="00113926">
      <w:rPr>
        <w:rFonts w:ascii="Tahoma" w:hAnsi="Tahoma" w:cs="Tahoma"/>
        <w:noProof/>
        <w:sz w:val="22"/>
        <w:szCs w:val="22"/>
      </w:rPr>
      <w:t>3</w:t>
    </w:r>
    <w:r w:rsidRPr="00113926">
      <w:rPr>
        <w:rFonts w:ascii="Tahoma" w:hAnsi="Tahoma" w:cs="Tahoma"/>
        <w:noProof/>
        <w:sz w:val="22"/>
        <w:szCs w:val="22"/>
      </w:rPr>
      <w:fldChar w:fldCharType="end"/>
    </w:r>
  </w:p>
  <w:p w14:paraId="2ABDF071" w14:textId="77777777" w:rsidR="002C725B" w:rsidRDefault="002C725B">
    <w:pPr>
      <w:pStyle w:val="Header"/>
    </w:pPr>
  </w:p>
  <w:p w14:paraId="53BDF8C7" w14:textId="77777777" w:rsidR="002C725B" w:rsidRDefault="002C7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86223C"/>
    <w:multiLevelType w:val="hybridMultilevel"/>
    <w:tmpl w:val="2782F7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76379"/>
    <w:multiLevelType w:val="hybridMultilevel"/>
    <w:tmpl w:val="8F0C6CAA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067BC1"/>
    <w:multiLevelType w:val="hybridMultilevel"/>
    <w:tmpl w:val="C5AC10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0252A2"/>
    <w:multiLevelType w:val="hybridMultilevel"/>
    <w:tmpl w:val="4FBAFFA6"/>
    <w:lvl w:ilvl="0" w:tplc="9F261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6589120">
    <w:abstractNumId w:val="6"/>
  </w:num>
  <w:num w:numId="2" w16cid:durableId="706182925">
    <w:abstractNumId w:val="11"/>
  </w:num>
  <w:num w:numId="3" w16cid:durableId="1947422352">
    <w:abstractNumId w:val="3"/>
  </w:num>
  <w:num w:numId="4" w16cid:durableId="1887449140">
    <w:abstractNumId w:val="5"/>
  </w:num>
  <w:num w:numId="5" w16cid:durableId="773594142">
    <w:abstractNumId w:val="10"/>
  </w:num>
  <w:num w:numId="6" w16cid:durableId="1129670604">
    <w:abstractNumId w:val="1"/>
  </w:num>
  <w:num w:numId="7" w16cid:durableId="1757707915">
    <w:abstractNumId w:val="15"/>
  </w:num>
  <w:num w:numId="8" w16cid:durableId="2130511301">
    <w:abstractNumId w:val="14"/>
  </w:num>
  <w:num w:numId="9" w16cid:durableId="1497964151">
    <w:abstractNumId w:val="8"/>
  </w:num>
  <w:num w:numId="10" w16cid:durableId="48000271">
    <w:abstractNumId w:val="0"/>
  </w:num>
  <w:num w:numId="11" w16cid:durableId="1863738864">
    <w:abstractNumId w:val="2"/>
  </w:num>
  <w:num w:numId="12" w16cid:durableId="1740862370">
    <w:abstractNumId w:val="13"/>
  </w:num>
  <w:num w:numId="13" w16cid:durableId="1011878144">
    <w:abstractNumId w:val="9"/>
  </w:num>
  <w:num w:numId="14" w16cid:durableId="859705057">
    <w:abstractNumId w:val="4"/>
  </w:num>
  <w:num w:numId="15" w16cid:durableId="2040084058">
    <w:abstractNumId w:val="7"/>
  </w:num>
  <w:num w:numId="16" w16cid:durableId="9446552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4081"/>
    <w:rsid w:val="00005F3D"/>
    <w:rsid w:val="00011A6E"/>
    <w:rsid w:val="00017127"/>
    <w:rsid w:val="0002076D"/>
    <w:rsid w:val="00022525"/>
    <w:rsid w:val="0002764C"/>
    <w:rsid w:val="000276D5"/>
    <w:rsid w:val="00033591"/>
    <w:rsid w:val="00036A9E"/>
    <w:rsid w:val="00037608"/>
    <w:rsid w:val="000412AA"/>
    <w:rsid w:val="00042CA1"/>
    <w:rsid w:val="000449FC"/>
    <w:rsid w:val="000506B6"/>
    <w:rsid w:val="0005427E"/>
    <w:rsid w:val="00056700"/>
    <w:rsid w:val="000634E4"/>
    <w:rsid w:val="000659DB"/>
    <w:rsid w:val="0006645E"/>
    <w:rsid w:val="00067BDD"/>
    <w:rsid w:val="00073FE2"/>
    <w:rsid w:val="000741EF"/>
    <w:rsid w:val="000756F4"/>
    <w:rsid w:val="000808AD"/>
    <w:rsid w:val="00085380"/>
    <w:rsid w:val="00086163"/>
    <w:rsid w:val="00091307"/>
    <w:rsid w:val="00092162"/>
    <w:rsid w:val="000949B4"/>
    <w:rsid w:val="000957EF"/>
    <w:rsid w:val="000A22CB"/>
    <w:rsid w:val="000A3BBF"/>
    <w:rsid w:val="000B5635"/>
    <w:rsid w:val="000B65EA"/>
    <w:rsid w:val="000B6B25"/>
    <w:rsid w:val="000C231E"/>
    <w:rsid w:val="000D03DE"/>
    <w:rsid w:val="000D1B81"/>
    <w:rsid w:val="000D756A"/>
    <w:rsid w:val="000E2418"/>
    <w:rsid w:val="000E2F47"/>
    <w:rsid w:val="000E7912"/>
    <w:rsid w:val="001017D6"/>
    <w:rsid w:val="00102C62"/>
    <w:rsid w:val="001077B0"/>
    <w:rsid w:val="00107B5E"/>
    <w:rsid w:val="00113926"/>
    <w:rsid w:val="001220D7"/>
    <w:rsid w:val="00122947"/>
    <w:rsid w:val="00124D8F"/>
    <w:rsid w:val="0012534E"/>
    <w:rsid w:val="00136DF8"/>
    <w:rsid w:val="00140F92"/>
    <w:rsid w:val="001428DE"/>
    <w:rsid w:val="0014446D"/>
    <w:rsid w:val="00144CCC"/>
    <w:rsid w:val="001465B8"/>
    <w:rsid w:val="00147CAB"/>
    <w:rsid w:val="00150FEF"/>
    <w:rsid w:val="001609B2"/>
    <w:rsid w:val="0016208A"/>
    <w:rsid w:val="001625CA"/>
    <w:rsid w:val="001643E1"/>
    <w:rsid w:val="0016487C"/>
    <w:rsid w:val="00164BA9"/>
    <w:rsid w:val="00165473"/>
    <w:rsid w:val="00171AA2"/>
    <w:rsid w:val="00174D40"/>
    <w:rsid w:val="0017655E"/>
    <w:rsid w:val="00185CB5"/>
    <w:rsid w:val="00194744"/>
    <w:rsid w:val="001A32F5"/>
    <w:rsid w:val="001B2C1B"/>
    <w:rsid w:val="001B3E9D"/>
    <w:rsid w:val="001B4920"/>
    <w:rsid w:val="001C14EB"/>
    <w:rsid w:val="001C29E6"/>
    <w:rsid w:val="001C7BC6"/>
    <w:rsid w:val="001D2AD5"/>
    <w:rsid w:val="001D3E29"/>
    <w:rsid w:val="001D6EA5"/>
    <w:rsid w:val="001D7496"/>
    <w:rsid w:val="001E27C7"/>
    <w:rsid w:val="001F24BE"/>
    <w:rsid w:val="001F7D60"/>
    <w:rsid w:val="00204039"/>
    <w:rsid w:val="0020444F"/>
    <w:rsid w:val="00211FC3"/>
    <w:rsid w:val="00212BA6"/>
    <w:rsid w:val="00213C58"/>
    <w:rsid w:val="00214EFE"/>
    <w:rsid w:val="00214F71"/>
    <w:rsid w:val="002301EE"/>
    <w:rsid w:val="00237BAB"/>
    <w:rsid w:val="002413DF"/>
    <w:rsid w:val="00245101"/>
    <w:rsid w:val="00247B10"/>
    <w:rsid w:val="002528DB"/>
    <w:rsid w:val="00252EA3"/>
    <w:rsid w:val="00256011"/>
    <w:rsid w:val="00261BC6"/>
    <w:rsid w:val="00262F3A"/>
    <w:rsid w:val="00264907"/>
    <w:rsid w:val="0026610C"/>
    <w:rsid w:val="00273A87"/>
    <w:rsid w:val="00274CD9"/>
    <w:rsid w:val="00277CE0"/>
    <w:rsid w:val="00277D78"/>
    <w:rsid w:val="00281DD1"/>
    <w:rsid w:val="00282281"/>
    <w:rsid w:val="00283EEF"/>
    <w:rsid w:val="002840E2"/>
    <w:rsid w:val="00285CC2"/>
    <w:rsid w:val="002930B6"/>
    <w:rsid w:val="00293AE0"/>
    <w:rsid w:val="00297A4E"/>
    <w:rsid w:val="002A704D"/>
    <w:rsid w:val="002B0F7F"/>
    <w:rsid w:val="002B319B"/>
    <w:rsid w:val="002B365A"/>
    <w:rsid w:val="002C4CD2"/>
    <w:rsid w:val="002C4EB2"/>
    <w:rsid w:val="002C56FE"/>
    <w:rsid w:val="002C6969"/>
    <w:rsid w:val="002C725B"/>
    <w:rsid w:val="002D4C4B"/>
    <w:rsid w:val="002D58EE"/>
    <w:rsid w:val="002E27FD"/>
    <w:rsid w:val="002F471C"/>
    <w:rsid w:val="002F60C4"/>
    <w:rsid w:val="00303962"/>
    <w:rsid w:val="00304AC7"/>
    <w:rsid w:val="00310B19"/>
    <w:rsid w:val="00311945"/>
    <w:rsid w:val="00313338"/>
    <w:rsid w:val="00320C7E"/>
    <w:rsid w:val="003215B9"/>
    <w:rsid w:val="0032260A"/>
    <w:rsid w:val="00331734"/>
    <w:rsid w:val="00331968"/>
    <w:rsid w:val="003462AA"/>
    <w:rsid w:val="0035071D"/>
    <w:rsid w:val="00363345"/>
    <w:rsid w:val="00363DA5"/>
    <w:rsid w:val="0036529F"/>
    <w:rsid w:val="003700B6"/>
    <w:rsid w:val="003713C0"/>
    <w:rsid w:val="00374534"/>
    <w:rsid w:val="003757DC"/>
    <w:rsid w:val="00381A00"/>
    <w:rsid w:val="0038272B"/>
    <w:rsid w:val="00383723"/>
    <w:rsid w:val="00384FF6"/>
    <w:rsid w:val="00393A89"/>
    <w:rsid w:val="00394CAE"/>
    <w:rsid w:val="003A45A6"/>
    <w:rsid w:val="003A4990"/>
    <w:rsid w:val="003A7993"/>
    <w:rsid w:val="003B1C09"/>
    <w:rsid w:val="003B6E18"/>
    <w:rsid w:val="003C069D"/>
    <w:rsid w:val="003C15CB"/>
    <w:rsid w:val="003D48C9"/>
    <w:rsid w:val="003D54CC"/>
    <w:rsid w:val="003D57C8"/>
    <w:rsid w:val="003E48B7"/>
    <w:rsid w:val="003E55D0"/>
    <w:rsid w:val="003E61DB"/>
    <w:rsid w:val="003F094A"/>
    <w:rsid w:val="00401960"/>
    <w:rsid w:val="00404E6B"/>
    <w:rsid w:val="00407B9F"/>
    <w:rsid w:val="004100B6"/>
    <w:rsid w:val="00425CAA"/>
    <w:rsid w:val="00435F88"/>
    <w:rsid w:val="0043704B"/>
    <w:rsid w:val="004437EB"/>
    <w:rsid w:val="00444D55"/>
    <w:rsid w:val="004461D6"/>
    <w:rsid w:val="00447467"/>
    <w:rsid w:val="00451A04"/>
    <w:rsid w:val="00451CF4"/>
    <w:rsid w:val="0045263B"/>
    <w:rsid w:val="004540A3"/>
    <w:rsid w:val="004667E3"/>
    <w:rsid w:val="00466D37"/>
    <w:rsid w:val="00470CC6"/>
    <w:rsid w:val="004727E9"/>
    <w:rsid w:val="00472D5E"/>
    <w:rsid w:val="00473504"/>
    <w:rsid w:val="00476059"/>
    <w:rsid w:val="004A7D36"/>
    <w:rsid w:val="004B03D6"/>
    <w:rsid w:val="004B3226"/>
    <w:rsid w:val="004B792F"/>
    <w:rsid w:val="004D0235"/>
    <w:rsid w:val="004D7175"/>
    <w:rsid w:val="004E11DA"/>
    <w:rsid w:val="004E1395"/>
    <w:rsid w:val="004E32C3"/>
    <w:rsid w:val="004E4D6E"/>
    <w:rsid w:val="004F0CE2"/>
    <w:rsid w:val="004F2F22"/>
    <w:rsid w:val="004F4459"/>
    <w:rsid w:val="004F4E7C"/>
    <w:rsid w:val="004F54A7"/>
    <w:rsid w:val="004F6D05"/>
    <w:rsid w:val="004F789A"/>
    <w:rsid w:val="00500620"/>
    <w:rsid w:val="0050604A"/>
    <w:rsid w:val="005070FB"/>
    <w:rsid w:val="00513DC5"/>
    <w:rsid w:val="0051502A"/>
    <w:rsid w:val="00515E7A"/>
    <w:rsid w:val="005163CB"/>
    <w:rsid w:val="00521148"/>
    <w:rsid w:val="00524279"/>
    <w:rsid w:val="005264AC"/>
    <w:rsid w:val="005400E3"/>
    <w:rsid w:val="00540324"/>
    <w:rsid w:val="005407FE"/>
    <w:rsid w:val="00541216"/>
    <w:rsid w:val="00541553"/>
    <w:rsid w:val="005419D5"/>
    <w:rsid w:val="00541F7F"/>
    <w:rsid w:val="00543BBF"/>
    <w:rsid w:val="00544776"/>
    <w:rsid w:val="005447E9"/>
    <w:rsid w:val="00545AE0"/>
    <w:rsid w:val="0054632B"/>
    <w:rsid w:val="00547246"/>
    <w:rsid w:val="00550ED4"/>
    <w:rsid w:val="00550F48"/>
    <w:rsid w:val="005522DF"/>
    <w:rsid w:val="0055646F"/>
    <w:rsid w:val="005614E8"/>
    <w:rsid w:val="00566BD0"/>
    <w:rsid w:val="005734AC"/>
    <w:rsid w:val="00574949"/>
    <w:rsid w:val="005807F5"/>
    <w:rsid w:val="0059123D"/>
    <w:rsid w:val="00594236"/>
    <w:rsid w:val="00597EE8"/>
    <w:rsid w:val="005A1173"/>
    <w:rsid w:val="005A376D"/>
    <w:rsid w:val="005A4454"/>
    <w:rsid w:val="005A74F0"/>
    <w:rsid w:val="005B1F87"/>
    <w:rsid w:val="005B2A93"/>
    <w:rsid w:val="005C1C6C"/>
    <w:rsid w:val="005C33A8"/>
    <w:rsid w:val="005C3CDE"/>
    <w:rsid w:val="005C4E58"/>
    <w:rsid w:val="005D16F2"/>
    <w:rsid w:val="005D2F80"/>
    <w:rsid w:val="005D35F9"/>
    <w:rsid w:val="005D47F6"/>
    <w:rsid w:val="005D5268"/>
    <w:rsid w:val="005E1EF0"/>
    <w:rsid w:val="005F3512"/>
    <w:rsid w:val="0060028F"/>
    <w:rsid w:val="00601063"/>
    <w:rsid w:val="0060673B"/>
    <w:rsid w:val="006132F5"/>
    <w:rsid w:val="00617732"/>
    <w:rsid w:val="00621828"/>
    <w:rsid w:val="00625D37"/>
    <w:rsid w:val="0062630E"/>
    <w:rsid w:val="00626A3A"/>
    <w:rsid w:val="00636886"/>
    <w:rsid w:val="006368EB"/>
    <w:rsid w:val="006452DD"/>
    <w:rsid w:val="006505E8"/>
    <w:rsid w:val="00651408"/>
    <w:rsid w:val="00651CEE"/>
    <w:rsid w:val="0065267A"/>
    <w:rsid w:val="0065560C"/>
    <w:rsid w:val="00657B24"/>
    <w:rsid w:val="00666761"/>
    <w:rsid w:val="00672CDD"/>
    <w:rsid w:val="0067462E"/>
    <w:rsid w:val="006812FC"/>
    <w:rsid w:val="006833E6"/>
    <w:rsid w:val="006A73E4"/>
    <w:rsid w:val="006B1E27"/>
    <w:rsid w:val="006B30CB"/>
    <w:rsid w:val="006B619D"/>
    <w:rsid w:val="006B7551"/>
    <w:rsid w:val="006C4E6D"/>
    <w:rsid w:val="006C55E3"/>
    <w:rsid w:val="006D131A"/>
    <w:rsid w:val="006D2AE3"/>
    <w:rsid w:val="006D6C51"/>
    <w:rsid w:val="006D716B"/>
    <w:rsid w:val="006E03F4"/>
    <w:rsid w:val="006E6C06"/>
    <w:rsid w:val="006E71C9"/>
    <w:rsid w:val="006E77FE"/>
    <w:rsid w:val="006F3EA1"/>
    <w:rsid w:val="006F55AD"/>
    <w:rsid w:val="006F5D19"/>
    <w:rsid w:val="006F7381"/>
    <w:rsid w:val="007026B2"/>
    <w:rsid w:val="00705A08"/>
    <w:rsid w:val="007124C8"/>
    <w:rsid w:val="007143E7"/>
    <w:rsid w:val="00716FDA"/>
    <w:rsid w:val="00721AEC"/>
    <w:rsid w:val="00722EC2"/>
    <w:rsid w:val="00727251"/>
    <w:rsid w:val="007300EA"/>
    <w:rsid w:val="00730CA5"/>
    <w:rsid w:val="00732B26"/>
    <w:rsid w:val="00733191"/>
    <w:rsid w:val="00734A2F"/>
    <w:rsid w:val="00746F5B"/>
    <w:rsid w:val="00746FBF"/>
    <w:rsid w:val="00755478"/>
    <w:rsid w:val="00756211"/>
    <w:rsid w:val="00762141"/>
    <w:rsid w:val="00773FA8"/>
    <w:rsid w:val="00776BCF"/>
    <w:rsid w:val="0078443B"/>
    <w:rsid w:val="00786AB8"/>
    <w:rsid w:val="00787FAB"/>
    <w:rsid w:val="007926E0"/>
    <w:rsid w:val="00793949"/>
    <w:rsid w:val="00794695"/>
    <w:rsid w:val="00796EF2"/>
    <w:rsid w:val="007A19DD"/>
    <w:rsid w:val="007A3D49"/>
    <w:rsid w:val="007A636F"/>
    <w:rsid w:val="007B0EB7"/>
    <w:rsid w:val="007B2F76"/>
    <w:rsid w:val="007C67BF"/>
    <w:rsid w:val="007D280F"/>
    <w:rsid w:val="007D2961"/>
    <w:rsid w:val="007D42AD"/>
    <w:rsid w:val="007E3B77"/>
    <w:rsid w:val="007E571E"/>
    <w:rsid w:val="007F0F80"/>
    <w:rsid w:val="007F55A4"/>
    <w:rsid w:val="00801D64"/>
    <w:rsid w:val="008028E5"/>
    <w:rsid w:val="00806AF8"/>
    <w:rsid w:val="008110C4"/>
    <w:rsid w:val="00820599"/>
    <w:rsid w:val="0082271B"/>
    <w:rsid w:val="00823045"/>
    <w:rsid w:val="008235D3"/>
    <w:rsid w:val="00830277"/>
    <w:rsid w:val="00830D93"/>
    <w:rsid w:val="00833E13"/>
    <w:rsid w:val="00836CA9"/>
    <w:rsid w:val="00844EC9"/>
    <w:rsid w:val="00846249"/>
    <w:rsid w:val="008470BA"/>
    <w:rsid w:val="008512CC"/>
    <w:rsid w:val="00864838"/>
    <w:rsid w:val="00866364"/>
    <w:rsid w:val="008667A2"/>
    <w:rsid w:val="00873395"/>
    <w:rsid w:val="00873ECB"/>
    <w:rsid w:val="00880C4E"/>
    <w:rsid w:val="0089156A"/>
    <w:rsid w:val="0089352D"/>
    <w:rsid w:val="008A3459"/>
    <w:rsid w:val="008A67B3"/>
    <w:rsid w:val="008C0179"/>
    <w:rsid w:val="008C1042"/>
    <w:rsid w:val="008C2644"/>
    <w:rsid w:val="008D3E0D"/>
    <w:rsid w:val="008D5C8D"/>
    <w:rsid w:val="008E585D"/>
    <w:rsid w:val="008E5895"/>
    <w:rsid w:val="008F1444"/>
    <w:rsid w:val="00902111"/>
    <w:rsid w:val="00904C32"/>
    <w:rsid w:val="00906020"/>
    <w:rsid w:val="00913ADD"/>
    <w:rsid w:val="00915156"/>
    <w:rsid w:val="0092005A"/>
    <w:rsid w:val="00925D34"/>
    <w:rsid w:val="00925E1F"/>
    <w:rsid w:val="00930321"/>
    <w:rsid w:val="009370CC"/>
    <w:rsid w:val="00941DB4"/>
    <w:rsid w:val="00942778"/>
    <w:rsid w:val="00944A03"/>
    <w:rsid w:val="00944F82"/>
    <w:rsid w:val="009466E0"/>
    <w:rsid w:val="009545E3"/>
    <w:rsid w:val="009550F2"/>
    <w:rsid w:val="00960448"/>
    <w:rsid w:val="009669E7"/>
    <w:rsid w:val="00970546"/>
    <w:rsid w:val="009717A8"/>
    <w:rsid w:val="00972CA0"/>
    <w:rsid w:val="00980094"/>
    <w:rsid w:val="009840AF"/>
    <w:rsid w:val="009840BA"/>
    <w:rsid w:val="009840C5"/>
    <w:rsid w:val="0098696A"/>
    <w:rsid w:val="00987A0E"/>
    <w:rsid w:val="0099220B"/>
    <w:rsid w:val="00996E3A"/>
    <w:rsid w:val="009A1CF4"/>
    <w:rsid w:val="009A20B1"/>
    <w:rsid w:val="009A4E60"/>
    <w:rsid w:val="009A6231"/>
    <w:rsid w:val="009C2184"/>
    <w:rsid w:val="009C293B"/>
    <w:rsid w:val="009C6F85"/>
    <w:rsid w:val="009D2078"/>
    <w:rsid w:val="009D5319"/>
    <w:rsid w:val="009D73C4"/>
    <w:rsid w:val="009E0C94"/>
    <w:rsid w:val="009E11C5"/>
    <w:rsid w:val="009F00C2"/>
    <w:rsid w:val="009F2902"/>
    <w:rsid w:val="009F46C0"/>
    <w:rsid w:val="009F7690"/>
    <w:rsid w:val="009F7797"/>
    <w:rsid w:val="00A034D1"/>
    <w:rsid w:val="00A05AB6"/>
    <w:rsid w:val="00A06442"/>
    <w:rsid w:val="00A06F8A"/>
    <w:rsid w:val="00A35C3A"/>
    <w:rsid w:val="00A360DF"/>
    <w:rsid w:val="00A45218"/>
    <w:rsid w:val="00A6095C"/>
    <w:rsid w:val="00A65051"/>
    <w:rsid w:val="00A65C62"/>
    <w:rsid w:val="00A707CF"/>
    <w:rsid w:val="00A72E79"/>
    <w:rsid w:val="00A73996"/>
    <w:rsid w:val="00A80624"/>
    <w:rsid w:val="00A822CF"/>
    <w:rsid w:val="00A85451"/>
    <w:rsid w:val="00A93A25"/>
    <w:rsid w:val="00A94D07"/>
    <w:rsid w:val="00A976A6"/>
    <w:rsid w:val="00AA38E3"/>
    <w:rsid w:val="00AA4C5B"/>
    <w:rsid w:val="00AB4AC8"/>
    <w:rsid w:val="00AB55BD"/>
    <w:rsid w:val="00AC0362"/>
    <w:rsid w:val="00AC13B5"/>
    <w:rsid w:val="00AC2CAB"/>
    <w:rsid w:val="00AC4652"/>
    <w:rsid w:val="00AC70F0"/>
    <w:rsid w:val="00AD3CAE"/>
    <w:rsid w:val="00AD7FC7"/>
    <w:rsid w:val="00AE02BE"/>
    <w:rsid w:val="00AE3A14"/>
    <w:rsid w:val="00AE7DEA"/>
    <w:rsid w:val="00B0022B"/>
    <w:rsid w:val="00B06850"/>
    <w:rsid w:val="00B204CB"/>
    <w:rsid w:val="00B20A2A"/>
    <w:rsid w:val="00B2151B"/>
    <w:rsid w:val="00B22535"/>
    <w:rsid w:val="00B2372E"/>
    <w:rsid w:val="00B26A9B"/>
    <w:rsid w:val="00B321D9"/>
    <w:rsid w:val="00B36214"/>
    <w:rsid w:val="00B366DD"/>
    <w:rsid w:val="00B448D8"/>
    <w:rsid w:val="00B54DC4"/>
    <w:rsid w:val="00B55D9C"/>
    <w:rsid w:val="00B57750"/>
    <w:rsid w:val="00B63827"/>
    <w:rsid w:val="00B70186"/>
    <w:rsid w:val="00B76388"/>
    <w:rsid w:val="00B77EFC"/>
    <w:rsid w:val="00B80412"/>
    <w:rsid w:val="00B81153"/>
    <w:rsid w:val="00B8401D"/>
    <w:rsid w:val="00B86175"/>
    <w:rsid w:val="00B86B18"/>
    <w:rsid w:val="00B92ED1"/>
    <w:rsid w:val="00B93B6A"/>
    <w:rsid w:val="00B96D06"/>
    <w:rsid w:val="00B97113"/>
    <w:rsid w:val="00BA0A81"/>
    <w:rsid w:val="00BA3203"/>
    <w:rsid w:val="00BA4BCE"/>
    <w:rsid w:val="00BA6A90"/>
    <w:rsid w:val="00BB2E45"/>
    <w:rsid w:val="00BB40E7"/>
    <w:rsid w:val="00BB7267"/>
    <w:rsid w:val="00BB75D0"/>
    <w:rsid w:val="00BC667E"/>
    <w:rsid w:val="00BD13E7"/>
    <w:rsid w:val="00BD58EA"/>
    <w:rsid w:val="00BD630D"/>
    <w:rsid w:val="00BD7056"/>
    <w:rsid w:val="00BD7A43"/>
    <w:rsid w:val="00BE3736"/>
    <w:rsid w:val="00BE3A19"/>
    <w:rsid w:val="00BE6694"/>
    <w:rsid w:val="00BE6C97"/>
    <w:rsid w:val="00BF057D"/>
    <w:rsid w:val="00BF18FC"/>
    <w:rsid w:val="00BF7785"/>
    <w:rsid w:val="00C02792"/>
    <w:rsid w:val="00C04BD7"/>
    <w:rsid w:val="00C05A95"/>
    <w:rsid w:val="00C14698"/>
    <w:rsid w:val="00C200CF"/>
    <w:rsid w:val="00C20AB7"/>
    <w:rsid w:val="00C21671"/>
    <w:rsid w:val="00C21CFC"/>
    <w:rsid w:val="00C22397"/>
    <w:rsid w:val="00C300D7"/>
    <w:rsid w:val="00C4284D"/>
    <w:rsid w:val="00C44AF5"/>
    <w:rsid w:val="00C473C6"/>
    <w:rsid w:val="00C50CC8"/>
    <w:rsid w:val="00C527BF"/>
    <w:rsid w:val="00C559E8"/>
    <w:rsid w:val="00C57766"/>
    <w:rsid w:val="00C60085"/>
    <w:rsid w:val="00C62E15"/>
    <w:rsid w:val="00C65E72"/>
    <w:rsid w:val="00C713E0"/>
    <w:rsid w:val="00C7179B"/>
    <w:rsid w:val="00C9052E"/>
    <w:rsid w:val="00C927FC"/>
    <w:rsid w:val="00C94695"/>
    <w:rsid w:val="00CA7048"/>
    <w:rsid w:val="00CC0ED8"/>
    <w:rsid w:val="00CC2E71"/>
    <w:rsid w:val="00CC3E7A"/>
    <w:rsid w:val="00CD23A2"/>
    <w:rsid w:val="00CE1CF6"/>
    <w:rsid w:val="00CE2FDB"/>
    <w:rsid w:val="00CF05C7"/>
    <w:rsid w:val="00CF383F"/>
    <w:rsid w:val="00CF54BC"/>
    <w:rsid w:val="00CF5FC6"/>
    <w:rsid w:val="00CF6DA5"/>
    <w:rsid w:val="00D0030D"/>
    <w:rsid w:val="00D03C60"/>
    <w:rsid w:val="00D138AE"/>
    <w:rsid w:val="00D14E4C"/>
    <w:rsid w:val="00D16CCF"/>
    <w:rsid w:val="00D17C61"/>
    <w:rsid w:val="00D2115B"/>
    <w:rsid w:val="00D23EB8"/>
    <w:rsid w:val="00D2422E"/>
    <w:rsid w:val="00D251D7"/>
    <w:rsid w:val="00D26831"/>
    <w:rsid w:val="00D3342F"/>
    <w:rsid w:val="00D33DB8"/>
    <w:rsid w:val="00D35F0F"/>
    <w:rsid w:val="00D47F55"/>
    <w:rsid w:val="00D50D1E"/>
    <w:rsid w:val="00D5378A"/>
    <w:rsid w:val="00D53EF0"/>
    <w:rsid w:val="00D60A1C"/>
    <w:rsid w:val="00D60AD0"/>
    <w:rsid w:val="00D60F5E"/>
    <w:rsid w:val="00D61011"/>
    <w:rsid w:val="00D62667"/>
    <w:rsid w:val="00D638D3"/>
    <w:rsid w:val="00D66E31"/>
    <w:rsid w:val="00D75804"/>
    <w:rsid w:val="00D76FEF"/>
    <w:rsid w:val="00D77066"/>
    <w:rsid w:val="00D852B2"/>
    <w:rsid w:val="00D879D1"/>
    <w:rsid w:val="00D90627"/>
    <w:rsid w:val="00D96844"/>
    <w:rsid w:val="00DA048C"/>
    <w:rsid w:val="00DA7A30"/>
    <w:rsid w:val="00DA7B43"/>
    <w:rsid w:val="00DC71E3"/>
    <w:rsid w:val="00DD1F6E"/>
    <w:rsid w:val="00DD2C1F"/>
    <w:rsid w:val="00DD4712"/>
    <w:rsid w:val="00DE0860"/>
    <w:rsid w:val="00DE22F2"/>
    <w:rsid w:val="00DE4CE1"/>
    <w:rsid w:val="00DE5227"/>
    <w:rsid w:val="00DE54BD"/>
    <w:rsid w:val="00DF21EE"/>
    <w:rsid w:val="00DF3872"/>
    <w:rsid w:val="00DF5690"/>
    <w:rsid w:val="00DF5793"/>
    <w:rsid w:val="00E014A9"/>
    <w:rsid w:val="00E0245D"/>
    <w:rsid w:val="00E1084C"/>
    <w:rsid w:val="00E12825"/>
    <w:rsid w:val="00E15255"/>
    <w:rsid w:val="00E25809"/>
    <w:rsid w:val="00E270F3"/>
    <w:rsid w:val="00E3024F"/>
    <w:rsid w:val="00E321A8"/>
    <w:rsid w:val="00E33691"/>
    <w:rsid w:val="00E42B8A"/>
    <w:rsid w:val="00E43CE0"/>
    <w:rsid w:val="00E46449"/>
    <w:rsid w:val="00E47CDF"/>
    <w:rsid w:val="00E47ED3"/>
    <w:rsid w:val="00E535E8"/>
    <w:rsid w:val="00E536CB"/>
    <w:rsid w:val="00E53BC0"/>
    <w:rsid w:val="00E60986"/>
    <w:rsid w:val="00E6601E"/>
    <w:rsid w:val="00E75CA9"/>
    <w:rsid w:val="00E76A3C"/>
    <w:rsid w:val="00E84D04"/>
    <w:rsid w:val="00E87699"/>
    <w:rsid w:val="00E94075"/>
    <w:rsid w:val="00E946BB"/>
    <w:rsid w:val="00E94CE3"/>
    <w:rsid w:val="00EA6BED"/>
    <w:rsid w:val="00EB1A67"/>
    <w:rsid w:val="00EC0839"/>
    <w:rsid w:val="00EC1BE2"/>
    <w:rsid w:val="00EC666C"/>
    <w:rsid w:val="00EC6A7F"/>
    <w:rsid w:val="00ED17ED"/>
    <w:rsid w:val="00ED20EA"/>
    <w:rsid w:val="00EE43DE"/>
    <w:rsid w:val="00EE6903"/>
    <w:rsid w:val="00EF0AAE"/>
    <w:rsid w:val="00EF7440"/>
    <w:rsid w:val="00F01229"/>
    <w:rsid w:val="00F1666C"/>
    <w:rsid w:val="00F21E4F"/>
    <w:rsid w:val="00F32D18"/>
    <w:rsid w:val="00F44E11"/>
    <w:rsid w:val="00F5120C"/>
    <w:rsid w:val="00F54EB3"/>
    <w:rsid w:val="00F56843"/>
    <w:rsid w:val="00F60C4A"/>
    <w:rsid w:val="00F64016"/>
    <w:rsid w:val="00F6531D"/>
    <w:rsid w:val="00F66B41"/>
    <w:rsid w:val="00F675B4"/>
    <w:rsid w:val="00F731DC"/>
    <w:rsid w:val="00F76881"/>
    <w:rsid w:val="00F84663"/>
    <w:rsid w:val="00F8734F"/>
    <w:rsid w:val="00F92FF6"/>
    <w:rsid w:val="00F93821"/>
    <w:rsid w:val="00F963DC"/>
    <w:rsid w:val="00F96E03"/>
    <w:rsid w:val="00F96E8D"/>
    <w:rsid w:val="00FA0A72"/>
    <w:rsid w:val="00FB1267"/>
    <w:rsid w:val="00FB40CF"/>
    <w:rsid w:val="00FB55CE"/>
    <w:rsid w:val="00FB6620"/>
    <w:rsid w:val="00FB6EF4"/>
    <w:rsid w:val="00FC03C3"/>
    <w:rsid w:val="00FC560A"/>
    <w:rsid w:val="00FD1E0A"/>
    <w:rsid w:val="00FD2023"/>
    <w:rsid w:val="00FE0955"/>
    <w:rsid w:val="00FE1B13"/>
    <w:rsid w:val="00FE31A8"/>
    <w:rsid w:val="00FE4E14"/>
    <w:rsid w:val="00FE6DBB"/>
    <w:rsid w:val="00FF219E"/>
    <w:rsid w:val="00FF4A91"/>
    <w:rsid w:val="00FF58CA"/>
    <w:rsid w:val="00FF7046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09422EBC"/>
  <w15:chartTrackingRefBased/>
  <w15:docId w15:val="{3A15B5DA-EFA2-49A5-85F3-14A18AFC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17655E"/>
    <w:pPr>
      <w:ind w:left="720"/>
    </w:pPr>
  </w:style>
  <w:style w:type="character" w:customStyle="1" w:styleId="TitleChar">
    <w:name w:val="Title Char"/>
    <w:link w:val="Title"/>
    <w:rsid w:val="00BB7267"/>
    <w:rPr>
      <w:rFonts w:ascii="Tahoma" w:hAnsi="Tahoma" w:cs="Tahoma"/>
      <w:b/>
      <w:bCs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91F1F-52BF-4EA5-B86A-ACF4899ED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596</Words>
  <Characters>3523</Characters>
  <Application>Microsoft Office Word</Application>
  <DocSecurity>0</DocSecurity>
  <Lines>140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10</cp:revision>
  <cp:lastPrinted>2025-11-26T15:46:00Z</cp:lastPrinted>
  <dcterms:created xsi:type="dcterms:W3CDTF">2025-10-27T15:29:00Z</dcterms:created>
  <dcterms:modified xsi:type="dcterms:W3CDTF">2025-11-26T15:47:00Z</dcterms:modified>
</cp:coreProperties>
</file>