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E451A" w14:textId="77777777" w:rsidR="00ED4021" w:rsidRPr="005D5E2C" w:rsidRDefault="00120E67" w:rsidP="00ED4021">
      <w:pPr>
        <w:pStyle w:val="BodyTextIndent"/>
        <w:numPr>
          <w:ilvl w:val="0"/>
          <w:numId w:val="9"/>
        </w:numPr>
        <w:tabs>
          <w:tab w:val="clear" w:pos="900"/>
          <w:tab w:val="clear" w:pos="1080"/>
          <w:tab w:val="left" w:pos="720"/>
          <w:tab w:val="left" w:pos="5040"/>
        </w:tabs>
        <w:ind w:left="720"/>
      </w:pPr>
      <w:r w:rsidRPr="005D5E2C">
        <w:t xml:space="preserve">PURPOSE: </w:t>
      </w:r>
      <w:r w:rsidR="00AC4152" w:rsidRPr="005D5E2C">
        <w:t>To establish policy and procedure governing a</w:t>
      </w:r>
      <w:r w:rsidR="00CA47BC" w:rsidRPr="005D5E2C">
        <w:t xml:space="preserve"> </w:t>
      </w:r>
      <w:r w:rsidR="006D28EF" w:rsidRPr="00C93EF1">
        <w:t>recipient’s</w:t>
      </w:r>
      <w:r w:rsidR="006D28EF" w:rsidRPr="00301ACD">
        <w:t xml:space="preserve"> </w:t>
      </w:r>
      <w:proofErr w:type="gramStart"/>
      <w:r w:rsidR="00AC4152" w:rsidRPr="00301ACD">
        <w:t>personal</w:t>
      </w:r>
      <w:r w:rsidR="00AC4152" w:rsidRPr="005D5E2C">
        <w:t xml:space="preserve"> property</w:t>
      </w:r>
      <w:proofErr w:type="gramEnd"/>
      <w:r w:rsidR="00AC4152" w:rsidRPr="005D5E2C">
        <w:t>.</w:t>
      </w:r>
    </w:p>
    <w:p w14:paraId="452DD947" w14:textId="77777777" w:rsidR="00ED4021" w:rsidRPr="005D5E2C" w:rsidRDefault="00ED4021" w:rsidP="00ED4021">
      <w:pPr>
        <w:pStyle w:val="BodyTextIndent"/>
        <w:tabs>
          <w:tab w:val="clear" w:pos="900"/>
          <w:tab w:val="left" w:pos="720"/>
          <w:tab w:val="left" w:pos="5040"/>
        </w:tabs>
        <w:ind w:left="720" w:hanging="720"/>
      </w:pPr>
    </w:p>
    <w:p w14:paraId="0AF542AD" w14:textId="77777777" w:rsidR="00ED4021" w:rsidRPr="005D5E2C" w:rsidRDefault="00ED4021" w:rsidP="00ED4021">
      <w:pPr>
        <w:pStyle w:val="BodyTextIndent"/>
        <w:numPr>
          <w:ilvl w:val="0"/>
          <w:numId w:val="9"/>
        </w:numPr>
        <w:tabs>
          <w:tab w:val="clear" w:pos="900"/>
          <w:tab w:val="clear" w:pos="1080"/>
          <w:tab w:val="left" w:pos="720"/>
          <w:tab w:val="left" w:pos="5040"/>
        </w:tabs>
        <w:ind w:left="720"/>
        <w:rPr>
          <w:szCs w:val="20"/>
        </w:rPr>
      </w:pPr>
      <w:r w:rsidRPr="005D5E2C">
        <w:t>APPLICATION: All mental health services programs of Community Mental Health for Central Michigan (CMHCM) as well as those under contract with CMHCM for the provision of mental health services and supports.</w:t>
      </w:r>
    </w:p>
    <w:p w14:paraId="7E0B9E11" w14:textId="77777777" w:rsidR="00ED4021" w:rsidRPr="005D5E2C" w:rsidRDefault="00ED4021" w:rsidP="00ED4021">
      <w:pPr>
        <w:pStyle w:val="BodyTextIndent"/>
        <w:tabs>
          <w:tab w:val="clear" w:pos="900"/>
          <w:tab w:val="left" w:pos="720"/>
          <w:tab w:val="left" w:pos="1620"/>
          <w:tab w:val="left" w:pos="5040"/>
        </w:tabs>
        <w:ind w:left="0" w:firstLine="0"/>
        <w:rPr>
          <w:szCs w:val="20"/>
        </w:rPr>
      </w:pPr>
    </w:p>
    <w:p w14:paraId="1EBBED5C" w14:textId="77777777" w:rsidR="00AC4152" w:rsidRPr="005D5E2C" w:rsidRDefault="00AC4152" w:rsidP="00ED4021">
      <w:pPr>
        <w:pStyle w:val="BodyTextIndent"/>
        <w:numPr>
          <w:ilvl w:val="0"/>
          <w:numId w:val="9"/>
        </w:numPr>
        <w:tabs>
          <w:tab w:val="clear" w:pos="900"/>
          <w:tab w:val="clear" w:pos="1080"/>
          <w:tab w:val="left" w:pos="720"/>
          <w:tab w:val="left" w:pos="1440"/>
          <w:tab w:val="left" w:pos="5040"/>
        </w:tabs>
        <w:ind w:left="720"/>
        <w:rPr>
          <w:szCs w:val="20"/>
        </w:rPr>
      </w:pPr>
      <w:r w:rsidRPr="005D5E2C">
        <w:t xml:space="preserve">REFERENCES: </w:t>
      </w:r>
    </w:p>
    <w:p w14:paraId="2A8DAD94" w14:textId="77777777" w:rsidR="00AC4152" w:rsidRPr="005D5E2C" w:rsidRDefault="005639E1" w:rsidP="00ED4021">
      <w:pPr>
        <w:numPr>
          <w:ilvl w:val="2"/>
          <w:numId w:val="5"/>
        </w:numPr>
        <w:tabs>
          <w:tab w:val="clear" w:pos="3060"/>
          <w:tab w:val="num" w:pos="1080"/>
        </w:tabs>
        <w:ind w:hanging="2340"/>
        <w:rPr>
          <w:rFonts w:ascii="Arial" w:hAnsi="Arial" w:cs="Arial"/>
          <w:sz w:val="20"/>
          <w:szCs w:val="20"/>
        </w:rPr>
      </w:pPr>
      <w:r w:rsidRPr="005D5E2C">
        <w:rPr>
          <w:rFonts w:ascii="Arial" w:hAnsi="Arial" w:cs="Arial"/>
          <w:sz w:val="20"/>
          <w:szCs w:val="20"/>
        </w:rPr>
        <w:t>MCL 330.1100</w:t>
      </w:r>
      <w:r w:rsidR="000052F9" w:rsidRPr="005D5E2C">
        <w:rPr>
          <w:rFonts w:ascii="Arial" w:hAnsi="Arial" w:cs="Arial"/>
          <w:sz w:val="20"/>
          <w:szCs w:val="20"/>
        </w:rPr>
        <w:t xml:space="preserve">, </w:t>
      </w:r>
      <w:r w:rsidR="00AC4152" w:rsidRPr="005D5E2C">
        <w:rPr>
          <w:rFonts w:ascii="Arial" w:hAnsi="Arial" w:cs="Arial"/>
          <w:sz w:val="20"/>
          <w:szCs w:val="20"/>
        </w:rPr>
        <w:t>330.1728</w:t>
      </w:r>
      <w:r w:rsidR="005D5E2C" w:rsidRPr="005D5E2C">
        <w:rPr>
          <w:rFonts w:ascii="Arial" w:hAnsi="Arial" w:cs="Arial"/>
          <w:sz w:val="20"/>
          <w:szCs w:val="20"/>
        </w:rPr>
        <w:t>.</w:t>
      </w:r>
      <w:r w:rsidR="00AC4152" w:rsidRPr="005D5E2C">
        <w:rPr>
          <w:rFonts w:ascii="Arial" w:hAnsi="Arial" w:cs="Arial"/>
          <w:sz w:val="20"/>
          <w:szCs w:val="20"/>
        </w:rPr>
        <w:t xml:space="preserve"> </w:t>
      </w:r>
    </w:p>
    <w:p w14:paraId="1848C15D" w14:textId="77777777" w:rsidR="00ED4021" w:rsidRPr="00ED0CB2" w:rsidRDefault="00D04685" w:rsidP="00ED4021">
      <w:pPr>
        <w:numPr>
          <w:ilvl w:val="2"/>
          <w:numId w:val="5"/>
        </w:numPr>
        <w:tabs>
          <w:tab w:val="clear" w:pos="3060"/>
          <w:tab w:val="num" w:pos="1080"/>
        </w:tabs>
        <w:ind w:hanging="2340"/>
        <w:rPr>
          <w:rFonts w:ascii="Arial" w:hAnsi="Arial" w:cs="Arial"/>
          <w:sz w:val="20"/>
          <w:szCs w:val="20"/>
        </w:rPr>
      </w:pPr>
      <w:r w:rsidRPr="00ED0CB2">
        <w:rPr>
          <w:rFonts w:ascii="Arial" w:hAnsi="Arial" w:cs="Arial"/>
          <w:sz w:val="20"/>
          <w:szCs w:val="20"/>
        </w:rPr>
        <w:t xml:space="preserve">Michigan </w:t>
      </w:r>
      <w:r w:rsidR="00AC4152" w:rsidRPr="00ED0CB2">
        <w:rPr>
          <w:rFonts w:ascii="Arial" w:hAnsi="Arial" w:cs="Arial"/>
          <w:sz w:val="20"/>
          <w:szCs w:val="20"/>
        </w:rPr>
        <w:t>Department of Health</w:t>
      </w:r>
      <w:r w:rsidR="00EF3BEE" w:rsidRPr="00ED0CB2">
        <w:rPr>
          <w:rFonts w:ascii="Arial" w:hAnsi="Arial" w:cs="Arial"/>
          <w:sz w:val="20"/>
          <w:szCs w:val="20"/>
        </w:rPr>
        <w:t xml:space="preserve"> </w:t>
      </w:r>
      <w:r w:rsidRPr="00ED0CB2">
        <w:rPr>
          <w:rFonts w:ascii="Arial" w:hAnsi="Arial" w:cs="Arial"/>
          <w:sz w:val="20"/>
          <w:szCs w:val="20"/>
        </w:rPr>
        <w:t xml:space="preserve">and Human Services </w:t>
      </w:r>
      <w:r w:rsidR="00EF3BEE" w:rsidRPr="00ED0CB2">
        <w:rPr>
          <w:rFonts w:ascii="Arial" w:hAnsi="Arial" w:cs="Arial"/>
          <w:sz w:val="20"/>
          <w:szCs w:val="20"/>
        </w:rPr>
        <w:t>Administrative</w:t>
      </w:r>
      <w:r w:rsidR="00AC4152" w:rsidRPr="00ED0CB2">
        <w:rPr>
          <w:rFonts w:ascii="Arial" w:hAnsi="Arial" w:cs="Arial"/>
          <w:sz w:val="20"/>
          <w:szCs w:val="20"/>
        </w:rPr>
        <w:t xml:space="preserve"> Rule </w:t>
      </w:r>
      <w:r w:rsidR="0087319D" w:rsidRPr="00ED0CB2">
        <w:rPr>
          <w:rFonts w:ascii="Arial" w:hAnsi="Arial" w:cs="Arial"/>
          <w:sz w:val="20"/>
          <w:szCs w:val="20"/>
        </w:rPr>
        <w:t>330.</w:t>
      </w:r>
      <w:r w:rsidR="00AC4152" w:rsidRPr="00ED0CB2">
        <w:rPr>
          <w:rFonts w:ascii="Arial" w:hAnsi="Arial" w:cs="Arial"/>
          <w:sz w:val="20"/>
          <w:szCs w:val="20"/>
        </w:rPr>
        <w:t>7009.</w:t>
      </w:r>
    </w:p>
    <w:p w14:paraId="3A2EC1E9" w14:textId="77777777" w:rsidR="00C51786" w:rsidRPr="00C85F2B" w:rsidRDefault="00C51786" w:rsidP="00C51786">
      <w:pPr>
        <w:numPr>
          <w:ilvl w:val="2"/>
          <w:numId w:val="5"/>
        </w:numPr>
        <w:tabs>
          <w:tab w:val="clear" w:pos="3060"/>
          <w:tab w:val="num" w:pos="1080"/>
        </w:tabs>
        <w:ind w:left="108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Federal Register, Volume 79, Number 11, January 16, 2014: Home and Community-Based Services (HCBS) Final Rule</w:t>
      </w:r>
    </w:p>
    <w:p w14:paraId="2ED1D92B" w14:textId="77777777" w:rsidR="00ED4021" w:rsidRPr="00ED0CB2" w:rsidRDefault="00ED4021" w:rsidP="00ED4021">
      <w:pPr>
        <w:rPr>
          <w:rFonts w:ascii="Arial" w:hAnsi="Arial" w:cs="Arial"/>
          <w:sz w:val="20"/>
          <w:szCs w:val="20"/>
        </w:rPr>
      </w:pPr>
    </w:p>
    <w:p w14:paraId="43851213" w14:textId="77777777" w:rsidR="00736704" w:rsidRPr="00C85F2B" w:rsidRDefault="00AC4152" w:rsidP="00C85F2B">
      <w:pPr>
        <w:numPr>
          <w:ilvl w:val="0"/>
          <w:numId w:val="9"/>
        </w:numPr>
        <w:tabs>
          <w:tab w:val="clear" w:pos="108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DEFINITIONS</w:t>
      </w:r>
      <w:r w:rsidR="00120E67" w:rsidRPr="00C85F2B">
        <w:rPr>
          <w:rFonts w:ascii="Arial" w:hAnsi="Arial" w:cs="Arial"/>
          <w:sz w:val="20"/>
          <w:szCs w:val="20"/>
        </w:rPr>
        <w:t>:</w:t>
      </w:r>
      <w:r w:rsidR="00A160F9" w:rsidRPr="00C85F2B">
        <w:rPr>
          <w:rFonts w:ascii="Arial" w:hAnsi="Arial" w:cs="Arial"/>
          <w:sz w:val="20"/>
          <w:szCs w:val="20"/>
        </w:rPr>
        <w:t xml:space="preserve">  </w:t>
      </w:r>
    </w:p>
    <w:p w14:paraId="6313395E" w14:textId="77777777" w:rsidR="00175DF1" w:rsidRPr="00C85F2B" w:rsidRDefault="00175DF1" w:rsidP="00175DF1">
      <w:pPr>
        <w:pStyle w:val="BodyTextIndent2"/>
        <w:tabs>
          <w:tab w:val="clear" w:pos="360"/>
        </w:tabs>
      </w:pPr>
      <w:r w:rsidRPr="00C85F2B">
        <w:rPr>
          <w:szCs w:val="20"/>
        </w:rPr>
        <w:t xml:space="preserve">             </w:t>
      </w:r>
      <w:r w:rsidR="00BF7440" w:rsidRPr="00C85F2B">
        <w:rPr>
          <w:szCs w:val="20"/>
        </w:rPr>
        <w:t>A</w:t>
      </w:r>
      <w:r w:rsidRPr="00C85F2B">
        <w:rPr>
          <w:szCs w:val="20"/>
        </w:rPr>
        <w:t xml:space="preserve">.   </w:t>
      </w:r>
      <w:r w:rsidR="00736704" w:rsidRPr="00C85F2B">
        <w:rPr>
          <w:szCs w:val="20"/>
        </w:rPr>
        <w:t>LIMITATION</w:t>
      </w:r>
      <w:r w:rsidR="00A160F9" w:rsidRPr="00C85F2B">
        <w:rPr>
          <w:szCs w:val="20"/>
        </w:rPr>
        <w:t xml:space="preserve">              </w:t>
      </w:r>
      <w:r w:rsidRPr="00C85F2B">
        <w:rPr>
          <w:szCs w:val="20"/>
        </w:rPr>
        <w:tab/>
      </w:r>
      <w:r w:rsidR="0000222C" w:rsidRPr="00C85F2B">
        <w:rPr>
          <w:szCs w:val="20"/>
        </w:rPr>
        <w:tab/>
      </w:r>
      <w:r w:rsidRPr="00C85F2B">
        <w:t xml:space="preserve">A constraint placed on a recipient’s right, which is </w:t>
      </w:r>
    </w:p>
    <w:p w14:paraId="738CBC83" w14:textId="77777777" w:rsidR="00175DF1" w:rsidRPr="00C85F2B" w:rsidRDefault="00175DF1" w:rsidP="00175DF1">
      <w:pPr>
        <w:pStyle w:val="BodyTextIndent2"/>
        <w:tabs>
          <w:tab w:val="clear" w:pos="360"/>
        </w:tabs>
        <w:ind w:left="2160"/>
      </w:pPr>
      <w:r w:rsidRPr="00C85F2B">
        <w:t xml:space="preserve"> </w:t>
      </w:r>
      <w:r w:rsidRPr="00C85F2B">
        <w:tab/>
      </w:r>
      <w:r w:rsidRPr="00C85F2B">
        <w:tab/>
      </w:r>
      <w:r w:rsidRPr="00C85F2B">
        <w:tab/>
      </w:r>
      <w:r w:rsidRPr="00C85F2B">
        <w:tab/>
      </w:r>
      <w:r w:rsidRPr="00C85F2B">
        <w:tab/>
        <w:t xml:space="preserve">documented in the recipient’s plan of service and approved </w:t>
      </w:r>
    </w:p>
    <w:p w14:paraId="7928E6F8" w14:textId="77777777" w:rsidR="00175DF1" w:rsidRPr="00C85F2B" w:rsidRDefault="00175DF1" w:rsidP="00175DF1">
      <w:pPr>
        <w:pStyle w:val="BodyTextIndent2"/>
        <w:tabs>
          <w:tab w:val="clear" w:pos="360"/>
        </w:tabs>
        <w:ind w:left="2160"/>
      </w:pPr>
      <w:r w:rsidRPr="00C85F2B">
        <w:tab/>
      </w:r>
      <w:r w:rsidRPr="00C85F2B">
        <w:tab/>
      </w:r>
      <w:r w:rsidRPr="00C85F2B">
        <w:tab/>
      </w:r>
      <w:r w:rsidRPr="00C85F2B">
        <w:tab/>
      </w:r>
      <w:r w:rsidRPr="00C85F2B">
        <w:tab/>
        <w:t xml:space="preserve">by the Behavior Treatment Committee (BTC). </w:t>
      </w:r>
    </w:p>
    <w:p w14:paraId="3131C230" w14:textId="77777777" w:rsidR="00A160F9" w:rsidRPr="00C85F2B" w:rsidRDefault="00A160F9" w:rsidP="00175DF1">
      <w:pPr>
        <w:tabs>
          <w:tab w:val="left" w:pos="1080"/>
          <w:tab w:val="left" w:pos="4320"/>
        </w:tabs>
        <w:ind w:left="1080" w:hanging="360"/>
        <w:rPr>
          <w:rFonts w:ascii="Arial" w:hAnsi="Arial" w:cs="Arial"/>
          <w:sz w:val="20"/>
          <w:szCs w:val="20"/>
        </w:rPr>
      </w:pPr>
    </w:p>
    <w:p w14:paraId="5CF37C49" w14:textId="77777777" w:rsidR="00AC4152" w:rsidRPr="00C85F2B" w:rsidRDefault="00ED4021" w:rsidP="00ED4021">
      <w:pPr>
        <w:tabs>
          <w:tab w:val="left" w:pos="1080"/>
          <w:tab w:val="left" w:pos="4320"/>
        </w:tabs>
        <w:ind w:left="1080" w:hanging="36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B.</w:t>
      </w:r>
      <w:r w:rsidRPr="00C85F2B">
        <w:rPr>
          <w:rFonts w:ascii="Arial" w:hAnsi="Arial" w:cs="Arial"/>
          <w:sz w:val="20"/>
          <w:szCs w:val="20"/>
        </w:rPr>
        <w:tab/>
      </w:r>
      <w:r w:rsidR="00AC4152" w:rsidRPr="00C85F2B">
        <w:rPr>
          <w:rFonts w:ascii="Arial" w:hAnsi="Arial" w:cs="Arial"/>
          <w:sz w:val="20"/>
          <w:szCs w:val="20"/>
        </w:rPr>
        <w:t xml:space="preserve">PERSONAL PROPERTY   </w:t>
      </w:r>
      <w:r w:rsidR="00AC4152" w:rsidRPr="00C85F2B">
        <w:rPr>
          <w:rFonts w:ascii="Arial" w:hAnsi="Arial" w:cs="Arial"/>
          <w:sz w:val="20"/>
          <w:szCs w:val="20"/>
        </w:rPr>
        <w:tab/>
        <w:t xml:space="preserve">Anything belonging to a </w:t>
      </w:r>
      <w:r w:rsidR="006D28EF" w:rsidRPr="00C85F2B">
        <w:rPr>
          <w:rFonts w:ascii="Arial" w:hAnsi="Arial" w:cs="Arial"/>
          <w:sz w:val="20"/>
          <w:szCs w:val="20"/>
        </w:rPr>
        <w:t>recipient</w:t>
      </w:r>
      <w:r w:rsidR="00AC4152" w:rsidRPr="00C85F2B">
        <w:rPr>
          <w:rFonts w:ascii="Arial" w:hAnsi="Arial" w:cs="Arial"/>
          <w:sz w:val="20"/>
          <w:szCs w:val="20"/>
        </w:rPr>
        <w:t>, excluding funds.</w:t>
      </w:r>
    </w:p>
    <w:p w14:paraId="03F3D5FD" w14:textId="77777777" w:rsidR="00ED4021" w:rsidRPr="00C85F2B" w:rsidRDefault="00ED4021" w:rsidP="00ED4021">
      <w:pPr>
        <w:tabs>
          <w:tab w:val="left" w:pos="1080"/>
          <w:tab w:val="left" w:pos="4320"/>
        </w:tabs>
        <w:ind w:left="1080" w:hanging="360"/>
        <w:rPr>
          <w:rFonts w:ascii="Arial" w:hAnsi="Arial" w:cs="Arial"/>
          <w:sz w:val="20"/>
          <w:szCs w:val="20"/>
        </w:rPr>
      </w:pPr>
    </w:p>
    <w:p w14:paraId="3C64F9BE" w14:textId="77777777" w:rsidR="005F1A25" w:rsidRPr="00C85F2B" w:rsidRDefault="005F1A25" w:rsidP="005F1A25">
      <w:pPr>
        <w:tabs>
          <w:tab w:val="left" w:pos="1080"/>
        </w:tabs>
        <w:ind w:firstLine="72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C.</w:t>
      </w:r>
      <w:r w:rsidRPr="00C85F2B">
        <w:rPr>
          <w:rFonts w:ascii="Arial" w:hAnsi="Arial" w:cs="Arial"/>
          <w:sz w:val="20"/>
          <w:szCs w:val="20"/>
        </w:rPr>
        <w:tab/>
      </w:r>
      <w:r w:rsidR="00ED4021" w:rsidRPr="00C85F2B">
        <w:rPr>
          <w:rFonts w:ascii="Arial" w:hAnsi="Arial" w:cs="Arial"/>
          <w:sz w:val="20"/>
          <w:szCs w:val="20"/>
        </w:rPr>
        <w:t>PROVIDER</w:t>
      </w:r>
      <w:r w:rsidRPr="00C85F2B">
        <w:rPr>
          <w:rFonts w:ascii="Arial" w:hAnsi="Arial" w:cs="Arial"/>
          <w:sz w:val="20"/>
          <w:szCs w:val="20"/>
        </w:rPr>
        <w:t xml:space="preserve">  </w:t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="000E30A5" w:rsidRPr="00C85F2B">
        <w:rPr>
          <w:rFonts w:ascii="Arial" w:hAnsi="Arial" w:cs="Arial"/>
          <w:sz w:val="20"/>
          <w:szCs w:val="20"/>
        </w:rPr>
        <w:t xml:space="preserve">Provides </w:t>
      </w:r>
      <w:r w:rsidRPr="00C85F2B">
        <w:rPr>
          <w:rFonts w:ascii="Arial" w:hAnsi="Arial" w:cs="Arial"/>
          <w:sz w:val="20"/>
          <w:szCs w:val="20"/>
        </w:rPr>
        <w:t>mental health services and/or</w:t>
      </w:r>
      <w:r w:rsidR="00C85F2B" w:rsidRPr="00C85F2B">
        <w:rPr>
          <w:rFonts w:ascii="Arial" w:hAnsi="Arial" w:cs="Arial"/>
          <w:sz w:val="20"/>
          <w:szCs w:val="20"/>
        </w:rPr>
        <w:t xml:space="preserve"> supports under contract </w:t>
      </w:r>
      <w:r w:rsidRPr="00C85F2B">
        <w:rPr>
          <w:rFonts w:ascii="Arial" w:hAnsi="Arial" w:cs="Arial"/>
          <w:sz w:val="20"/>
          <w:szCs w:val="20"/>
        </w:rPr>
        <w:t xml:space="preserve"> </w:t>
      </w:r>
    </w:p>
    <w:p w14:paraId="08CDB5A9" w14:textId="77777777" w:rsidR="005F1A25" w:rsidRPr="00C85F2B" w:rsidRDefault="005F1A25" w:rsidP="005F1A25">
      <w:pPr>
        <w:tabs>
          <w:tab w:val="left" w:pos="1080"/>
        </w:tabs>
        <w:ind w:firstLine="72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="00C85F2B"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>with CMHCM.</w:t>
      </w:r>
    </w:p>
    <w:p w14:paraId="56BEBA62" w14:textId="77777777" w:rsidR="005F1A25" w:rsidRPr="00C85F2B" w:rsidRDefault="005F1A25" w:rsidP="005F1A25">
      <w:pPr>
        <w:tabs>
          <w:tab w:val="left" w:pos="1080"/>
        </w:tabs>
        <w:ind w:firstLine="720"/>
        <w:rPr>
          <w:rFonts w:ascii="Arial" w:hAnsi="Arial" w:cs="Arial"/>
          <w:sz w:val="20"/>
          <w:szCs w:val="20"/>
        </w:rPr>
      </w:pPr>
    </w:p>
    <w:p w14:paraId="6E011EF6" w14:textId="77777777" w:rsidR="005F1A25" w:rsidRPr="00C85F2B" w:rsidRDefault="005F1A25" w:rsidP="005F1A25">
      <w:pPr>
        <w:tabs>
          <w:tab w:val="num" w:pos="3240"/>
        </w:tabs>
        <w:ind w:left="2880" w:hanging="2880"/>
        <w:rPr>
          <w:rFonts w:ascii="Arial" w:hAnsi="Arial" w:cs="Arial"/>
          <w:sz w:val="20"/>
        </w:rPr>
      </w:pPr>
      <w:r w:rsidRPr="00C85F2B">
        <w:rPr>
          <w:rFonts w:ascii="Arial" w:hAnsi="Arial" w:cs="Arial"/>
          <w:sz w:val="20"/>
          <w:szCs w:val="20"/>
        </w:rPr>
        <w:t xml:space="preserve">             D.  RECIPIENT</w:t>
      </w:r>
      <w:r w:rsidR="00ED4021"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  <w:szCs w:val="20"/>
        </w:rPr>
        <w:tab/>
      </w:r>
      <w:r w:rsidRPr="00C85F2B">
        <w:rPr>
          <w:rFonts w:ascii="Arial" w:hAnsi="Arial" w:cs="Arial"/>
          <w:sz w:val="20"/>
        </w:rPr>
        <w:t>A person receiving services through CMHCM.</w:t>
      </w:r>
    </w:p>
    <w:p w14:paraId="3C0DA9A5" w14:textId="77777777" w:rsidR="009361FB" w:rsidRPr="00C85F2B" w:rsidRDefault="009361FB" w:rsidP="00ED4021">
      <w:pPr>
        <w:pStyle w:val="BodyTextIndent"/>
        <w:tabs>
          <w:tab w:val="clear" w:pos="900"/>
          <w:tab w:val="left" w:pos="1080"/>
          <w:tab w:val="left" w:pos="4320"/>
        </w:tabs>
        <w:ind w:left="1080" w:hanging="360"/>
        <w:rPr>
          <w:szCs w:val="20"/>
        </w:rPr>
      </w:pPr>
    </w:p>
    <w:p w14:paraId="7331F688" w14:textId="77777777" w:rsidR="00C97209" w:rsidRPr="00C85F2B" w:rsidRDefault="00AC4152" w:rsidP="00643030">
      <w:pPr>
        <w:numPr>
          <w:ilvl w:val="0"/>
          <w:numId w:val="9"/>
        </w:numPr>
        <w:tabs>
          <w:tab w:val="clear" w:pos="1080"/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POLICY:</w:t>
      </w:r>
      <w:r w:rsidR="00120E67" w:rsidRPr="00C85F2B">
        <w:rPr>
          <w:rFonts w:ascii="Arial" w:hAnsi="Arial" w:cs="Arial"/>
          <w:sz w:val="20"/>
          <w:szCs w:val="20"/>
        </w:rPr>
        <w:t xml:space="preserve"> </w:t>
      </w:r>
    </w:p>
    <w:p w14:paraId="5ECBA635" w14:textId="77777777" w:rsidR="00C97209" w:rsidRDefault="006D28EF" w:rsidP="00643030">
      <w:pPr>
        <w:numPr>
          <w:ilvl w:val="1"/>
          <w:numId w:val="9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Recipients</w:t>
      </w:r>
      <w:r w:rsidR="00CA47BC" w:rsidRPr="00C85F2B">
        <w:rPr>
          <w:rFonts w:ascii="Arial" w:hAnsi="Arial" w:cs="Arial"/>
          <w:sz w:val="20"/>
          <w:szCs w:val="20"/>
        </w:rPr>
        <w:t xml:space="preserve"> </w:t>
      </w:r>
      <w:r w:rsidR="00AC4152" w:rsidRPr="00C85F2B">
        <w:rPr>
          <w:rFonts w:ascii="Arial" w:hAnsi="Arial" w:cs="Arial"/>
          <w:sz w:val="20"/>
          <w:szCs w:val="20"/>
        </w:rPr>
        <w:t>are entitled to receive, possess</w:t>
      </w:r>
      <w:r w:rsidR="00120E67" w:rsidRPr="00C85F2B">
        <w:rPr>
          <w:rFonts w:ascii="Arial" w:hAnsi="Arial" w:cs="Arial"/>
          <w:sz w:val="20"/>
          <w:szCs w:val="20"/>
        </w:rPr>
        <w:t>,</w:t>
      </w:r>
      <w:r w:rsidR="00AC4152" w:rsidRPr="00C85F2B">
        <w:rPr>
          <w:rFonts w:ascii="Arial" w:hAnsi="Arial" w:cs="Arial"/>
          <w:sz w:val="20"/>
          <w:szCs w:val="20"/>
        </w:rPr>
        <w:t xml:space="preserve"> and use all </w:t>
      </w:r>
      <w:proofErr w:type="gramStart"/>
      <w:r w:rsidR="00AC4152" w:rsidRPr="00C85F2B">
        <w:rPr>
          <w:rFonts w:ascii="Arial" w:hAnsi="Arial" w:cs="Arial"/>
          <w:sz w:val="20"/>
          <w:szCs w:val="20"/>
        </w:rPr>
        <w:t>personal property</w:t>
      </w:r>
      <w:proofErr w:type="gramEnd"/>
      <w:r w:rsidR="00AC4152" w:rsidRPr="00C85F2B">
        <w:rPr>
          <w:rFonts w:ascii="Arial" w:hAnsi="Arial" w:cs="Arial"/>
          <w:sz w:val="20"/>
          <w:szCs w:val="20"/>
        </w:rPr>
        <w:t>, including clothing, except in the circumstances set forth hereafter.</w:t>
      </w:r>
    </w:p>
    <w:p w14:paraId="10F22FB8" w14:textId="6079A2E9" w:rsidR="00B53541" w:rsidRPr="00C85F2B" w:rsidRDefault="00B53541" w:rsidP="00643030">
      <w:pPr>
        <w:numPr>
          <w:ilvl w:val="1"/>
          <w:numId w:val="9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facility may exclude </w:t>
      </w:r>
      <w:proofErr w:type="gramStart"/>
      <w:r>
        <w:rPr>
          <w:rFonts w:ascii="Arial" w:hAnsi="Arial" w:cs="Arial"/>
          <w:sz w:val="20"/>
          <w:szCs w:val="20"/>
        </w:rPr>
        <w:t>particular kinds</w:t>
      </w:r>
      <w:proofErr w:type="gramEnd"/>
      <w:r>
        <w:rPr>
          <w:rFonts w:ascii="Arial" w:hAnsi="Arial" w:cs="Arial"/>
          <w:sz w:val="20"/>
          <w:szCs w:val="20"/>
        </w:rPr>
        <w:t xml:space="preserve"> of </w:t>
      </w:r>
      <w:proofErr w:type="gramStart"/>
      <w:r>
        <w:rPr>
          <w:rFonts w:ascii="Arial" w:hAnsi="Arial" w:cs="Arial"/>
          <w:sz w:val="20"/>
          <w:szCs w:val="20"/>
        </w:rPr>
        <w:t>personal property</w:t>
      </w:r>
      <w:proofErr w:type="gramEnd"/>
      <w:r>
        <w:rPr>
          <w:rFonts w:ascii="Arial" w:hAnsi="Arial" w:cs="Arial"/>
          <w:sz w:val="20"/>
          <w:szCs w:val="20"/>
        </w:rPr>
        <w:t xml:space="preserve"> from the facility. Any exclusions will be officially adopted and will be in writing and posted in each residential unit. </w:t>
      </w:r>
    </w:p>
    <w:p w14:paraId="45B4212F" w14:textId="77777777" w:rsidR="00AC4152" w:rsidRPr="00C85F2B" w:rsidRDefault="00F844BB" w:rsidP="00643030">
      <w:pPr>
        <w:numPr>
          <w:ilvl w:val="1"/>
          <w:numId w:val="9"/>
        </w:numPr>
        <w:tabs>
          <w:tab w:val="clear" w:pos="1440"/>
          <w:tab w:val="num" w:pos="1080"/>
        </w:tabs>
        <w:ind w:left="108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 xml:space="preserve">CMHCM employees shall not hold or store </w:t>
      </w:r>
      <w:proofErr w:type="gramStart"/>
      <w:r w:rsidRPr="00C85F2B">
        <w:rPr>
          <w:rFonts w:ascii="Arial" w:hAnsi="Arial" w:cs="Arial"/>
          <w:sz w:val="20"/>
          <w:szCs w:val="20"/>
        </w:rPr>
        <w:t>personal property</w:t>
      </w:r>
      <w:proofErr w:type="gramEnd"/>
      <w:r w:rsidRPr="00C85F2B">
        <w:rPr>
          <w:rFonts w:ascii="Arial" w:hAnsi="Arial" w:cs="Arial"/>
          <w:sz w:val="20"/>
          <w:szCs w:val="20"/>
        </w:rPr>
        <w:t xml:space="preserve"> for recipients</w:t>
      </w:r>
      <w:r w:rsidR="00C97209" w:rsidRPr="00C85F2B">
        <w:rPr>
          <w:rFonts w:ascii="Arial" w:hAnsi="Arial" w:cs="Arial"/>
          <w:sz w:val="20"/>
          <w:szCs w:val="20"/>
        </w:rPr>
        <w:t xml:space="preserve"> without Supervisor knowledge and approval. A receipt will be given to the recipient (or parent or guardian, if applicable) and another individual designated by the recipient</w:t>
      </w:r>
      <w:r w:rsidRPr="00C85F2B">
        <w:rPr>
          <w:rFonts w:ascii="Arial" w:hAnsi="Arial" w:cs="Arial"/>
          <w:sz w:val="20"/>
          <w:szCs w:val="20"/>
        </w:rPr>
        <w:t>.</w:t>
      </w:r>
    </w:p>
    <w:p w14:paraId="2A69F16D" w14:textId="77777777" w:rsidR="00FD1A02" w:rsidRDefault="00FD1A02" w:rsidP="00FD1A02">
      <w:pPr>
        <w:ind w:left="720"/>
        <w:rPr>
          <w:rFonts w:ascii="Arial" w:hAnsi="Arial" w:cs="Arial"/>
          <w:sz w:val="20"/>
          <w:szCs w:val="20"/>
        </w:rPr>
      </w:pPr>
    </w:p>
    <w:p w14:paraId="3D5FA4E9" w14:textId="32825627" w:rsidR="00FD1A02" w:rsidRPr="00C85F2B" w:rsidRDefault="00FD1A02" w:rsidP="00ED4021">
      <w:pPr>
        <w:numPr>
          <w:ilvl w:val="0"/>
          <w:numId w:val="9"/>
        </w:numPr>
        <w:tabs>
          <w:tab w:val="clear" w:pos="108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PROCEDURE</w:t>
      </w:r>
      <w:r w:rsidR="00E65DD0">
        <w:rPr>
          <w:rFonts w:ascii="Arial" w:hAnsi="Arial" w:cs="Arial"/>
          <w:sz w:val="20"/>
          <w:szCs w:val="20"/>
        </w:rPr>
        <w:t>:</w:t>
      </w:r>
    </w:p>
    <w:p w14:paraId="19464EF8" w14:textId="0B5F3261" w:rsidR="00ED4021" w:rsidRPr="00C85F2B" w:rsidRDefault="00ED4021" w:rsidP="00ED4021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E</w:t>
      </w:r>
      <w:r w:rsidR="00AC4152" w:rsidRPr="00C85F2B">
        <w:rPr>
          <w:rFonts w:ascii="Arial" w:hAnsi="Arial" w:cs="Arial"/>
          <w:sz w:val="20"/>
          <w:szCs w:val="20"/>
        </w:rPr>
        <w:t xml:space="preserve">ach </w:t>
      </w:r>
      <w:r w:rsidR="006D28EF" w:rsidRPr="00C85F2B">
        <w:rPr>
          <w:rFonts w:ascii="Arial" w:hAnsi="Arial" w:cs="Arial"/>
          <w:sz w:val="20"/>
          <w:szCs w:val="20"/>
        </w:rPr>
        <w:t xml:space="preserve">residential </w:t>
      </w:r>
      <w:r w:rsidR="00A15FF9" w:rsidRPr="00C85F2B">
        <w:rPr>
          <w:rFonts w:ascii="Arial" w:hAnsi="Arial" w:cs="Arial"/>
          <w:sz w:val="20"/>
          <w:szCs w:val="20"/>
        </w:rPr>
        <w:t>f</w:t>
      </w:r>
      <w:r w:rsidR="00896C85" w:rsidRPr="00C85F2B">
        <w:rPr>
          <w:rFonts w:ascii="Arial" w:hAnsi="Arial" w:cs="Arial"/>
          <w:sz w:val="20"/>
          <w:szCs w:val="20"/>
        </w:rPr>
        <w:t>acility</w:t>
      </w:r>
      <w:r w:rsidR="00A15FF9" w:rsidRPr="00C85F2B">
        <w:rPr>
          <w:rFonts w:ascii="Arial" w:hAnsi="Arial" w:cs="Arial"/>
          <w:sz w:val="20"/>
          <w:szCs w:val="20"/>
        </w:rPr>
        <w:t xml:space="preserve"> </w:t>
      </w:r>
      <w:r w:rsidR="00AC4152" w:rsidRPr="00C85F2B">
        <w:rPr>
          <w:rFonts w:ascii="Arial" w:hAnsi="Arial" w:cs="Arial"/>
          <w:sz w:val="20"/>
          <w:szCs w:val="20"/>
        </w:rPr>
        <w:t xml:space="preserve">shall provide a reasonable amount of storage space to each </w:t>
      </w:r>
      <w:r w:rsidR="006D28EF" w:rsidRPr="00C85F2B">
        <w:rPr>
          <w:rFonts w:ascii="Arial" w:hAnsi="Arial" w:cs="Arial"/>
          <w:sz w:val="20"/>
          <w:szCs w:val="20"/>
        </w:rPr>
        <w:t xml:space="preserve">resident </w:t>
      </w:r>
      <w:r w:rsidR="00AC4152" w:rsidRPr="00C85F2B">
        <w:rPr>
          <w:rFonts w:ascii="Arial" w:hAnsi="Arial" w:cs="Arial"/>
          <w:sz w:val="20"/>
          <w:szCs w:val="20"/>
        </w:rPr>
        <w:t xml:space="preserve">for </w:t>
      </w:r>
      <w:r w:rsidR="00E1408B">
        <w:rPr>
          <w:rFonts w:ascii="Arial" w:hAnsi="Arial" w:cs="Arial"/>
          <w:sz w:val="20"/>
          <w:szCs w:val="20"/>
        </w:rPr>
        <w:t>their</w:t>
      </w:r>
      <w:r w:rsidR="00AC4152" w:rsidRPr="00C85F2B">
        <w:rPr>
          <w:rFonts w:ascii="Arial" w:hAnsi="Arial" w:cs="Arial"/>
          <w:sz w:val="20"/>
          <w:szCs w:val="20"/>
        </w:rPr>
        <w:t xml:space="preserve"> clothing and other </w:t>
      </w:r>
      <w:proofErr w:type="gramStart"/>
      <w:r w:rsidR="00AC4152" w:rsidRPr="00C85F2B">
        <w:rPr>
          <w:rFonts w:ascii="Arial" w:hAnsi="Arial" w:cs="Arial"/>
          <w:sz w:val="20"/>
          <w:szCs w:val="20"/>
        </w:rPr>
        <w:t>personal property</w:t>
      </w:r>
      <w:proofErr w:type="gramEnd"/>
      <w:r w:rsidR="00AC4152" w:rsidRPr="00C85F2B">
        <w:rPr>
          <w:rFonts w:ascii="Arial" w:hAnsi="Arial" w:cs="Arial"/>
          <w:sz w:val="20"/>
          <w:szCs w:val="20"/>
        </w:rPr>
        <w:t>.</w:t>
      </w:r>
      <w:r w:rsidR="002B000F" w:rsidRPr="00C85F2B">
        <w:rPr>
          <w:rFonts w:ascii="Arial" w:hAnsi="Arial" w:cs="Arial"/>
          <w:sz w:val="20"/>
          <w:szCs w:val="20"/>
        </w:rPr>
        <w:t xml:space="preserve"> </w:t>
      </w:r>
      <w:r w:rsidR="006D28EF" w:rsidRPr="00C85F2B">
        <w:rPr>
          <w:rFonts w:ascii="Arial" w:hAnsi="Arial" w:cs="Arial"/>
          <w:sz w:val="20"/>
          <w:szCs w:val="20"/>
        </w:rPr>
        <w:t xml:space="preserve">Residents </w:t>
      </w:r>
      <w:r w:rsidR="002B000F" w:rsidRPr="00C85F2B">
        <w:rPr>
          <w:rFonts w:ascii="Arial" w:hAnsi="Arial" w:cs="Arial"/>
          <w:sz w:val="20"/>
          <w:szCs w:val="20"/>
        </w:rPr>
        <w:t xml:space="preserve">will be permitted to </w:t>
      </w:r>
      <w:r w:rsidR="001A5B8A" w:rsidRPr="00C85F2B">
        <w:rPr>
          <w:rFonts w:ascii="Arial" w:hAnsi="Arial" w:cs="Arial"/>
          <w:sz w:val="20"/>
          <w:szCs w:val="20"/>
        </w:rPr>
        <w:t xml:space="preserve">access </w:t>
      </w:r>
      <w:r w:rsidR="002B000F" w:rsidRPr="00C85F2B">
        <w:rPr>
          <w:rFonts w:ascii="Arial" w:hAnsi="Arial" w:cs="Arial"/>
          <w:sz w:val="20"/>
          <w:szCs w:val="20"/>
        </w:rPr>
        <w:t>their</w:t>
      </w:r>
      <w:r w:rsidR="00F844BB" w:rsidRPr="00C85F2B">
        <w:rPr>
          <w:rFonts w:ascii="Arial" w:hAnsi="Arial" w:cs="Arial"/>
          <w:sz w:val="20"/>
          <w:szCs w:val="20"/>
        </w:rPr>
        <w:t xml:space="preserve"> stored </w:t>
      </w:r>
      <w:r w:rsidR="002B000F" w:rsidRPr="00C85F2B">
        <w:rPr>
          <w:rFonts w:ascii="Arial" w:hAnsi="Arial" w:cs="Arial"/>
          <w:sz w:val="20"/>
          <w:szCs w:val="20"/>
        </w:rPr>
        <w:t xml:space="preserve">property at reasonable times and upon request. </w:t>
      </w:r>
      <w:r w:rsidR="00DD0DFA" w:rsidRPr="00C85F2B">
        <w:rPr>
          <w:rFonts w:ascii="Arial" w:hAnsi="Arial" w:cs="Arial"/>
          <w:sz w:val="20"/>
          <w:szCs w:val="20"/>
        </w:rPr>
        <w:t xml:space="preserve">A </w:t>
      </w:r>
      <w:r w:rsidR="007F6A1D" w:rsidRPr="00C85F2B">
        <w:rPr>
          <w:rFonts w:ascii="Arial" w:hAnsi="Arial" w:cs="Arial"/>
          <w:sz w:val="20"/>
          <w:szCs w:val="20"/>
        </w:rPr>
        <w:t>resident</w:t>
      </w:r>
      <w:r w:rsidR="00AD0FE8" w:rsidRPr="00C85F2B">
        <w:rPr>
          <w:rFonts w:ascii="Arial" w:hAnsi="Arial" w:cs="Arial"/>
          <w:sz w:val="20"/>
          <w:szCs w:val="20"/>
        </w:rPr>
        <w:t xml:space="preserve"> (parent or guardian if applicable) and another individual of their choosing shall be given a </w:t>
      </w:r>
      <w:r w:rsidR="007F6A1D" w:rsidRPr="00C85F2B">
        <w:rPr>
          <w:rFonts w:ascii="Arial" w:hAnsi="Arial" w:cs="Arial"/>
          <w:sz w:val="20"/>
          <w:szCs w:val="20"/>
        </w:rPr>
        <w:t>receipt</w:t>
      </w:r>
      <w:r w:rsidR="00AD0FE8" w:rsidRPr="00C85F2B">
        <w:rPr>
          <w:rFonts w:ascii="Arial" w:hAnsi="Arial" w:cs="Arial"/>
          <w:sz w:val="20"/>
          <w:szCs w:val="20"/>
        </w:rPr>
        <w:t xml:space="preserve"> for all property stored by a facility.</w:t>
      </w:r>
    </w:p>
    <w:p w14:paraId="39504F25" w14:textId="77777777" w:rsidR="00425219" w:rsidRPr="00C85F2B" w:rsidRDefault="00AC4152" w:rsidP="00425219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Individual limitations</w:t>
      </w:r>
      <w:r w:rsidR="00F844BB" w:rsidRPr="00C85F2B">
        <w:rPr>
          <w:rFonts w:ascii="Arial" w:hAnsi="Arial" w:cs="Arial"/>
          <w:sz w:val="20"/>
          <w:szCs w:val="20"/>
        </w:rPr>
        <w:t>:</w:t>
      </w:r>
      <w:r w:rsidRPr="00C85F2B">
        <w:rPr>
          <w:rFonts w:ascii="Arial" w:hAnsi="Arial" w:cs="Arial"/>
          <w:sz w:val="20"/>
          <w:szCs w:val="20"/>
        </w:rPr>
        <w:t xml:space="preserve"> </w:t>
      </w:r>
    </w:p>
    <w:p w14:paraId="62966461" w14:textId="3E95C0D2" w:rsidR="00B53541" w:rsidRPr="00B53541" w:rsidRDefault="00B53541" w:rsidP="00B53541">
      <w:pPr>
        <w:pStyle w:val="ListParagraph"/>
        <w:numPr>
          <w:ilvl w:val="1"/>
          <w:numId w:val="4"/>
        </w:numPr>
        <w:tabs>
          <w:tab w:val="clear" w:pos="2160"/>
          <w:tab w:val="left" w:pos="1440"/>
        </w:tabs>
        <w:ind w:left="1440"/>
        <w:rPr>
          <w:rFonts w:ascii="Arial" w:hAnsi="Arial" w:cs="Arial"/>
          <w:sz w:val="20"/>
          <w:szCs w:val="20"/>
        </w:rPr>
      </w:pPr>
      <w:r w:rsidRPr="00B53541">
        <w:rPr>
          <w:rFonts w:ascii="Arial" w:hAnsi="Arial" w:cs="Arial"/>
          <w:sz w:val="20"/>
          <w:szCs w:val="20"/>
        </w:rPr>
        <w:t xml:space="preserve">The individual in charge of the plan of services for a resident may limit the rights guaranteed by MCL 330.1728 if each limitation is essential for one of the following purposes: </w:t>
      </w:r>
    </w:p>
    <w:p w14:paraId="371EA0FE" w14:textId="77777777" w:rsidR="00B53541" w:rsidRPr="00B53541" w:rsidRDefault="00B53541" w:rsidP="00B53541">
      <w:pPr>
        <w:pStyle w:val="ListParagraph"/>
        <w:numPr>
          <w:ilvl w:val="4"/>
          <w:numId w:val="9"/>
        </w:numPr>
        <w:tabs>
          <w:tab w:val="clear" w:pos="3600"/>
          <w:tab w:val="left" w:pos="1800"/>
        </w:tabs>
        <w:ind w:left="1800"/>
      </w:pPr>
      <w:proofErr w:type="gramStart"/>
      <w:r>
        <w:rPr>
          <w:rFonts w:ascii="Arial" w:hAnsi="Arial" w:cs="Arial"/>
          <w:sz w:val="20"/>
          <w:szCs w:val="20"/>
        </w:rPr>
        <w:t>In order to</w:t>
      </w:r>
      <w:proofErr w:type="gramEnd"/>
      <w:r>
        <w:rPr>
          <w:rFonts w:ascii="Arial" w:hAnsi="Arial" w:cs="Arial"/>
          <w:sz w:val="20"/>
          <w:szCs w:val="20"/>
        </w:rPr>
        <w:t xml:space="preserve"> prevent theft, loss, or destruction of the property, unless </w:t>
      </w:r>
      <w:proofErr w:type="gramStart"/>
      <w:r>
        <w:rPr>
          <w:rFonts w:ascii="Arial" w:hAnsi="Arial" w:cs="Arial"/>
          <w:sz w:val="20"/>
          <w:szCs w:val="20"/>
        </w:rPr>
        <w:t>a waiver is signed by the resident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14:paraId="48CA2DAC" w14:textId="77777777" w:rsidR="00B53541" w:rsidRPr="00B53541" w:rsidRDefault="00B53541" w:rsidP="00B53541">
      <w:pPr>
        <w:pStyle w:val="ListParagraph"/>
        <w:numPr>
          <w:ilvl w:val="4"/>
          <w:numId w:val="9"/>
        </w:numPr>
        <w:tabs>
          <w:tab w:val="clear" w:pos="3600"/>
          <w:tab w:val="left" w:pos="1800"/>
        </w:tabs>
        <w:ind w:left="1800"/>
      </w:pPr>
      <w:proofErr w:type="gramStart"/>
      <w:r>
        <w:rPr>
          <w:rFonts w:ascii="Arial" w:hAnsi="Arial" w:cs="Arial"/>
          <w:sz w:val="20"/>
          <w:szCs w:val="20"/>
        </w:rPr>
        <w:t>In order to</w:t>
      </w:r>
      <w:proofErr w:type="gramEnd"/>
      <w:r>
        <w:rPr>
          <w:rFonts w:ascii="Arial" w:hAnsi="Arial" w:cs="Arial"/>
          <w:sz w:val="20"/>
          <w:szCs w:val="20"/>
        </w:rPr>
        <w:t xml:space="preserve"> prevent the resident from physically harming themselves. </w:t>
      </w:r>
    </w:p>
    <w:p w14:paraId="1D1DA76A" w14:textId="77777777" w:rsidR="00B53541" w:rsidRPr="00B53541" w:rsidRDefault="000E30A5" w:rsidP="00B53541">
      <w:pPr>
        <w:pStyle w:val="ListParagraph"/>
        <w:numPr>
          <w:ilvl w:val="3"/>
          <w:numId w:val="9"/>
        </w:numPr>
        <w:tabs>
          <w:tab w:val="clear" w:pos="2880"/>
          <w:tab w:val="left" w:pos="1440"/>
        </w:tabs>
        <w:ind w:left="1440"/>
      </w:pPr>
      <w:r w:rsidRPr="00B53541">
        <w:rPr>
          <w:rFonts w:ascii="Arial" w:hAnsi="Arial" w:cs="Arial"/>
          <w:sz w:val="20"/>
          <w:szCs w:val="20"/>
        </w:rPr>
        <w:t xml:space="preserve">Shall be documented </w:t>
      </w:r>
      <w:r w:rsidR="004C1C76" w:rsidRPr="00B53541">
        <w:rPr>
          <w:rFonts w:ascii="Arial" w:hAnsi="Arial" w:cs="Arial"/>
          <w:sz w:val="20"/>
          <w:szCs w:val="20"/>
        </w:rPr>
        <w:t xml:space="preserve">by the treatment team and </w:t>
      </w:r>
      <w:r w:rsidRPr="00B53541">
        <w:rPr>
          <w:rFonts w:ascii="Arial" w:hAnsi="Arial" w:cs="Arial"/>
          <w:sz w:val="20"/>
          <w:szCs w:val="20"/>
        </w:rPr>
        <w:t>approved</w:t>
      </w:r>
      <w:r w:rsidR="002415C8" w:rsidRPr="00B53541">
        <w:rPr>
          <w:rFonts w:ascii="Arial" w:hAnsi="Arial" w:cs="Arial"/>
          <w:sz w:val="20"/>
          <w:szCs w:val="20"/>
        </w:rPr>
        <w:t xml:space="preserve"> by </w:t>
      </w:r>
      <w:r w:rsidR="004C1C76" w:rsidRPr="00B53541">
        <w:rPr>
          <w:rFonts w:ascii="Arial" w:hAnsi="Arial" w:cs="Arial"/>
          <w:sz w:val="20"/>
          <w:szCs w:val="20"/>
        </w:rPr>
        <w:t>the Behavior Treatment Committee</w:t>
      </w:r>
      <w:r w:rsidRPr="00B53541">
        <w:rPr>
          <w:rFonts w:ascii="Arial" w:hAnsi="Arial" w:cs="Arial"/>
          <w:sz w:val="20"/>
          <w:szCs w:val="20"/>
        </w:rPr>
        <w:t>,</w:t>
      </w:r>
    </w:p>
    <w:p w14:paraId="4AD4D4E7" w14:textId="77777777" w:rsidR="00B53541" w:rsidRPr="00B53541" w:rsidRDefault="000E30A5" w:rsidP="00B53541">
      <w:pPr>
        <w:pStyle w:val="ListParagraph"/>
        <w:numPr>
          <w:ilvl w:val="3"/>
          <w:numId w:val="9"/>
        </w:numPr>
        <w:tabs>
          <w:tab w:val="clear" w:pos="2880"/>
          <w:tab w:val="left" w:pos="1440"/>
        </w:tabs>
        <w:ind w:left="1440"/>
      </w:pPr>
      <w:r w:rsidRPr="00B53541">
        <w:rPr>
          <w:rFonts w:ascii="Arial" w:hAnsi="Arial" w:cs="Arial"/>
          <w:sz w:val="20"/>
          <w:szCs w:val="20"/>
        </w:rPr>
        <w:t>Shall be</w:t>
      </w:r>
      <w:r w:rsidR="004C1C76" w:rsidRPr="00B53541">
        <w:rPr>
          <w:rFonts w:ascii="Arial" w:hAnsi="Arial" w:cs="Arial"/>
          <w:sz w:val="20"/>
          <w:szCs w:val="20"/>
        </w:rPr>
        <w:t xml:space="preserve"> included in the recipient’s record.</w:t>
      </w:r>
    </w:p>
    <w:p w14:paraId="34119812" w14:textId="73637D8F" w:rsidR="00C93EF1" w:rsidRPr="00B53541" w:rsidRDefault="004C1C76" w:rsidP="00B53541">
      <w:pPr>
        <w:pStyle w:val="ListParagraph"/>
        <w:numPr>
          <w:ilvl w:val="3"/>
          <w:numId w:val="9"/>
        </w:numPr>
        <w:tabs>
          <w:tab w:val="clear" w:pos="2880"/>
          <w:tab w:val="left" w:pos="1440"/>
        </w:tabs>
        <w:ind w:left="1440"/>
      </w:pPr>
      <w:r w:rsidRPr="00B53541">
        <w:rPr>
          <w:rFonts w:ascii="Arial" w:hAnsi="Arial" w:cs="Arial"/>
          <w:sz w:val="20"/>
          <w:szCs w:val="20"/>
        </w:rPr>
        <w:t>Documentation shall include</w:t>
      </w:r>
    </w:p>
    <w:p w14:paraId="2203BEB0" w14:textId="77777777" w:rsidR="004C1C76" w:rsidRDefault="00C93EF1" w:rsidP="00C93EF1">
      <w:pPr>
        <w:tabs>
          <w:tab w:val="left" w:pos="1440"/>
        </w:tabs>
        <w:ind w:left="144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a.  </w:t>
      </w:r>
      <w:r w:rsidR="004C1C76" w:rsidRPr="00C85F2B">
        <w:rPr>
          <w:rFonts w:ascii="Arial" w:hAnsi="Arial" w:cs="Arial"/>
          <w:sz w:val="20"/>
          <w:szCs w:val="20"/>
        </w:rPr>
        <w:t>Justification of the limitation</w:t>
      </w:r>
    </w:p>
    <w:p w14:paraId="04B718BE" w14:textId="77777777" w:rsidR="00C93EF1" w:rsidRDefault="004C1C76" w:rsidP="00C93EF1">
      <w:pPr>
        <w:ind w:left="1710" w:hanging="27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>b.  When and by whom the limitation was explained to the recipient (and parent or guardian if</w:t>
      </w:r>
      <w:r w:rsidR="00C93EF1">
        <w:rPr>
          <w:rFonts w:ascii="Arial" w:hAnsi="Arial" w:cs="Arial"/>
          <w:sz w:val="20"/>
          <w:szCs w:val="20"/>
        </w:rPr>
        <w:t xml:space="preserve"> </w:t>
      </w:r>
      <w:r w:rsidRPr="00C85F2B">
        <w:rPr>
          <w:rFonts w:ascii="Arial" w:hAnsi="Arial" w:cs="Arial"/>
          <w:sz w:val="20"/>
          <w:szCs w:val="20"/>
        </w:rPr>
        <w:t>applicable).</w:t>
      </w:r>
    </w:p>
    <w:p w14:paraId="5FB21C34" w14:textId="77777777" w:rsidR="00B53541" w:rsidRDefault="00C93EF1" w:rsidP="00B53541">
      <w:pPr>
        <w:ind w:left="180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c.  </w:t>
      </w:r>
      <w:r w:rsidR="004B20B0" w:rsidRPr="00C85F2B">
        <w:rPr>
          <w:rFonts w:ascii="Arial" w:hAnsi="Arial" w:cs="Arial"/>
          <w:sz w:val="20"/>
          <w:szCs w:val="20"/>
        </w:rPr>
        <w:t>How long the limitation wil</w:t>
      </w:r>
      <w:r w:rsidR="000E30A5" w:rsidRPr="00C85F2B">
        <w:rPr>
          <w:rFonts w:ascii="Arial" w:hAnsi="Arial" w:cs="Arial"/>
          <w:sz w:val="20"/>
          <w:szCs w:val="20"/>
        </w:rPr>
        <w:t>l be in effect, using an expiration date</w:t>
      </w:r>
      <w:r w:rsidR="00B53541">
        <w:rPr>
          <w:rFonts w:ascii="Arial" w:hAnsi="Arial" w:cs="Arial"/>
          <w:sz w:val="20"/>
          <w:szCs w:val="20"/>
        </w:rPr>
        <w:t>.</w:t>
      </w:r>
    </w:p>
    <w:p w14:paraId="5EF70A15" w14:textId="71E84D73" w:rsidR="00A55266" w:rsidRPr="00C85F2B" w:rsidRDefault="00B53541" w:rsidP="00B53541">
      <w:pPr>
        <w:ind w:left="144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ab/>
      </w:r>
      <w:r w:rsidR="00A55266" w:rsidRPr="00C85F2B">
        <w:rPr>
          <w:rFonts w:ascii="Arial" w:hAnsi="Arial" w:cs="Arial"/>
          <w:sz w:val="20"/>
          <w:szCs w:val="20"/>
        </w:rPr>
        <w:t>S</w:t>
      </w:r>
      <w:r w:rsidR="00AC4152" w:rsidRPr="00C85F2B">
        <w:rPr>
          <w:rFonts w:ascii="Arial" w:hAnsi="Arial" w:cs="Arial"/>
          <w:sz w:val="20"/>
          <w:szCs w:val="20"/>
        </w:rPr>
        <w:t>hall be removed when the circumstanc</w:t>
      </w:r>
      <w:r w:rsidR="005D5E2C" w:rsidRPr="00C85F2B">
        <w:rPr>
          <w:rFonts w:ascii="Arial" w:hAnsi="Arial" w:cs="Arial"/>
          <w:sz w:val="20"/>
          <w:szCs w:val="20"/>
        </w:rPr>
        <w:t xml:space="preserve">e </w:t>
      </w:r>
      <w:r w:rsidR="00AC4152" w:rsidRPr="00C85F2B">
        <w:rPr>
          <w:rFonts w:ascii="Arial" w:hAnsi="Arial" w:cs="Arial"/>
          <w:sz w:val="20"/>
          <w:szCs w:val="20"/>
        </w:rPr>
        <w:t>which ju</w:t>
      </w:r>
      <w:r w:rsidR="00193A6B" w:rsidRPr="00C85F2B">
        <w:rPr>
          <w:rFonts w:ascii="Arial" w:hAnsi="Arial" w:cs="Arial"/>
          <w:sz w:val="20"/>
          <w:szCs w:val="20"/>
        </w:rPr>
        <w:t>stified</w:t>
      </w:r>
      <w:r w:rsidR="00AC4152" w:rsidRPr="00C85F2B">
        <w:rPr>
          <w:rFonts w:ascii="Arial" w:hAnsi="Arial" w:cs="Arial"/>
          <w:sz w:val="20"/>
          <w:szCs w:val="20"/>
        </w:rPr>
        <w:t xml:space="preserve"> adoption</w:t>
      </w:r>
      <w:r w:rsidR="005D5E2C" w:rsidRPr="00C85F2B">
        <w:rPr>
          <w:rFonts w:ascii="Arial" w:hAnsi="Arial" w:cs="Arial"/>
          <w:sz w:val="20"/>
          <w:szCs w:val="20"/>
        </w:rPr>
        <w:t xml:space="preserve"> </w:t>
      </w:r>
      <w:r w:rsidR="00A55266" w:rsidRPr="00C85F2B">
        <w:rPr>
          <w:rFonts w:ascii="Arial" w:hAnsi="Arial" w:cs="Arial"/>
          <w:sz w:val="20"/>
          <w:szCs w:val="20"/>
        </w:rPr>
        <w:t xml:space="preserve">of the limitation </w:t>
      </w:r>
      <w:r w:rsidR="00AC4152" w:rsidRPr="00C85F2B">
        <w:rPr>
          <w:rFonts w:ascii="Arial" w:hAnsi="Arial" w:cs="Arial"/>
          <w:sz w:val="20"/>
          <w:szCs w:val="20"/>
        </w:rPr>
        <w:t xml:space="preserve">ceases </w:t>
      </w:r>
    </w:p>
    <w:p w14:paraId="464AB8D8" w14:textId="77777777" w:rsidR="00ED4021" w:rsidRPr="00C85F2B" w:rsidRDefault="00AC4152" w:rsidP="00A55266">
      <w:pPr>
        <w:ind w:left="720" w:firstLine="720"/>
        <w:rPr>
          <w:rFonts w:ascii="Arial" w:hAnsi="Arial" w:cs="Arial"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lastRenderedPageBreak/>
        <w:t>to exist.</w:t>
      </w:r>
    </w:p>
    <w:p w14:paraId="3BA221EB" w14:textId="7B992AB9" w:rsidR="00ED4021" w:rsidRPr="00B53541" w:rsidRDefault="006D28EF" w:rsidP="00B5354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B53541">
        <w:rPr>
          <w:rFonts w:ascii="Arial" w:hAnsi="Arial" w:cs="Arial"/>
          <w:sz w:val="20"/>
          <w:szCs w:val="20"/>
        </w:rPr>
        <w:t>Recipients</w:t>
      </w:r>
      <w:r w:rsidR="00CA47BC" w:rsidRPr="00B53541">
        <w:rPr>
          <w:rFonts w:ascii="Arial" w:hAnsi="Arial" w:cs="Arial"/>
          <w:sz w:val="20"/>
          <w:szCs w:val="20"/>
        </w:rPr>
        <w:t xml:space="preserve"> </w:t>
      </w:r>
      <w:r w:rsidR="00AC4152" w:rsidRPr="00B53541">
        <w:rPr>
          <w:rFonts w:ascii="Arial" w:hAnsi="Arial" w:cs="Arial"/>
          <w:sz w:val="20"/>
          <w:szCs w:val="20"/>
        </w:rPr>
        <w:t>will be asked to voluntarily surrend</w:t>
      </w:r>
      <w:r w:rsidR="00120E67" w:rsidRPr="00B53541">
        <w:rPr>
          <w:rFonts w:ascii="Arial" w:hAnsi="Arial" w:cs="Arial"/>
          <w:sz w:val="20"/>
          <w:szCs w:val="20"/>
        </w:rPr>
        <w:t xml:space="preserve">er </w:t>
      </w:r>
      <w:proofErr w:type="gramStart"/>
      <w:r w:rsidR="00120E67" w:rsidRPr="00B53541">
        <w:rPr>
          <w:rFonts w:ascii="Arial" w:hAnsi="Arial" w:cs="Arial"/>
          <w:sz w:val="20"/>
          <w:szCs w:val="20"/>
        </w:rPr>
        <w:t>any and all</w:t>
      </w:r>
      <w:proofErr w:type="gramEnd"/>
      <w:r w:rsidR="00120E67" w:rsidRPr="00B53541">
        <w:rPr>
          <w:rFonts w:ascii="Arial" w:hAnsi="Arial" w:cs="Arial"/>
          <w:sz w:val="20"/>
          <w:szCs w:val="20"/>
        </w:rPr>
        <w:t xml:space="preserve"> items</w:t>
      </w:r>
      <w:r w:rsidR="002B000F" w:rsidRPr="00B53541">
        <w:rPr>
          <w:rFonts w:ascii="Arial" w:hAnsi="Arial" w:cs="Arial"/>
          <w:sz w:val="20"/>
          <w:szCs w:val="20"/>
        </w:rPr>
        <w:t xml:space="preserve"> to which access is limited</w:t>
      </w:r>
      <w:r w:rsidR="00120E67" w:rsidRPr="00B53541">
        <w:rPr>
          <w:rFonts w:ascii="Arial" w:hAnsi="Arial" w:cs="Arial"/>
          <w:sz w:val="20"/>
          <w:szCs w:val="20"/>
        </w:rPr>
        <w:t xml:space="preserve">. </w:t>
      </w:r>
      <w:r w:rsidR="00AC4152" w:rsidRPr="00B53541">
        <w:rPr>
          <w:rFonts w:ascii="Arial" w:hAnsi="Arial" w:cs="Arial"/>
          <w:sz w:val="20"/>
          <w:szCs w:val="20"/>
        </w:rPr>
        <w:t xml:space="preserve">A search by the provider is possible only if authorized in the </w:t>
      </w:r>
      <w:r w:rsidRPr="00B53541">
        <w:rPr>
          <w:rFonts w:ascii="Arial" w:hAnsi="Arial" w:cs="Arial"/>
          <w:sz w:val="20"/>
          <w:szCs w:val="20"/>
        </w:rPr>
        <w:t>recipient’s</w:t>
      </w:r>
      <w:r w:rsidR="00CA47BC" w:rsidRPr="00B53541">
        <w:rPr>
          <w:rFonts w:ascii="Arial" w:hAnsi="Arial" w:cs="Arial"/>
          <w:sz w:val="20"/>
          <w:szCs w:val="20"/>
        </w:rPr>
        <w:t xml:space="preserve"> </w:t>
      </w:r>
      <w:r w:rsidR="00AC4152" w:rsidRPr="00B53541">
        <w:rPr>
          <w:rFonts w:ascii="Arial" w:hAnsi="Arial" w:cs="Arial"/>
          <w:sz w:val="20"/>
          <w:szCs w:val="20"/>
        </w:rPr>
        <w:t xml:space="preserve">person-centered plan </w:t>
      </w:r>
      <w:r w:rsidR="00F371C4" w:rsidRPr="00B53541">
        <w:rPr>
          <w:rFonts w:ascii="Arial" w:hAnsi="Arial" w:cs="Arial"/>
          <w:sz w:val="20"/>
          <w:szCs w:val="20"/>
        </w:rPr>
        <w:t xml:space="preserve">and </w:t>
      </w:r>
      <w:r w:rsidR="000E30A5" w:rsidRPr="00B53541">
        <w:rPr>
          <w:rFonts w:ascii="Arial" w:hAnsi="Arial" w:cs="Arial"/>
          <w:sz w:val="20"/>
          <w:szCs w:val="20"/>
        </w:rPr>
        <w:t>approved</w:t>
      </w:r>
      <w:r w:rsidR="00F371C4" w:rsidRPr="00B53541">
        <w:rPr>
          <w:rFonts w:ascii="Arial" w:hAnsi="Arial" w:cs="Arial"/>
          <w:sz w:val="20"/>
          <w:szCs w:val="20"/>
        </w:rPr>
        <w:t xml:space="preserve"> by the Behavior Treatment Committee; </w:t>
      </w:r>
      <w:r w:rsidR="00AC4152" w:rsidRPr="00B53541">
        <w:rPr>
          <w:rFonts w:ascii="Arial" w:hAnsi="Arial" w:cs="Arial"/>
          <w:sz w:val="20"/>
          <w:szCs w:val="20"/>
        </w:rPr>
        <w:t xml:space="preserve">or </w:t>
      </w:r>
      <w:r w:rsidR="00F371C4" w:rsidRPr="00B53541">
        <w:rPr>
          <w:rFonts w:ascii="Arial" w:hAnsi="Arial" w:cs="Arial"/>
          <w:sz w:val="20"/>
          <w:szCs w:val="20"/>
        </w:rPr>
        <w:t xml:space="preserve">, </w:t>
      </w:r>
      <w:r w:rsidR="00175DF1" w:rsidRPr="00B53541">
        <w:rPr>
          <w:rFonts w:ascii="Arial" w:hAnsi="Arial" w:cs="Arial"/>
          <w:sz w:val="20"/>
          <w:szCs w:val="20"/>
        </w:rPr>
        <w:t xml:space="preserve">if there is compelling reason to believe that </w:t>
      </w:r>
      <w:r w:rsidRPr="00B53541">
        <w:rPr>
          <w:rFonts w:ascii="Arial" w:hAnsi="Arial" w:cs="Arial"/>
          <w:sz w:val="20"/>
          <w:szCs w:val="20"/>
        </w:rPr>
        <w:t>recipient</w:t>
      </w:r>
      <w:r w:rsidR="00175DF1" w:rsidRPr="00B53541">
        <w:rPr>
          <w:rFonts w:ascii="Arial" w:hAnsi="Arial" w:cs="Arial"/>
          <w:sz w:val="20"/>
          <w:szCs w:val="20"/>
        </w:rPr>
        <w:t xml:space="preserve"> has an item (or items) that would be harmful (to the </w:t>
      </w:r>
      <w:r w:rsidRPr="00B53541">
        <w:rPr>
          <w:rFonts w:ascii="Arial" w:hAnsi="Arial" w:cs="Arial"/>
          <w:sz w:val="20"/>
          <w:szCs w:val="20"/>
        </w:rPr>
        <w:t>recipient</w:t>
      </w:r>
      <w:r w:rsidR="00175DF1" w:rsidRPr="00B53541">
        <w:rPr>
          <w:rFonts w:ascii="Arial" w:hAnsi="Arial" w:cs="Arial"/>
          <w:sz w:val="20"/>
          <w:szCs w:val="20"/>
        </w:rPr>
        <w:t xml:space="preserve"> or others)</w:t>
      </w:r>
      <w:r w:rsidR="00C85F2B" w:rsidRPr="00B53541">
        <w:rPr>
          <w:rFonts w:ascii="Arial" w:hAnsi="Arial" w:cs="Arial"/>
          <w:sz w:val="20"/>
          <w:szCs w:val="20"/>
        </w:rPr>
        <w:t>.</w:t>
      </w:r>
      <w:r w:rsidR="00175DF1" w:rsidRPr="00B53541">
        <w:rPr>
          <w:rFonts w:ascii="Arial" w:hAnsi="Arial" w:cs="Arial"/>
          <w:sz w:val="20"/>
          <w:szCs w:val="20"/>
        </w:rPr>
        <w:t xml:space="preserve"> </w:t>
      </w:r>
      <w:r w:rsidR="0025701D" w:rsidRPr="00B53541">
        <w:rPr>
          <w:rFonts w:ascii="Arial" w:hAnsi="Arial" w:cs="Arial"/>
          <w:bCs/>
          <w:sz w:val="20"/>
          <w:szCs w:val="20"/>
        </w:rPr>
        <w:t>The following conditions apply to all searches:</w:t>
      </w:r>
    </w:p>
    <w:p w14:paraId="55FBF9FA" w14:textId="77777777" w:rsidR="001102B9" w:rsidRPr="00C85F2B" w:rsidRDefault="0025701D" w:rsidP="00ED4021">
      <w:pPr>
        <w:numPr>
          <w:ilvl w:val="0"/>
          <w:numId w:val="6"/>
        </w:numPr>
        <w:tabs>
          <w:tab w:val="clear" w:pos="1540"/>
          <w:tab w:val="num" w:pos="1440"/>
        </w:tabs>
        <w:ind w:left="1440"/>
        <w:rPr>
          <w:rFonts w:ascii="Arial" w:hAnsi="Arial" w:cs="Arial"/>
          <w:bCs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 xml:space="preserve">A </w:t>
      </w:r>
      <w:r w:rsidR="00AC4152" w:rsidRPr="00C85F2B">
        <w:rPr>
          <w:rFonts w:ascii="Arial" w:hAnsi="Arial" w:cs="Arial"/>
          <w:sz w:val="20"/>
          <w:szCs w:val="20"/>
        </w:rPr>
        <w:t xml:space="preserve">search </w:t>
      </w:r>
      <w:r w:rsidRPr="00C85F2B">
        <w:rPr>
          <w:rFonts w:ascii="Arial" w:hAnsi="Arial" w:cs="Arial"/>
          <w:sz w:val="20"/>
          <w:szCs w:val="20"/>
        </w:rPr>
        <w:t xml:space="preserve">of </w:t>
      </w:r>
      <w:r w:rsidR="00AC4152" w:rsidRPr="00C85F2B">
        <w:rPr>
          <w:rFonts w:ascii="Arial" w:hAnsi="Arial" w:cs="Arial"/>
          <w:sz w:val="20"/>
          <w:szCs w:val="20"/>
        </w:rPr>
        <w:t xml:space="preserve">the </w:t>
      </w:r>
      <w:r w:rsidR="006D28EF" w:rsidRPr="00C85F2B">
        <w:rPr>
          <w:rFonts w:ascii="Arial" w:hAnsi="Arial" w:cs="Arial"/>
          <w:sz w:val="20"/>
          <w:szCs w:val="20"/>
        </w:rPr>
        <w:t>recipient’s</w:t>
      </w:r>
      <w:r w:rsidR="00CA47BC" w:rsidRPr="00C85F2B">
        <w:rPr>
          <w:rFonts w:ascii="Arial" w:hAnsi="Arial" w:cs="Arial"/>
          <w:sz w:val="20"/>
          <w:szCs w:val="20"/>
        </w:rPr>
        <w:t xml:space="preserve"> </w:t>
      </w:r>
      <w:r w:rsidR="00AC4152" w:rsidRPr="00C85F2B">
        <w:rPr>
          <w:rFonts w:ascii="Arial" w:hAnsi="Arial" w:cs="Arial"/>
          <w:sz w:val="20"/>
          <w:szCs w:val="20"/>
        </w:rPr>
        <w:t xml:space="preserve">room and/or belongings </w:t>
      </w:r>
      <w:r w:rsidR="000E30A5" w:rsidRPr="00C85F2B">
        <w:rPr>
          <w:rFonts w:ascii="Arial" w:hAnsi="Arial" w:cs="Arial"/>
          <w:sz w:val="20"/>
          <w:szCs w:val="20"/>
        </w:rPr>
        <w:t xml:space="preserve">shall occur </w:t>
      </w:r>
      <w:r w:rsidR="00AC4152" w:rsidRPr="00C85F2B">
        <w:rPr>
          <w:rFonts w:ascii="Arial" w:hAnsi="Arial" w:cs="Arial"/>
          <w:sz w:val="20"/>
          <w:szCs w:val="20"/>
        </w:rPr>
        <w:t>in the presence of a witness.</w:t>
      </w:r>
      <w:r w:rsidR="00AC4152" w:rsidRPr="00C85F2B">
        <w:rPr>
          <w:rFonts w:ascii="Arial" w:hAnsi="Arial" w:cs="Arial"/>
          <w:bCs/>
          <w:sz w:val="20"/>
          <w:szCs w:val="20"/>
        </w:rPr>
        <w:t xml:space="preserve"> </w:t>
      </w:r>
      <w:r w:rsidR="00AC4152" w:rsidRPr="00C85F2B">
        <w:rPr>
          <w:rFonts w:ascii="Arial" w:hAnsi="Arial" w:cs="Arial"/>
          <w:sz w:val="20"/>
          <w:szCs w:val="20"/>
        </w:rPr>
        <w:t xml:space="preserve">The </w:t>
      </w:r>
      <w:r w:rsidR="006D28EF" w:rsidRPr="00C85F2B">
        <w:rPr>
          <w:rFonts w:ascii="Arial" w:hAnsi="Arial" w:cs="Arial"/>
          <w:sz w:val="20"/>
          <w:szCs w:val="20"/>
        </w:rPr>
        <w:t>recipient</w:t>
      </w:r>
      <w:r w:rsidR="00CA47BC" w:rsidRPr="00C85F2B">
        <w:rPr>
          <w:rFonts w:ascii="Arial" w:hAnsi="Arial" w:cs="Arial"/>
          <w:sz w:val="20"/>
          <w:szCs w:val="20"/>
        </w:rPr>
        <w:t xml:space="preserve"> </w:t>
      </w:r>
      <w:r w:rsidR="00AC4152" w:rsidRPr="00C85F2B">
        <w:rPr>
          <w:rFonts w:ascii="Arial" w:hAnsi="Arial" w:cs="Arial"/>
          <w:sz w:val="20"/>
          <w:szCs w:val="20"/>
        </w:rPr>
        <w:t xml:space="preserve">shall be present unless he </w:t>
      </w:r>
      <w:r w:rsidR="007C6EE4" w:rsidRPr="00C85F2B">
        <w:rPr>
          <w:rFonts w:ascii="Arial" w:hAnsi="Arial" w:cs="Arial"/>
          <w:sz w:val="20"/>
          <w:szCs w:val="20"/>
        </w:rPr>
        <w:t xml:space="preserve">or </w:t>
      </w:r>
      <w:r w:rsidR="001102B9" w:rsidRPr="00C85F2B">
        <w:rPr>
          <w:rFonts w:ascii="Arial" w:hAnsi="Arial" w:cs="Arial"/>
          <w:sz w:val="20"/>
          <w:szCs w:val="20"/>
        </w:rPr>
        <w:t>she declines.</w:t>
      </w:r>
    </w:p>
    <w:p w14:paraId="3EB1E235" w14:textId="77777777" w:rsidR="001102B9" w:rsidRPr="00C85F2B" w:rsidRDefault="00AC4152" w:rsidP="00ED4021">
      <w:pPr>
        <w:numPr>
          <w:ilvl w:val="0"/>
          <w:numId w:val="6"/>
        </w:numPr>
        <w:tabs>
          <w:tab w:val="clear" w:pos="1540"/>
          <w:tab w:val="num" w:pos="1440"/>
        </w:tabs>
        <w:ind w:left="1440"/>
        <w:rPr>
          <w:rFonts w:ascii="Arial" w:hAnsi="Arial" w:cs="Arial"/>
          <w:bCs/>
          <w:sz w:val="20"/>
          <w:szCs w:val="20"/>
        </w:rPr>
      </w:pPr>
      <w:r w:rsidRPr="00C85F2B">
        <w:rPr>
          <w:rFonts w:ascii="Arial" w:hAnsi="Arial" w:cs="Arial"/>
          <w:sz w:val="20"/>
          <w:szCs w:val="20"/>
        </w:rPr>
        <w:t xml:space="preserve">The circumstances surrounding the search shall be documented in the </w:t>
      </w:r>
      <w:r w:rsidR="006D28EF" w:rsidRPr="00C85F2B">
        <w:rPr>
          <w:rFonts w:ascii="Arial" w:hAnsi="Arial" w:cs="Arial"/>
          <w:sz w:val="20"/>
          <w:szCs w:val="20"/>
        </w:rPr>
        <w:t>recipient’s</w:t>
      </w:r>
      <w:r w:rsidR="00CA47BC" w:rsidRPr="00C85F2B">
        <w:rPr>
          <w:rFonts w:ascii="Arial" w:hAnsi="Arial" w:cs="Arial"/>
          <w:sz w:val="20"/>
          <w:szCs w:val="20"/>
        </w:rPr>
        <w:t xml:space="preserve"> </w:t>
      </w:r>
      <w:r w:rsidRPr="00C85F2B">
        <w:rPr>
          <w:rFonts w:ascii="Arial" w:hAnsi="Arial" w:cs="Arial"/>
          <w:sz w:val="20"/>
          <w:szCs w:val="20"/>
        </w:rPr>
        <w:t>record including</w:t>
      </w:r>
      <w:r w:rsidR="001102B9" w:rsidRPr="00C85F2B">
        <w:rPr>
          <w:rFonts w:ascii="Arial" w:hAnsi="Arial" w:cs="Arial"/>
          <w:sz w:val="20"/>
          <w:szCs w:val="20"/>
        </w:rPr>
        <w:t>:</w:t>
      </w:r>
      <w:r w:rsidRPr="00C85F2B">
        <w:rPr>
          <w:rFonts w:ascii="Arial" w:hAnsi="Arial" w:cs="Arial"/>
          <w:sz w:val="20"/>
          <w:szCs w:val="20"/>
        </w:rPr>
        <w:t xml:space="preserve"> </w:t>
      </w:r>
    </w:p>
    <w:p w14:paraId="493FE4CB" w14:textId="77777777" w:rsidR="0025701D" w:rsidRPr="00C85F2B" w:rsidRDefault="0025701D" w:rsidP="00ED4021">
      <w:pPr>
        <w:numPr>
          <w:ilvl w:val="1"/>
          <w:numId w:val="6"/>
        </w:numPr>
        <w:tabs>
          <w:tab w:val="clear" w:pos="1980"/>
          <w:tab w:val="num" w:pos="1800"/>
        </w:tabs>
        <w:ind w:left="1800"/>
        <w:rPr>
          <w:rFonts w:ascii="Arial" w:hAnsi="Arial" w:cs="Arial"/>
          <w:bCs/>
          <w:sz w:val="20"/>
          <w:szCs w:val="20"/>
        </w:rPr>
      </w:pPr>
      <w:r w:rsidRPr="00C85F2B">
        <w:rPr>
          <w:rFonts w:ascii="Arial" w:hAnsi="Arial" w:cs="Arial"/>
          <w:bCs/>
          <w:sz w:val="20"/>
          <w:szCs w:val="20"/>
        </w:rPr>
        <w:t>T</w:t>
      </w:r>
      <w:r w:rsidR="00AC4152" w:rsidRPr="00C85F2B">
        <w:rPr>
          <w:rFonts w:ascii="Arial" w:hAnsi="Arial" w:cs="Arial"/>
          <w:sz w:val="20"/>
          <w:szCs w:val="20"/>
        </w:rPr>
        <w:t>he r</w:t>
      </w:r>
      <w:r w:rsidR="00120E67" w:rsidRPr="00C85F2B">
        <w:rPr>
          <w:rFonts w:ascii="Arial" w:hAnsi="Arial" w:cs="Arial"/>
          <w:sz w:val="20"/>
          <w:szCs w:val="20"/>
        </w:rPr>
        <w:t>eason for initiating the search.</w:t>
      </w:r>
      <w:r w:rsidR="00AC4152" w:rsidRPr="00C85F2B">
        <w:rPr>
          <w:rFonts w:ascii="Arial" w:hAnsi="Arial" w:cs="Arial"/>
          <w:sz w:val="20"/>
          <w:szCs w:val="20"/>
        </w:rPr>
        <w:t xml:space="preserve"> </w:t>
      </w:r>
    </w:p>
    <w:p w14:paraId="33391BE9" w14:textId="77777777" w:rsidR="0025701D" w:rsidRPr="00C85F2B" w:rsidRDefault="0025701D" w:rsidP="00ED4021">
      <w:pPr>
        <w:numPr>
          <w:ilvl w:val="1"/>
          <w:numId w:val="6"/>
        </w:numPr>
        <w:tabs>
          <w:tab w:val="clear" w:pos="1980"/>
          <w:tab w:val="num" w:pos="1800"/>
        </w:tabs>
        <w:ind w:left="1800"/>
        <w:rPr>
          <w:rFonts w:ascii="Arial" w:hAnsi="Arial" w:cs="Arial"/>
          <w:bCs/>
          <w:sz w:val="20"/>
          <w:szCs w:val="20"/>
        </w:rPr>
      </w:pPr>
      <w:r w:rsidRPr="00C85F2B">
        <w:rPr>
          <w:rFonts w:ascii="Arial" w:hAnsi="Arial" w:cs="Arial"/>
          <w:bCs/>
          <w:sz w:val="20"/>
          <w:szCs w:val="20"/>
        </w:rPr>
        <w:t>T</w:t>
      </w:r>
      <w:r w:rsidR="00AC4152" w:rsidRPr="00C85F2B">
        <w:rPr>
          <w:rFonts w:ascii="Arial" w:hAnsi="Arial" w:cs="Arial"/>
          <w:sz w:val="20"/>
          <w:szCs w:val="20"/>
        </w:rPr>
        <w:t>he names of the individuals condu</w:t>
      </w:r>
      <w:r w:rsidR="00120E67" w:rsidRPr="00C85F2B">
        <w:rPr>
          <w:rFonts w:ascii="Arial" w:hAnsi="Arial" w:cs="Arial"/>
          <w:sz w:val="20"/>
          <w:szCs w:val="20"/>
        </w:rPr>
        <w:t>cting and witnessing the search.</w:t>
      </w:r>
      <w:r w:rsidR="00AC4152" w:rsidRPr="00C85F2B">
        <w:rPr>
          <w:rFonts w:ascii="Arial" w:hAnsi="Arial" w:cs="Arial"/>
          <w:sz w:val="20"/>
          <w:szCs w:val="20"/>
        </w:rPr>
        <w:t xml:space="preserve"> </w:t>
      </w:r>
    </w:p>
    <w:p w14:paraId="30F07D28" w14:textId="77777777" w:rsidR="0025701D" w:rsidRPr="00C85F2B" w:rsidRDefault="0025701D" w:rsidP="00ED4021">
      <w:pPr>
        <w:numPr>
          <w:ilvl w:val="1"/>
          <w:numId w:val="6"/>
        </w:numPr>
        <w:tabs>
          <w:tab w:val="clear" w:pos="1980"/>
          <w:tab w:val="num" w:pos="1800"/>
        </w:tabs>
        <w:ind w:left="1800"/>
        <w:rPr>
          <w:rFonts w:ascii="Arial" w:hAnsi="Arial" w:cs="Arial"/>
          <w:bCs/>
          <w:sz w:val="20"/>
          <w:szCs w:val="20"/>
        </w:rPr>
      </w:pPr>
      <w:r w:rsidRPr="00C85F2B">
        <w:rPr>
          <w:rFonts w:ascii="Arial" w:hAnsi="Arial" w:cs="Arial"/>
          <w:bCs/>
          <w:sz w:val="20"/>
          <w:szCs w:val="20"/>
        </w:rPr>
        <w:t>T</w:t>
      </w:r>
      <w:r w:rsidR="00AC4152" w:rsidRPr="00C85F2B">
        <w:rPr>
          <w:rFonts w:ascii="Arial" w:hAnsi="Arial" w:cs="Arial"/>
          <w:sz w:val="20"/>
          <w:szCs w:val="20"/>
        </w:rPr>
        <w:t>he results of the search including a description of the property seized.</w:t>
      </w:r>
      <w:r w:rsidR="007C6EE4" w:rsidRPr="00C85F2B">
        <w:rPr>
          <w:rFonts w:ascii="Arial" w:hAnsi="Arial" w:cs="Arial"/>
          <w:bCs/>
          <w:sz w:val="20"/>
          <w:szCs w:val="20"/>
        </w:rPr>
        <w:t xml:space="preserve"> </w:t>
      </w:r>
    </w:p>
    <w:p w14:paraId="14FE3443" w14:textId="77777777" w:rsidR="00AC4152" w:rsidRPr="00C85F2B" w:rsidRDefault="00AC4152" w:rsidP="00C85F2B">
      <w:pPr>
        <w:numPr>
          <w:ilvl w:val="0"/>
          <w:numId w:val="6"/>
        </w:numPr>
        <w:tabs>
          <w:tab w:val="clear" w:pos="1540"/>
          <w:tab w:val="num" w:pos="1440"/>
        </w:tabs>
        <w:ind w:left="1440"/>
        <w:rPr>
          <w:rFonts w:ascii="Arial" w:hAnsi="Arial" w:cs="Arial"/>
          <w:sz w:val="20"/>
        </w:rPr>
      </w:pPr>
      <w:r w:rsidRPr="00C85F2B">
        <w:rPr>
          <w:rFonts w:ascii="Arial" w:hAnsi="Arial" w:cs="Arial"/>
          <w:sz w:val="20"/>
          <w:szCs w:val="20"/>
        </w:rPr>
        <w:t xml:space="preserve">If there is compelling reason to believe that </w:t>
      </w:r>
      <w:r w:rsidR="006D28EF" w:rsidRPr="00C85F2B">
        <w:rPr>
          <w:rFonts w:ascii="Arial" w:hAnsi="Arial" w:cs="Arial"/>
          <w:sz w:val="20"/>
          <w:szCs w:val="20"/>
        </w:rPr>
        <w:t>recipient</w:t>
      </w:r>
      <w:r w:rsidR="00CA47BC" w:rsidRPr="00C85F2B">
        <w:rPr>
          <w:rFonts w:ascii="Arial" w:hAnsi="Arial" w:cs="Arial"/>
          <w:sz w:val="20"/>
          <w:szCs w:val="20"/>
        </w:rPr>
        <w:t xml:space="preserve"> </w:t>
      </w:r>
      <w:r w:rsidRPr="00C85F2B">
        <w:rPr>
          <w:rFonts w:ascii="Arial" w:hAnsi="Arial" w:cs="Arial"/>
          <w:sz w:val="20"/>
          <w:szCs w:val="20"/>
        </w:rPr>
        <w:t xml:space="preserve">has an item (or items) </w:t>
      </w:r>
      <w:r w:rsidR="00120E67" w:rsidRPr="00C85F2B">
        <w:rPr>
          <w:rFonts w:ascii="Arial" w:hAnsi="Arial" w:cs="Arial"/>
          <w:sz w:val="20"/>
          <w:szCs w:val="20"/>
        </w:rPr>
        <w:t>that</w:t>
      </w:r>
      <w:r w:rsidRPr="00C85F2B">
        <w:rPr>
          <w:rFonts w:ascii="Arial" w:hAnsi="Arial" w:cs="Arial"/>
          <w:sz w:val="20"/>
          <w:szCs w:val="20"/>
        </w:rPr>
        <w:t xml:space="preserve"> would be harmful (to the </w:t>
      </w:r>
      <w:r w:rsidR="006D28EF" w:rsidRPr="00C85F2B">
        <w:rPr>
          <w:rFonts w:ascii="Arial" w:hAnsi="Arial" w:cs="Arial"/>
          <w:sz w:val="20"/>
          <w:szCs w:val="20"/>
        </w:rPr>
        <w:t>recipient</w:t>
      </w:r>
      <w:r w:rsidR="00CA47BC" w:rsidRPr="00C85F2B">
        <w:rPr>
          <w:rFonts w:ascii="Arial" w:hAnsi="Arial" w:cs="Arial"/>
          <w:sz w:val="20"/>
          <w:szCs w:val="20"/>
        </w:rPr>
        <w:t xml:space="preserve"> </w:t>
      </w:r>
      <w:r w:rsidRPr="00C85F2B">
        <w:rPr>
          <w:rFonts w:ascii="Arial" w:hAnsi="Arial" w:cs="Arial"/>
          <w:sz w:val="20"/>
          <w:szCs w:val="20"/>
        </w:rPr>
        <w:t>or others) concealed on their body, a request will be made of loc</w:t>
      </w:r>
      <w:r w:rsidR="00120E67" w:rsidRPr="00C85F2B">
        <w:rPr>
          <w:rFonts w:ascii="Arial" w:hAnsi="Arial" w:cs="Arial"/>
          <w:sz w:val="20"/>
          <w:szCs w:val="20"/>
        </w:rPr>
        <w:t xml:space="preserve">al police to conduct a search. </w:t>
      </w:r>
      <w:r w:rsidRPr="00C85F2B">
        <w:rPr>
          <w:rFonts w:ascii="Arial" w:hAnsi="Arial" w:cs="Arial"/>
          <w:sz w:val="20"/>
          <w:szCs w:val="20"/>
        </w:rPr>
        <w:t>Such a search will only be conducted by police and with probable cause as defined by the legal system.</w:t>
      </w:r>
      <w:r w:rsidR="00120E67" w:rsidRPr="00C85F2B">
        <w:rPr>
          <w:rFonts w:ascii="Arial" w:hAnsi="Arial" w:cs="Arial"/>
          <w:bCs/>
          <w:sz w:val="20"/>
          <w:szCs w:val="20"/>
        </w:rPr>
        <w:t xml:space="preserve"> </w:t>
      </w:r>
      <w:r w:rsidRPr="00C85F2B">
        <w:rPr>
          <w:rFonts w:ascii="Arial" w:hAnsi="Arial" w:cs="Arial"/>
          <w:sz w:val="20"/>
          <w:szCs w:val="20"/>
        </w:rPr>
        <w:t xml:space="preserve">Such events will be documented </w:t>
      </w:r>
      <w:r w:rsidR="00AE7C87" w:rsidRPr="00C85F2B">
        <w:rPr>
          <w:rFonts w:ascii="Arial" w:hAnsi="Arial" w:cs="Arial"/>
          <w:sz w:val="20"/>
          <w:szCs w:val="20"/>
        </w:rPr>
        <w:t>on incident report</w:t>
      </w:r>
      <w:r w:rsidR="00C85F2B" w:rsidRPr="00C85F2B">
        <w:rPr>
          <w:rFonts w:ascii="Arial" w:hAnsi="Arial" w:cs="Arial"/>
          <w:sz w:val="20"/>
          <w:szCs w:val="20"/>
        </w:rPr>
        <w:t>s.</w:t>
      </w:r>
    </w:p>
    <w:p w14:paraId="7727A1D0" w14:textId="77777777" w:rsidR="00C85F2B" w:rsidRPr="00463FEE" w:rsidRDefault="00C85F2B" w:rsidP="00C85F2B">
      <w:pPr>
        <w:rPr>
          <w:rFonts w:ascii="Arial" w:hAnsi="Arial" w:cs="Arial"/>
          <w:sz w:val="20"/>
        </w:rPr>
      </w:pPr>
    </w:p>
    <w:p w14:paraId="4677A099" w14:textId="77777777" w:rsidR="00AC4152" w:rsidRPr="00AE7C87" w:rsidRDefault="00AC4152" w:rsidP="002D2ECC">
      <w:pPr>
        <w:rPr>
          <w:rFonts w:ascii="Arial" w:hAnsi="Arial" w:cs="Arial"/>
          <w:sz w:val="16"/>
        </w:rPr>
      </w:pPr>
      <w:r w:rsidRPr="00AE7C87">
        <w:rPr>
          <w:rFonts w:ascii="Arial" w:hAnsi="Arial" w:cs="Arial"/>
          <w:sz w:val="16"/>
        </w:rPr>
        <w:t>Date</w:t>
      </w:r>
      <w:r w:rsidR="002D2ECC">
        <w:rPr>
          <w:rFonts w:ascii="Arial" w:hAnsi="Arial" w:cs="Arial"/>
          <w:sz w:val="16"/>
        </w:rPr>
        <w:t xml:space="preserve"> </w:t>
      </w:r>
      <w:r w:rsidRPr="00AE7C87">
        <w:rPr>
          <w:rFonts w:ascii="Arial" w:hAnsi="Arial" w:cs="Arial"/>
          <w:sz w:val="16"/>
        </w:rPr>
        <w:t>Approved:</w:t>
      </w:r>
      <w:r w:rsidR="002D2ECC">
        <w:rPr>
          <w:rFonts w:ascii="Arial" w:hAnsi="Arial" w:cs="Arial"/>
          <w:sz w:val="16"/>
        </w:rPr>
        <w:t xml:space="preserve"> </w:t>
      </w:r>
      <w:r w:rsidRPr="00AE7C87">
        <w:rPr>
          <w:rFonts w:ascii="Arial" w:hAnsi="Arial" w:cs="Arial"/>
          <w:sz w:val="16"/>
        </w:rPr>
        <w:t>10/1/01</w:t>
      </w:r>
    </w:p>
    <w:p w14:paraId="7658E71E" w14:textId="365D8B74" w:rsidR="002D2ECC" w:rsidRPr="00463FEE" w:rsidRDefault="00AC4152" w:rsidP="002D2ECC">
      <w:pPr>
        <w:tabs>
          <w:tab w:val="left" w:pos="900"/>
          <w:tab w:val="right" w:pos="1800"/>
        </w:tabs>
        <w:rPr>
          <w:rFonts w:ascii="Arial" w:hAnsi="Arial" w:cs="Arial"/>
          <w:sz w:val="16"/>
        </w:rPr>
      </w:pPr>
      <w:r w:rsidRPr="00AE7C87">
        <w:rPr>
          <w:rFonts w:ascii="Arial" w:hAnsi="Arial" w:cs="Arial"/>
          <w:sz w:val="16"/>
        </w:rPr>
        <w:t>Revision</w:t>
      </w:r>
      <w:r w:rsidR="00463FEE">
        <w:rPr>
          <w:rFonts w:ascii="Arial" w:hAnsi="Arial" w:cs="Arial"/>
          <w:sz w:val="16"/>
        </w:rPr>
        <w:t>:</w:t>
      </w:r>
      <w:r w:rsidR="002D2ECC">
        <w:rPr>
          <w:rFonts w:ascii="Arial" w:hAnsi="Arial" w:cs="Arial"/>
          <w:sz w:val="16"/>
        </w:rPr>
        <w:t xml:space="preserve"> </w:t>
      </w:r>
      <w:r w:rsidRPr="00AE7C87">
        <w:rPr>
          <w:rFonts w:ascii="Arial" w:hAnsi="Arial" w:cs="Arial"/>
          <w:sz w:val="16"/>
        </w:rPr>
        <w:t>9/24/02</w:t>
      </w:r>
      <w:r w:rsidR="002D2ECC">
        <w:rPr>
          <w:rFonts w:ascii="Arial" w:hAnsi="Arial" w:cs="Arial"/>
          <w:sz w:val="16"/>
        </w:rPr>
        <w:t xml:space="preserve">, </w:t>
      </w:r>
      <w:r w:rsidRPr="00AE7C87">
        <w:rPr>
          <w:rFonts w:ascii="Arial" w:hAnsi="Arial" w:cs="Arial"/>
          <w:sz w:val="16"/>
        </w:rPr>
        <w:t>3/28/06</w:t>
      </w:r>
      <w:r w:rsidR="002D2ECC">
        <w:rPr>
          <w:rFonts w:ascii="Arial" w:hAnsi="Arial" w:cs="Arial"/>
          <w:sz w:val="16"/>
        </w:rPr>
        <w:t xml:space="preserve">, </w:t>
      </w:r>
      <w:r w:rsidR="00463FEE">
        <w:rPr>
          <w:rFonts w:ascii="Arial" w:hAnsi="Arial" w:cs="Arial"/>
          <w:sz w:val="16"/>
        </w:rPr>
        <w:t>5/26/09</w:t>
      </w:r>
      <w:r w:rsidR="002D2ECC">
        <w:rPr>
          <w:rFonts w:ascii="Arial" w:hAnsi="Arial" w:cs="Arial"/>
          <w:sz w:val="16"/>
        </w:rPr>
        <w:t xml:space="preserve">, </w:t>
      </w:r>
      <w:r w:rsidR="005D5E2C">
        <w:rPr>
          <w:rFonts w:ascii="Arial" w:hAnsi="Arial" w:cs="Arial"/>
          <w:sz w:val="16"/>
        </w:rPr>
        <w:t>2/22/11</w:t>
      </w:r>
      <w:r w:rsidR="00C85F2B">
        <w:rPr>
          <w:rFonts w:ascii="Arial" w:hAnsi="Arial" w:cs="Arial"/>
          <w:sz w:val="16"/>
        </w:rPr>
        <w:t>, 11/26/19</w:t>
      </w:r>
      <w:r w:rsidR="00B53541">
        <w:rPr>
          <w:rFonts w:ascii="Arial" w:hAnsi="Arial" w:cs="Arial"/>
          <w:sz w:val="16"/>
        </w:rPr>
        <w:t>, 2/24/26</w:t>
      </w:r>
    </w:p>
    <w:sectPr w:rsidR="002D2ECC" w:rsidRPr="00463FEE" w:rsidSect="002D2ECC">
      <w:headerReference w:type="default" r:id="rId7"/>
      <w:pgSz w:w="12240" w:h="15840" w:code="1"/>
      <w:pgMar w:top="720" w:right="864" w:bottom="1440" w:left="1152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30787" w14:textId="77777777" w:rsidR="00F1709B" w:rsidRDefault="00F1709B">
      <w:r>
        <w:separator/>
      </w:r>
    </w:p>
  </w:endnote>
  <w:endnote w:type="continuationSeparator" w:id="0">
    <w:p w14:paraId="29F889A6" w14:textId="77777777" w:rsidR="00F1709B" w:rsidRDefault="00F17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736D7" w14:textId="77777777" w:rsidR="00F1709B" w:rsidRDefault="00F1709B">
      <w:r>
        <w:separator/>
      </w:r>
    </w:p>
  </w:footnote>
  <w:footnote w:type="continuationSeparator" w:id="0">
    <w:p w14:paraId="0FA04C65" w14:textId="77777777" w:rsidR="00F1709B" w:rsidRDefault="00F17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E81E2" w14:textId="77777777" w:rsidR="00721DFB" w:rsidRDefault="00721DFB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COMMUNITY MENTAL HEALTH FOR </w:t>
    </w:r>
    <w:smartTag w:uri="urn:schemas-microsoft-com:office:smarttags" w:element="place">
      <w:r>
        <w:rPr>
          <w:rFonts w:ascii="Arial" w:hAnsi="Arial" w:cs="Arial"/>
          <w:sz w:val="16"/>
        </w:rPr>
        <w:t>CENTRAL MICHIGAN</w:t>
      </w:r>
    </w:smartTag>
  </w:p>
  <w:p w14:paraId="6EC9A160" w14:textId="77777777" w:rsidR="00721DFB" w:rsidRDefault="00721DFB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RECIPIENT RIGHTS – Chapter 7</w:t>
    </w:r>
  </w:p>
  <w:p w14:paraId="4840DDD4" w14:textId="77777777" w:rsidR="00721DFB" w:rsidRDefault="00721DFB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Safeguarding the Rights of Recipients - Section 300</w:t>
    </w:r>
  </w:p>
  <w:p w14:paraId="7B8AF4E4" w14:textId="77777777" w:rsidR="00721DFB" w:rsidRDefault="00721DFB">
    <w:pPr>
      <w:pStyle w:val="Header"/>
      <w:jc w:val="right"/>
      <w:rPr>
        <w:rFonts w:ascii="Arial" w:hAnsi="Arial" w:cs="Arial"/>
        <w:sz w:val="20"/>
      </w:rPr>
    </w:pPr>
    <w:r>
      <w:rPr>
        <w:rFonts w:ascii="Arial" w:hAnsi="Arial" w:cs="Arial"/>
        <w:b/>
        <w:bCs/>
        <w:sz w:val="20"/>
      </w:rPr>
      <w:t>PERSONAL PROPERTY</w:t>
    </w:r>
    <w:r>
      <w:rPr>
        <w:rFonts w:ascii="Arial" w:hAnsi="Arial" w:cs="Arial"/>
        <w:sz w:val="20"/>
      </w:rPr>
      <w:t xml:space="preserve"> - Subject 013</w:t>
    </w:r>
  </w:p>
  <w:p w14:paraId="1CE1B7BB" w14:textId="77777777" w:rsidR="00721DFB" w:rsidRDefault="00721DFB">
    <w:pPr>
      <w:pStyle w:val="Header"/>
      <w:pBdr>
        <w:bottom w:val="single" w:sz="12" w:space="1" w:color="auto"/>
      </w:pBdr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PAGE </w:instrText>
    </w:r>
    <w:r>
      <w:rPr>
        <w:rFonts w:ascii="Arial" w:hAnsi="Arial" w:cs="Arial"/>
        <w:sz w:val="20"/>
      </w:rPr>
      <w:fldChar w:fldCharType="separate"/>
    </w:r>
    <w:r w:rsidR="000E30A5">
      <w:rPr>
        <w:rFonts w:ascii="Arial" w:hAnsi="Arial" w:cs="Arial"/>
        <w:noProof/>
        <w:sz w:val="20"/>
      </w:rPr>
      <w:t>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of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NUMPAGES </w:instrText>
    </w:r>
    <w:r>
      <w:rPr>
        <w:rFonts w:ascii="Arial" w:hAnsi="Arial" w:cs="Arial"/>
        <w:sz w:val="20"/>
      </w:rPr>
      <w:fldChar w:fldCharType="separate"/>
    </w:r>
    <w:r w:rsidR="000E30A5">
      <w:rPr>
        <w:rFonts w:ascii="Arial" w:hAnsi="Arial" w:cs="Arial"/>
        <w:noProof/>
        <w:sz w:val="20"/>
      </w:rPr>
      <w:t>3</w:t>
    </w:r>
    <w:r>
      <w:rPr>
        <w:rFonts w:ascii="Arial" w:hAnsi="Arial" w:cs="Arial"/>
        <w:sz w:val="20"/>
      </w:rPr>
      <w:fldChar w:fldCharType="end"/>
    </w:r>
  </w:p>
  <w:p w14:paraId="1A523FCD" w14:textId="77777777" w:rsidR="00721DFB" w:rsidRDefault="00721DFB">
    <w:pPr>
      <w:pStyle w:val="Header"/>
      <w:pBdr>
        <w:bottom w:val="single" w:sz="12" w:space="1" w:color="auto"/>
      </w:pBdr>
      <w:jc w:val="right"/>
      <w:rPr>
        <w:rFonts w:ascii="Arial" w:hAnsi="Arial" w:cs="Arial"/>
        <w:sz w:val="20"/>
      </w:rPr>
    </w:pPr>
  </w:p>
  <w:p w14:paraId="60665E28" w14:textId="77777777" w:rsidR="00721DFB" w:rsidRDefault="00721DFB">
    <w:pPr>
      <w:pStyle w:val="Head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924FF"/>
    <w:multiLevelType w:val="multilevel"/>
    <w:tmpl w:val="0C64B7F8"/>
    <w:lvl w:ilvl="0">
      <w:start w:val="10"/>
      <w:numFmt w:val="upperLetter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2CE910B1"/>
    <w:multiLevelType w:val="hybridMultilevel"/>
    <w:tmpl w:val="7B5AA0EC"/>
    <w:lvl w:ilvl="0" w:tplc="9DC4FFFA">
      <w:start w:val="1"/>
      <w:numFmt w:val="decimal"/>
      <w:lvlText w:val="%1."/>
      <w:lvlJc w:val="left"/>
      <w:pPr>
        <w:tabs>
          <w:tab w:val="num" w:pos="1540"/>
        </w:tabs>
        <w:ind w:left="1540" w:hanging="360"/>
      </w:pPr>
      <w:rPr>
        <w:rFonts w:ascii="Arial" w:hAnsi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7A4898A">
      <w:start w:val="1"/>
      <w:numFmt w:val="upperLetter"/>
      <w:lvlText w:val="%4."/>
      <w:lvlJc w:val="left"/>
      <w:pPr>
        <w:tabs>
          <w:tab w:val="num" w:pos="3420"/>
        </w:tabs>
        <w:ind w:left="3420" w:hanging="360"/>
      </w:pPr>
      <w:rPr>
        <w:rFonts w:ascii="Arial" w:hAnsi="Arial" w:cs="Times New Roman" w:hint="default"/>
        <w:b w:val="0"/>
        <w:sz w:val="2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34B365CA"/>
    <w:multiLevelType w:val="multilevel"/>
    <w:tmpl w:val="0BE0FAA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  <w:sz w:val="20"/>
      </w:rPr>
    </w:lvl>
    <w:lvl w:ilvl="2">
      <w:start w:val="5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05C488E"/>
    <w:multiLevelType w:val="multilevel"/>
    <w:tmpl w:val="CD2A547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A5C8E"/>
    <w:multiLevelType w:val="hybridMultilevel"/>
    <w:tmpl w:val="20D02082"/>
    <w:lvl w:ilvl="0" w:tplc="C0DADF5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9E402F"/>
    <w:multiLevelType w:val="multilevel"/>
    <w:tmpl w:val="18D898CA"/>
    <w:lvl w:ilvl="0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30"/>
        </w:tabs>
        <w:ind w:left="63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350"/>
        </w:tabs>
        <w:ind w:left="1350" w:hanging="180"/>
      </w:pPr>
    </w:lvl>
    <w:lvl w:ilvl="3" w:tentative="1">
      <w:start w:val="1"/>
      <w:numFmt w:val="decimal"/>
      <w:lvlText w:val="%4."/>
      <w:lvlJc w:val="left"/>
      <w:pPr>
        <w:tabs>
          <w:tab w:val="num" w:pos="2070"/>
        </w:tabs>
        <w:ind w:left="207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790"/>
        </w:tabs>
        <w:ind w:left="279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510"/>
        </w:tabs>
        <w:ind w:left="3510" w:hanging="180"/>
      </w:pPr>
    </w:lvl>
    <w:lvl w:ilvl="6" w:tentative="1">
      <w:start w:val="1"/>
      <w:numFmt w:val="decimal"/>
      <w:lvlText w:val="%7."/>
      <w:lvlJc w:val="left"/>
      <w:pPr>
        <w:tabs>
          <w:tab w:val="num" w:pos="4230"/>
        </w:tabs>
        <w:ind w:left="423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950"/>
        </w:tabs>
        <w:ind w:left="495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670"/>
        </w:tabs>
        <w:ind w:left="5670" w:hanging="180"/>
      </w:pPr>
    </w:lvl>
  </w:abstractNum>
  <w:abstractNum w:abstractNumId="6" w15:restartNumberingAfterBreak="0">
    <w:nsid w:val="4A072714"/>
    <w:multiLevelType w:val="multilevel"/>
    <w:tmpl w:val="6A1E61F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38F676E"/>
    <w:multiLevelType w:val="multilevel"/>
    <w:tmpl w:val="9FC8486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sz w:val="20"/>
      </w:rPr>
    </w:lvl>
    <w:lvl w:ilvl="2">
      <w:start w:val="5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5FBE3BCD"/>
    <w:multiLevelType w:val="hybridMultilevel"/>
    <w:tmpl w:val="013EE87C"/>
    <w:lvl w:ilvl="0" w:tplc="712881B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CA450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3886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922D2C"/>
    <w:multiLevelType w:val="multilevel"/>
    <w:tmpl w:val="F29A8C5C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"/>
      <w:lvlJc w:val="left"/>
      <w:pPr>
        <w:tabs>
          <w:tab w:val="num" w:pos="864"/>
        </w:tabs>
        <w:ind w:left="864" w:hanging="432"/>
      </w:pPr>
      <w:rPr>
        <w:rFonts w:ascii="Arial" w:hAnsi="Arial" w:hint="default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224"/>
        </w:tabs>
        <w:ind w:left="1224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"/>
      <w:lvlJc w:val="left"/>
      <w:pPr>
        <w:tabs>
          <w:tab w:val="num" w:pos="1728"/>
        </w:tabs>
        <w:ind w:left="1728" w:hanging="432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432"/>
      </w:pPr>
      <w:rPr>
        <w:rFonts w:ascii="Arial" w:hAnsi="Arial" w:cs="Times New Roman" w:hint="default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upperLetter"/>
      <w:lvlText w:val="%6."/>
      <w:lvlJc w:val="left"/>
      <w:pPr>
        <w:tabs>
          <w:tab w:val="num" w:pos="2592"/>
        </w:tabs>
        <w:ind w:left="2592" w:hanging="432"/>
      </w:pPr>
      <w:rPr>
        <w:rFonts w:ascii="Arial" w:hAnsi="Arial" w:hint="default"/>
        <w:b w:val="0"/>
        <w:i/>
      </w:rPr>
    </w:lvl>
    <w:lvl w:ilvl="6">
      <w:start w:val="1"/>
      <w:numFmt w:val="lowerRoman"/>
      <w:lvlText w:val="%7."/>
      <w:lvlJc w:val="left"/>
      <w:pPr>
        <w:tabs>
          <w:tab w:val="num" w:pos="3024"/>
        </w:tabs>
        <w:ind w:left="3024" w:hanging="432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3456"/>
        </w:tabs>
        <w:ind w:left="3456" w:hanging="432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0" w15:restartNumberingAfterBreak="0">
    <w:nsid w:val="6F375CB8"/>
    <w:multiLevelType w:val="multilevel"/>
    <w:tmpl w:val="4C944ECC"/>
    <w:lvl w:ilvl="0">
      <w:start w:val="1"/>
      <w:numFmt w:val="decimal"/>
      <w:lvlText w:val="%1."/>
      <w:lvlJc w:val="left"/>
      <w:pPr>
        <w:tabs>
          <w:tab w:val="num" w:pos="1540"/>
        </w:tabs>
        <w:ind w:left="1540" w:hanging="360"/>
      </w:pPr>
      <w:rPr>
        <w:rFonts w:ascii="Arial" w:hAnsi="Arial" w:hint="default"/>
        <w:b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2"/>
      <w:numFmt w:val="upperLetter"/>
      <w:lvlText w:val="%4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 w:hint="default"/>
        <w:sz w:val="24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74593"/>
    <w:multiLevelType w:val="hybridMultilevel"/>
    <w:tmpl w:val="CD4677DC"/>
    <w:lvl w:ilvl="0" w:tplc="38F0C226">
      <w:start w:val="2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34EF93C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9656E7A2">
      <w:start w:val="1"/>
      <w:numFmt w:val="upp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309019674">
    <w:abstractNumId w:val="5"/>
  </w:num>
  <w:num w:numId="2" w16cid:durableId="30889283">
    <w:abstractNumId w:val="8"/>
  </w:num>
  <w:num w:numId="3" w16cid:durableId="1854858">
    <w:abstractNumId w:val="4"/>
  </w:num>
  <w:num w:numId="4" w16cid:durableId="598368438">
    <w:abstractNumId w:val="2"/>
  </w:num>
  <w:num w:numId="5" w16cid:durableId="770202701">
    <w:abstractNumId w:val="11"/>
  </w:num>
  <w:num w:numId="6" w16cid:durableId="1512644620">
    <w:abstractNumId w:val="1"/>
  </w:num>
  <w:num w:numId="7" w16cid:durableId="53740945">
    <w:abstractNumId w:val="0"/>
  </w:num>
  <w:num w:numId="8" w16cid:durableId="1689870318">
    <w:abstractNumId w:val="9"/>
  </w:num>
  <w:num w:numId="9" w16cid:durableId="1352685143">
    <w:abstractNumId w:val="7"/>
  </w:num>
  <w:num w:numId="10" w16cid:durableId="1542862940">
    <w:abstractNumId w:val="3"/>
  </w:num>
  <w:num w:numId="11" w16cid:durableId="43260664">
    <w:abstractNumId w:val="6"/>
  </w:num>
  <w:num w:numId="12" w16cid:durableId="1883975405">
    <w:abstractNumId w:val="10"/>
  </w:num>
  <w:num w:numId="13" w16cid:durableId="907151030">
    <w:abstractNumId w:val="2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BC"/>
    <w:rsid w:val="0000222C"/>
    <w:rsid w:val="000052F9"/>
    <w:rsid w:val="00015521"/>
    <w:rsid w:val="00045DA7"/>
    <w:rsid w:val="000A22C9"/>
    <w:rsid w:val="000C5F36"/>
    <w:rsid w:val="000D6CD0"/>
    <w:rsid w:val="000E2190"/>
    <w:rsid w:val="000E30A5"/>
    <w:rsid w:val="000E79ED"/>
    <w:rsid w:val="000F191A"/>
    <w:rsid w:val="001102B9"/>
    <w:rsid w:val="00120E67"/>
    <w:rsid w:val="00166929"/>
    <w:rsid w:val="00166C81"/>
    <w:rsid w:val="00175DF1"/>
    <w:rsid w:val="00186851"/>
    <w:rsid w:val="00193A6B"/>
    <w:rsid w:val="001A5ABF"/>
    <w:rsid w:val="001A5B8A"/>
    <w:rsid w:val="001B74AD"/>
    <w:rsid w:val="001F3BE4"/>
    <w:rsid w:val="00221264"/>
    <w:rsid w:val="00225299"/>
    <w:rsid w:val="00237D64"/>
    <w:rsid w:val="002415C8"/>
    <w:rsid w:val="00250ED9"/>
    <w:rsid w:val="0025701D"/>
    <w:rsid w:val="00264832"/>
    <w:rsid w:val="00297E21"/>
    <w:rsid w:val="002A775B"/>
    <w:rsid w:val="002B000F"/>
    <w:rsid w:val="002B374A"/>
    <w:rsid w:val="002C31CA"/>
    <w:rsid w:val="002D2ECC"/>
    <w:rsid w:val="002D5562"/>
    <w:rsid w:val="002E6F1A"/>
    <w:rsid w:val="00301ACD"/>
    <w:rsid w:val="00337FE1"/>
    <w:rsid w:val="003649CF"/>
    <w:rsid w:val="00366434"/>
    <w:rsid w:val="003A4B86"/>
    <w:rsid w:val="003B0F6C"/>
    <w:rsid w:val="003C5353"/>
    <w:rsid w:val="003C68C7"/>
    <w:rsid w:val="00414171"/>
    <w:rsid w:val="00425219"/>
    <w:rsid w:val="00463FEE"/>
    <w:rsid w:val="004663E9"/>
    <w:rsid w:val="0047197D"/>
    <w:rsid w:val="00487FE6"/>
    <w:rsid w:val="00491A84"/>
    <w:rsid w:val="004B20B0"/>
    <w:rsid w:val="004C1C76"/>
    <w:rsid w:val="004F6C34"/>
    <w:rsid w:val="00527955"/>
    <w:rsid w:val="0053331E"/>
    <w:rsid w:val="00555574"/>
    <w:rsid w:val="005639E1"/>
    <w:rsid w:val="005D5E2C"/>
    <w:rsid w:val="005E7632"/>
    <w:rsid w:val="005F1A25"/>
    <w:rsid w:val="0062484D"/>
    <w:rsid w:val="00626E26"/>
    <w:rsid w:val="00643030"/>
    <w:rsid w:val="006A5DFF"/>
    <w:rsid w:val="006B73B7"/>
    <w:rsid w:val="006D28EF"/>
    <w:rsid w:val="006D648D"/>
    <w:rsid w:val="006D7185"/>
    <w:rsid w:val="006F6B47"/>
    <w:rsid w:val="007037C8"/>
    <w:rsid w:val="00721DFB"/>
    <w:rsid w:val="00736704"/>
    <w:rsid w:val="00752584"/>
    <w:rsid w:val="007529DC"/>
    <w:rsid w:val="00792E0B"/>
    <w:rsid w:val="00797729"/>
    <w:rsid w:val="007A1619"/>
    <w:rsid w:val="007B41A8"/>
    <w:rsid w:val="007C6EE4"/>
    <w:rsid w:val="007D383F"/>
    <w:rsid w:val="007D3DB7"/>
    <w:rsid w:val="007E0D5A"/>
    <w:rsid w:val="007E22DF"/>
    <w:rsid w:val="007F6A1D"/>
    <w:rsid w:val="008062FD"/>
    <w:rsid w:val="0087319D"/>
    <w:rsid w:val="0087392F"/>
    <w:rsid w:val="00877854"/>
    <w:rsid w:val="008926C0"/>
    <w:rsid w:val="00896C85"/>
    <w:rsid w:val="008D2CD2"/>
    <w:rsid w:val="008D3FB6"/>
    <w:rsid w:val="008D6B53"/>
    <w:rsid w:val="008E15A2"/>
    <w:rsid w:val="00910833"/>
    <w:rsid w:val="009361FB"/>
    <w:rsid w:val="00992427"/>
    <w:rsid w:val="00A0355E"/>
    <w:rsid w:val="00A15FF9"/>
    <w:rsid w:val="00A160F9"/>
    <w:rsid w:val="00A40B22"/>
    <w:rsid w:val="00A42276"/>
    <w:rsid w:val="00A55266"/>
    <w:rsid w:val="00A773EF"/>
    <w:rsid w:val="00AA206D"/>
    <w:rsid w:val="00AC4152"/>
    <w:rsid w:val="00AD0FE8"/>
    <w:rsid w:val="00AE7C87"/>
    <w:rsid w:val="00AF0FA0"/>
    <w:rsid w:val="00AF4C48"/>
    <w:rsid w:val="00AF5FE4"/>
    <w:rsid w:val="00AF71DF"/>
    <w:rsid w:val="00B13900"/>
    <w:rsid w:val="00B53541"/>
    <w:rsid w:val="00B60A85"/>
    <w:rsid w:val="00B80EA6"/>
    <w:rsid w:val="00BC6D1A"/>
    <w:rsid w:val="00BF7440"/>
    <w:rsid w:val="00C14980"/>
    <w:rsid w:val="00C334AC"/>
    <w:rsid w:val="00C45E4C"/>
    <w:rsid w:val="00C51786"/>
    <w:rsid w:val="00C752FB"/>
    <w:rsid w:val="00C85F2B"/>
    <w:rsid w:val="00C93EF1"/>
    <w:rsid w:val="00C97209"/>
    <w:rsid w:val="00CA2D3A"/>
    <w:rsid w:val="00CA47BC"/>
    <w:rsid w:val="00CF2D50"/>
    <w:rsid w:val="00D04685"/>
    <w:rsid w:val="00DC235E"/>
    <w:rsid w:val="00DC2B5D"/>
    <w:rsid w:val="00DD0DFA"/>
    <w:rsid w:val="00DE4FF7"/>
    <w:rsid w:val="00E1408B"/>
    <w:rsid w:val="00E63DF0"/>
    <w:rsid w:val="00E65DD0"/>
    <w:rsid w:val="00ED0CB2"/>
    <w:rsid w:val="00ED4021"/>
    <w:rsid w:val="00EF3BEE"/>
    <w:rsid w:val="00EF4BEB"/>
    <w:rsid w:val="00EF53AB"/>
    <w:rsid w:val="00EF7815"/>
    <w:rsid w:val="00F15E97"/>
    <w:rsid w:val="00F1709B"/>
    <w:rsid w:val="00F22578"/>
    <w:rsid w:val="00F371C4"/>
    <w:rsid w:val="00F70F50"/>
    <w:rsid w:val="00F82A7D"/>
    <w:rsid w:val="00F844BB"/>
    <w:rsid w:val="00FB65D1"/>
    <w:rsid w:val="00FB7788"/>
    <w:rsid w:val="00FC0E36"/>
    <w:rsid w:val="00FD1A02"/>
    <w:rsid w:val="00FD3BFE"/>
    <w:rsid w:val="00FE7159"/>
    <w:rsid w:val="00FF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F094FFD"/>
  <w15:chartTrackingRefBased/>
  <w15:docId w15:val="{82FA65AE-267A-4FDD-92EB-300D516FE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Univers" w:hAnsi="Univers"/>
      <w:sz w:val="22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Univers" w:hAnsi="Univers"/>
      <w:sz w:val="22"/>
    </w:rPr>
  </w:style>
  <w:style w:type="paragraph" w:styleId="BodyTextIndent">
    <w:name w:val="Body Text Indent"/>
    <w:basedOn w:val="Normal"/>
    <w:pPr>
      <w:tabs>
        <w:tab w:val="left" w:pos="900"/>
      </w:tabs>
      <w:ind w:left="1440" w:hanging="540"/>
    </w:pPr>
    <w:rPr>
      <w:rFonts w:ascii="Arial" w:hAnsi="Arial" w:cs="Arial"/>
      <w:sz w:val="20"/>
    </w:rPr>
  </w:style>
  <w:style w:type="paragraph" w:styleId="BodyTextIndent2">
    <w:name w:val="Body Text Indent 2"/>
    <w:basedOn w:val="Normal"/>
    <w:pPr>
      <w:tabs>
        <w:tab w:val="num" w:pos="360"/>
        <w:tab w:val="num" w:pos="900"/>
      </w:tabs>
      <w:ind w:left="1440" w:hanging="1440"/>
    </w:pPr>
    <w:rPr>
      <w:rFonts w:ascii="Arial" w:hAnsi="Arial" w:cs="Arial"/>
      <w:sz w:val="20"/>
    </w:rPr>
  </w:style>
  <w:style w:type="paragraph" w:styleId="BodyTextIndent3">
    <w:name w:val="Body Text Indent 3"/>
    <w:basedOn w:val="Normal"/>
    <w:pPr>
      <w:tabs>
        <w:tab w:val="num" w:pos="900"/>
        <w:tab w:val="left" w:pos="1260"/>
      </w:tabs>
      <w:ind w:left="1260" w:hanging="1260"/>
    </w:pPr>
    <w:rPr>
      <w:rFonts w:ascii="Arial" w:hAnsi="Arial" w:cs="Arial"/>
      <w:sz w:val="20"/>
    </w:rPr>
  </w:style>
  <w:style w:type="paragraph" w:styleId="BalloonText">
    <w:name w:val="Balloon Text"/>
    <w:basedOn w:val="Normal"/>
    <w:semiHidden/>
    <w:rsid w:val="00FF1C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35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649</Words>
  <Characters>3526</Characters>
  <Application>Microsoft Office Word</Application>
  <DocSecurity>0</DocSecurity>
  <Lines>78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CMHCM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Phyllis Kchodl</dc:creator>
  <cp:keywords/>
  <cp:lastModifiedBy>Karen Rau</cp:lastModifiedBy>
  <cp:revision>5</cp:revision>
  <cp:lastPrinted>2019-11-18T15:47:00Z</cp:lastPrinted>
  <dcterms:created xsi:type="dcterms:W3CDTF">2022-05-18T17:59:00Z</dcterms:created>
  <dcterms:modified xsi:type="dcterms:W3CDTF">2026-02-26T14:33:00Z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