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B5A2B" w14:textId="77777777" w:rsidR="009A4E60" w:rsidRPr="0053554C" w:rsidRDefault="009A4E60" w:rsidP="009A4E60">
      <w:pPr>
        <w:pStyle w:val="Title"/>
        <w:rPr>
          <w:szCs w:val="22"/>
        </w:rPr>
      </w:pPr>
      <w:r w:rsidRPr="0053554C">
        <w:rPr>
          <w:szCs w:val="22"/>
        </w:rPr>
        <w:t>Community Mental Health for Central Michigan</w:t>
      </w:r>
    </w:p>
    <w:p w14:paraId="4F2EE303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54C7B731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0CCBA91F" w14:textId="1CA419EB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 xml:space="preserve">Minutes of Board of Directors Regular Meeting, </w:t>
      </w:r>
      <w:r w:rsidR="00067F2A">
        <w:rPr>
          <w:rFonts w:ascii="Tahoma" w:hAnsi="Tahoma" w:cs="Tahoma"/>
          <w:sz w:val="22"/>
          <w:szCs w:val="22"/>
        </w:rPr>
        <w:t>March</w:t>
      </w:r>
      <w:r w:rsidR="0025122F">
        <w:rPr>
          <w:rFonts w:ascii="Tahoma" w:hAnsi="Tahoma" w:cs="Tahoma"/>
          <w:sz w:val="22"/>
          <w:szCs w:val="22"/>
        </w:rPr>
        <w:t xml:space="preserve"> 25</w:t>
      </w:r>
      <w:r w:rsidR="0035685B">
        <w:rPr>
          <w:rFonts w:ascii="Tahoma" w:hAnsi="Tahoma" w:cs="Tahoma"/>
          <w:sz w:val="22"/>
          <w:szCs w:val="22"/>
        </w:rPr>
        <w:t>, 2025</w:t>
      </w:r>
    </w:p>
    <w:p w14:paraId="7C23C753" w14:textId="77777777" w:rsidR="001625CA" w:rsidRPr="003E2275" w:rsidRDefault="009D5319" w:rsidP="001625C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The George Rouman Center, </w:t>
      </w:r>
      <w:r w:rsidR="001625CA">
        <w:rPr>
          <w:rFonts w:ascii="Tahoma" w:hAnsi="Tahoma" w:cs="Tahoma"/>
          <w:sz w:val="22"/>
          <w:szCs w:val="22"/>
        </w:rPr>
        <w:t>Isabella County Office, 301 South Crapo Street, Mt. Pleasant</w:t>
      </w:r>
    </w:p>
    <w:p w14:paraId="03A2BCC8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1531016D" w14:textId="77777777" w:rsidR="009A4E60" w:rsidRPr="00360321" w:rsidRDefault="009A4E60" w:rsidP="009A4E60">
      <w:pPr>
        <w:rPr>
          <w:rFonts w:ascii="Tahoma" w:hAnsi="Tahoma" w:cs="Tahoma"/>
          <w:sz w:val="22"/>
          <w:szCs w:val="22"/>
        </w:rPr>
      </w:pPr>
    </w:p>
    <w:p w14:paraId="141071FD" w14:textId="1C514842" w:rsidR="0002076D" w:rsidRPr="00360321" w:rsidRDefault="0002076D" w:rsidP="00ED511D">
      <w:pPr>
        <w:ind w:left="1530" w:hanging="1530"/>
        <w:rPr>
          <w:rFonts w:ascii="Tahoma" w:hAnsi="Tahoma" w:cs="Tahoma"/>
          <w:sz w:val="22"/>
          <w:szCs w:val="22"/>
        </w:rPr>
      </w:pPr>
      <w:bookmarkStart w:id="0" w:name="_Hlk177973766"/>
      <w:r w:rsidRPr="00360321">
        <w:rPr>
          <w:rFonts w:ascii="Tahoma" w:hAnsi="Tahoma" w:cs="Tahoma"/>
          <w:sz w:val="22"/>
          <w:szCs w:val="22"/>
        </w:rPr>
        <w:t>PRESENT:</w:t>
      </w:r>
      <w:r w:rsidRPr="00360321">
        <w:rPr>
          <w:rFonts w:ascii="Tahoma" w:hAnsi="Tahoma" w:cs="Tahoma"/>
          <w:sz w:val="22"/>
          <w:szCs w:val="22"/>
        </w:rPr>
        <w:tab/>
      </w:r>
      <w:r w:rsidR="00067F2A">
        <w:rPr>
          <w:rFonts w:ascii="Tahoma" w:hAnsi="Tahoma" w:cs="Tahoma"/>
          <w:sz w:val="22"/>
          <w:szCs w:val="22"/>
        </w:rPr>
        <w:t xml:space="preserve">Richard Dolinski, Greg Gydesen, </w:t>
      </w:r>
      <w:r w:rsidR="0035685B" w:rsidRPr="00360321">
        <w:rPr>
          <w:rFonts w:ascii="Tahoma" w:hAnsi="Tahoma" w:cs="Tahoma"/>
          <w:sz w:val="22"/>
          <w:szCs w:val="22"/>
        </w:rPr>
        <w:t xml:space="preserve">James Haton, </w:t>
      </w:r>
      <w:r w:rsidR="0045263B" w:rsidRPr="00360321">
        <w:rPr>
          <w:rFonts w:ascii="Tahoma" w:hAnsi="Tahoma" w:cs="Tahoma"/>
          <w:sz w:val="22"/>
          <w:szCs w:val="22"/>
        </w:rPr>
        <w:t xml:space="preserve">Annmarie Hawkins, </w:t>
      </w:r>
      <w:r w:rsidR="00E12825" w:rsidRPr="00360321">
        <w:rPr>
          <w:rFonts w:ascii="Tahoma" w:hAnsi="Tahoma" w:cs="Tahoma"/>
          <w:sz w:val="22"/>
          <w:szCs w:val="22"/>
        </w:rPr>
        <w:t xml:space="preserve">Tobin Hope, Karen Moore, </w:t>
      </w:r>
      <w:r w:rsidR="00067F2A">
        <w:rPr>
          <w:rFonts w:ascii="Tahoma" w:hAnsi="Tahoma" w:cs="Tahoma"/>
          <w:sz w:val="22"/>
          <w:szCs w:val="22"/>
        </w:rPr>
        <w:t xml:space="preserve">Mary Olshewski, </w:t>
      </w:r>
      <w:r w:rsidRPr="00360321">
        <w:rPr>
          <w:rFonts w:ascii="Tahoma" w:hAnsi="Tahoma" w:cs="Tahoma"/>
          <w:sz w:val="22"/>
          <w:szCs w:val="22"/>
        </w:rPr>
        <w:t xml:space="preserve">Joseph Phillips, </w:t>
      </w:r>
      <w:r w:rsidR="00067F2A">
        <w:rPr>
          <w:rFonts w:ascii="Tahoma" w:hAnsi="Tahoma" w:cs="Tahoma"/>
          <w:sz w:val="22"/>
          <w:szCs w:val="22"/>
        </w:rPr>
        <w:t xml:space="preserve">William Routley, </w:t>
      </w:r>
      <w:r w:rsidRPr="00360321">
        <w:rPr>
          <w:rFonts w:ascii="Tahoma" w:hAnsi="Tahoma" w:cs="Tahoma"/>
          <w:sz w:val="22"/>
          <w:szCs w:val="22"/>
        </w:rPr>
        <w:t>Kerin Scanlon</w:t>
      </w:r>
      <w:r w:rsidR="00076C07" w:rsidRPr="00360321">
        <w:rPr>
          <w:rFonts w:ascii="Tahoma" w:hAnsi="Tahoma" w:cs="Tahoma"/>
          <w:sz w:val="22"/>
          <w:szCs w:val="22"/>
        </w:rPr>
        <w:t xml:space="preserve">, </w:t>
      </w:r>
      <w:r w:rsidR="0035685B" w:rsidRPr="00360321">
        <w:rPr>
          <w:rFonts w:ascii="Tahoma" w:hAnsi="Tahoma" w:cs="Tahoma"/>
          <w:sz w:val="22"/>
          <w:szCs w:val="22"/>
        </w:rPr>
        <w:t xml:space="preserve">Larry Schuelke, </w:t>
      </w:r>
      <w:r w:rsidR="00076C07" w:rsidRPr="00360321">
        <w:rPr>
          <w:rFonts w:ascii="Tahoma" w:hAnsi="Tahoma" w:cs="Tahoma"/>
          <w:sz w:val="22"/>
          <w:szCs w:val="22"/>
        </w:rPr>
        <w:t>Susan Svetcos</w:t>
      </w:r>
      <w:r w:rsidR="00ED511D">
        <w:rPr>
          <w:rFonts w:ascii="Tahoma" w:hAnsi="Tahoma" w:cs="Tahoma"/>
          <w:sz w:val="22"/>
          <w:szCs w:val="22"/>
        </w:rPr>
        <w:t xml:space="preserve"> (left at 7:30 p.m.)</w:t>
      </w:r>
    </w:p>
    <w:p w14:paraId="55F1C403" w14:textId="77777777" w:rsidR="0002076D" w:rsidRPr="00360321" w:rsidRDefault="0002076D" w:rsidP="00ED511D">
      <w:pPr>
        <w:ind w:left="1530" w:hanging="1530"/>
        <w:rPr>
          <w:rFonts w:ascii="Tahoma" w:hAnsi="Tahoma" w:cs="Tahoma"/>
          <w:sz w:val="22"/>
          <w:szCs w:val="22"/>
        </w:rPr>
      </w:pPr>
    </w:p>
    <w:p w14:paraId="36F97D68" w14:textId="49ADE057" w:rsidR="00B448D8" w:rsidRDefault="0002076D" w:rsidP="00ED511D">
      <w:pPr>
        <w:ind w:left="1530" w:hanging="1530"/>
        <w:rPr>
          <w:rFonts w:ascii="Tahoma" w:hAnsi="Tahoma" w:cs="Tahoma"/>
          <w:sz w:val="22"/>
          <w:szCs w:val="22"/>
        </w:rPr>
      </w:pPr>
      <w:r w:rsidRPr="00360321">
        <w:rPr>
          <w:rFonts w:ascii="Tahoma" w:hAnsi="Tahoma" w:cs="Tahoma"/>
          <w:sz w:val="22"/>
          <w:szCs w:val="22"/>
        </w:rPr>
        <w:t>EXCUSED:</w:t>
      </w:r>
      <w:r w:rsidRPr="00360321">
        <w:rPr>
          <w:rFonts w:ascii="Tahoma" w:hAnsi="Tahoma" w:cs="Tahoma"/>
          <w:sz w:val="22"/>
          <w:szCs w:val="22"/>
        </w:rPr>
        <w:tab/>
      </w:r>
      <w:r w:rsidR="00ED511D">
        <w:rPr>
          <w:rFonts w:ascii="Tahoma" w:hAnsi="Tahoma" w:cs="Tahoma"/>
          <w:sz w:val="22"/>
          <w:szCs w:val="22"/>
        </w:rPr>
        <w:t>George Gilmore, Melissa King</w:t>
      </w:r>
    </w:p>
    <w:p w14:paraId="2E8441B9" w14:textId="22DA2110" w:rsidR="00ED511D" w:rsidRDefault="00ED511D" w:rsidP="00ED511D">
      <w:pPr>
        <w:ind w:left="1530" w:hanging="1530"/>
        <w:rPr>
          <w:rFonts w:ascii="Tahoma" w:hAnsi="Tahoma" w:cs="Tahoma"/>
          <w:sz w:val="22"/>
          <w:szCs w:val="22"/>
        </w:rPr>
      </w:pPr>
    </w:p>
    <w:p w14:paraId="253327E6" w14:textId="337124DD" w:rsidR="00ED511D" w:rsidRPr="00360321" w:rsidRDefault="00ED511D" w:rsidP="00ED511D">
      <w:pPr>
        <w:ind w:left="1530" w:hanging="1530"/>
        <w:rPr>
          <w:rFonts w:ascii="Tahoma" w:hAnsi="Tahoma" w:cs="Tahoma"/>
          <w:sz w:val="22"/>
          <w:szCs w:val="22"/>
        </w:rPr>
      </w:pPr>
      <w:r w:rsidRPr="00ED511D">
        <w:rPr>
          <w:rFonts w:ascii="Tahoma" w:hAnsi="Tahoma" w:cs="Tahoma"/>
          <w:sz w:val="18"/>
          <w:szCs w:val="18"/>
        </w:rPr>
        <w:t>INVITED GUESTS:</w:t>
      </w:r>
      <w:r>
        <w:rPr>
          <w:rFonts w:ascii="Tahoma" w:hAnsi="Tahoma" w:cs="Tahoma"/>
          <w:sz w:val="22"/>
          <w:szCs w:val="22"/>
        </w:rPr>
        <w:tab/>
        <w:t>Amanda Ittner, MSHN; Mike Rolka, Yeo &amp; Yeo; Joe Sedlock, MSHN</w:t>
      </w:r>
    </w:p>
    <w:p w14:paraId="1C4CE237" w14:textId="77777777" w:rsidR="0002076D" w:rsidRPr="00360321" w:rsidRDefault="0002076D" w:rsidP="00ED511D">
      <w:pPr>
        <w:tabs>
          <w:tab w:val="left" w:pos="720"/>
          <w:tab w:val="left" w:pos="1440"/>
          <w:tab w:val="left" w:pos="2160"/>
          <w:tab w:val="left" w:pos="2880"/>
          <w:tab w:val="left" w:pos="3480"/>
        </w:tabs>
        <w:ind w:left="1530" w:hanging="1530"/>
        <w:rPr>
          <w:rFonts w:ascii="Tahoma" w:hAnsi="Tahoma" w:cs="Tahoma"/>
          <w:sz w:val="22"/>
          <w:szCs w:val="22"/>
        </w:rPr>
      </w:pPr>
    </w:p>
    <w:p w14:paraId="4C8F0CE1" w14:textId="294EA8C9" w:rsidR="0002076D" w:rsidRPr="00360321" w:rsidRDefault="0002076D" w:rsidP="00ED511D">
      <w:pPr>
        <w:ind w:left="1530" w:hanging="1530"/>
        <w:rPr>
          <w:rFonts w:ascii="Tahoma" w:hAnsi="Tahoma" w:cs="Tahoma"/>
          <w:sz w:val="22"/>
          <w:szCs w:val="22"/>
        </w:rPr>
      </w:pPr>
      <w:r w:rsidRPr="00360321">
        <w:rPr>
          <w:rFonts w:ascii="Tahoma" w:hAnsi="Tahoma" w:cs="Tahoma"/>
          <w:sz w:val="22"/>
          <w:szCs w:val="22"/>
        </w:rPr>
        <w:t>STAFF:</w:t>
      </w:r>
      <w:r w:rsidRPr="00360321">
        <w:rPr>
          <w:rFonts w:ascii="Tahoma" w:hAnsi="Tahoma" w:cs="Tahoma"/>
          <w:sz w:val="22"/>
          <w:szCs w:val="22"/>
        </w:rPr>
        <w:tab/>
      </w:r>
      <w:r w:rsidR="00ED511D">
        <w:rPr>
          <w:rFonts w:ascii="Tahoma" w:hAnsi="Tahoma" w:cs="Tahoma"/>
          <w:sz w:val="22"/>
          <w:szCs w:val="22"/>
        </w:rPr>
        <w:t xml:space="preserve">Melissa Fox, </w:t>
      </w:r>
      <w:r w:rsidRPr="00360321">
        <w:rPr>
          <w:rFonts w:ascii="Tahoma" w:hAnsi="Tahoma" w:cs="Tahoma"/>
          <w:sz w:val="22"/>
          <w:szCs w:val="22"/>
        </w:rPr>
        <w:t>Bryan Krogman</w:t>
      </w:r>
      <w:r w:rsidR="0045263B" w:rsidRPr="00360321">
        <w:rPr>
          <w:rFonts w:ascii="Tahoma" w:hAnsi="Tahoma" w:cs="Tahoma"/>
          <w:sz w:val="22"/>
          <w:szCs w:val="22"/>
        </w:rPr>
        <w:t>,</w:t>
      </w:r>
      <w:r w:rsidR="00ED511D">
        <w:rPr>
          <w:rFonts w:ascii="Tahoma" w:hAnsi="Tahoma" w:cs="Tahoma"/>
          <w:sz w:val="22"/>
          <w:szCs w:val="22"/>
        </w:rPr>
        <w:t xml:space="preserve"> Jen McNally,</w:t>
      </w:r>
      <w:r w:rsidR="0045263B" w:rsidRPr="00360321">
        <w:rPr>
          <w:rFonts w:ascii="Tahoma" w:hAnsi="Tahoma" w:cs="Tahoma"/>
          <w:sz w:val="22"/>
          <w:szCs w:val="22"/>
        </w:rPr>
        <w:t xml:space="preserve"> K</w:t>
      </w:r>
      <w:r w:rsidR="00310B19" w:rsidRPr="00360321">
        <w:rPr>
          <w:rFonts w:ascii="Tahoma" w:hAnsi="Tahoma" w:cs="Tahoma"/>
          <w:sz w:val="22"/>
          <w:szCs w:val="22"/>
        </w:rPr>
        <w:t xml:space="preserve">aren Rau, </w:t>
      </w:r>
      <w:r w:rsidR="00076C07" w:rsidRPr="00360321">
        <w:rPr>
          <w:rFonts w:ascii="Tahoma" w:hAnsi="Tahoma" w:cs="Tahoma"/>
          <w:sz w:val="22"/>
          <w:szCs w:val="22"/>
        </w:rPr>
        <w:t xml:space="preserve">Renee Raushi, </w:t>
      </w:r>
      <w:r w:rsidR="00ED511D">
        <w:rPr>
          <w:rFonts w:ascii="Tahoma" w:hAnsi="Tahoma" w:cs="Tahoma"/>
          <w:sz w:val="22"/>
          <w:szCs w:val="22"/>
        </w:rPr>
        <w:t xml:space="preserve">Jordan Rios, </w:t>
      </w:r>
      <w:r w:rsidR="00310B19" w:rsidRPr="00360321">
        <w:rPr>
          <w:rFonts w:ascii="Tahoma" w:hAnsi="Tahoma" w:cs="Tahoma"/>
          <w:sz w:val="22"/>
          <w:szCs w:val="22"/>
        </w:rPr>
        <w:t>K</w:t>
      </w:r>
      <w:r w:rsidR="0045263B" w:rsidRPr="00360321">
        <w:rPr>
          <w:rFonts w:ascii="Tahoma" w:hAnsi="Tahoma" w:cs="Tahoma"/>
          <w:sz w:val="22"/>
          <w:szCs w:val="22"/>
        </w:rPr>
        <w:t>atherine Squire</w:t>
      </w:r>
      <w:r w:rsidR="00ED511D">
        <w:rPr>
          <w:rFonts w:ascii="Tahoma" w:hAnsi="Tahoma" w:cs="Tahoma"/>
          <w:sz w:val="22"/>
          <w:szCs w:val="22"/>
        </w:rPr>
        <w:t>, Beth Swetz</w:t>
      </w:r>
    </w:p>
    <w:bookmarkEnd w:id="0"/>
    <w:p w14:paraId="26EDF6B8" w14:textId="77777777" w:rsidR="0060673B" w:rsidRPr="0053554C" w:rsidRDefault="00762141" w:rsidP="009A4E60">
      <w:pPr>
        <w:ind w:left="1440" w:hanging="14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1"/>
          <w:szCs w:val="21"/>
        </w:rPr>
        <w:tab/>
      </w:r>
    </w:p>
    <w:p w14:paraId="121EC8AA" w14:textId="77777777" w:rsidR="009A4E60" w:rsidRPr="0053554C" w:rsidRDefault="009A4E60" w:rsidP="009A4E60">
      <w:pPr>
        <w:ind w:left="1440" w:hanging="1440"/>
        <w:rPr>
          <w:rFonts w:ascii="Tahoma" w:hAnsi="Tahoma" w:cs="Tahoma"/>
          <w:sz w:val="22"/>
          <w:szCs w:val="22"/>
        </w:rPr>
      </w:pPr>
    </w:p>
    <w:p w14:paraId="4204D0BD" w14:textId="77777777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Call to Order</w:t>
      </w:r>
      <w:r w:rsidRPr="0053554C">
        <w:rPr>
          <w:rFonts w:ascii="Tahoma" w:hAnsi="Tahoma" w:cs="Tahoma"/>
          <w:sz w:val="22"/>
          <w:szCs w:val="22"/>
        </w:rPr>
        <w:t xml:space="preserve"> – </w:t>
      </w:r>
      <w:r w:rsidR="0035685B">
        <w:rPr>
          <w:rFonts w:ascii="Tahoma" w:hAnsi="Tahoma" w:cs="Tahoma"/>
          <w:sz w:val="22"/>
          <w:szCs w:val="22"/>
        </w:rPr>
        <w:t xml:space="preserve">Vice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35685B">
        <w:rPr>
          <w:rFonts w:ascii="Tahoma" w:hAnsi="Tahoma" w:cs="Tahoma"/>
          <w:sz w:val="22"/>
          <w:szCs w:val="22"/>
        </w:rPr>
        <w:t>Moore</w:t>
      </w:r>
      <w:r w:rsidRPr="0053554C">
        <w:rPr>
          <w:rFonts w:ascii="Tahoma" w:hAnsi="Tahoma" w:cs="Tahoma"/>
          <w:sz w:val="22"/>
          <w:szCs w:val="22"/>
        </w:rPr>
        <w:t xml:space="preserve"> called the meeting to order at 6:3</w:t>
      </w:r>
      <w:r w:rsidR="00762141">
        <w:rPr>
          <w:rFonts w:ascii="Tahoma" w:hAnsi="Tahoma" w:cs="Tahoma"/>
          <w:sz w:val="22"/>
          <w:szCs w:val="22"/>
        </w:rPr>
        <w:t>0</w:t>
      </w:r>
      <w:r w:rsidRPr="0053554C">
        <w:rPr>
          <w:rFonts w:ascii="Tahoma" w:hAnsi="Tahoma" w:cs="Tahoma"/>
          <w:sz w:val="22"/>
          <w:szCs w:val="22"/>
        </w:rPr>
        <w:t xml:space="preserve"> p.m. A quorum was established. </w:t>
      </w:r>
    </w:p>
    <w:p w14:paraId="4DC8B83A" w14:textId="77777777" w:rsidR="009A4E60" w:rsidRPr="0053554C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2850738C" w14:textId="77777777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Pledge of Allegiance</w:t>
      </w:r>
      <w:r w:rsidRPr="0053554C">
        <w:rPr>
          <w:rFonts w:ascii="Tahoma" w:hAnsi="Tahoma" w:cs="Tahoma"/>
          <w:sz w:val="22"/>
          <w:szCs w:val="22"/>
        </w:rPr>
        <w:t xml:space="preserve"> – The Pledge of Allegiance was recited.</w:t>
      </w:r>
    </w:p>
    <w:p w14:paraId="316D799B" w14:textId="77777777" w:rsidR="009A4E60" w:rsidRPr="0053554C" w:rsidRDefault="009A4E60" w:rsidP="009A4E60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4FDF0E8B" w14:textId="77777777" w:rsidR="009A4E60" w:rsidRDefault="009A4E60" w:rsidP="00A87F9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776216">
        <w:rPr>
          <w:rFonts w:ascii="Tahoma" w:hAnsi="Tahoma" w:cs="Tahoma"/>
          <w:sz w:val="22"/>
          <w:szCs w:val="22"/>
          <w:u w:val="single"/>
        </w:rPr>
        <w:t>Adoption of Agenda</w:t>
      </w:r>
      <w:r w:rsidRPr="00776216">
        <w:rPr>
          <w:rFonts w:ascii="Tahoma" w:hAnsi="Tahoma" w:cs="Tahoma"/>
          <w:sz w:val="22"/>
          <w:szCs w:val="22"/>
        </w:rPr>
        <w:t xml:space="preserve"> –</w:t>
      </w:r>
      <w:r w:rsidR="00BF7785" w:rsidRPr="00776216">
        <w:rPr>
          <w:rFonts w:ascii="Tahoma" w:hAnsi="Tahoma" w:cs="Tahoma"/>
          <w:sz w:val="22"/>
          <w:szCs w:val="22"/>
        </w:rPr>
        <w:t xml:space="preserve"> </w:t>
      </w:r>
      <w:r w:rsidR="0035685B">
        <w:rPr>
          <w:rFonts w:ascii="Tahoma" w:hAnsi="Tahoma" w:cs="Tahoma"/>
          <w:sz w:val="22"/>
          <w:szCs w:val="22"/>
        </w:rPr>
        <w:t xml:space="preserve">Vice </w:t>
      </w:r>
      <w:r w:rsidR="00E12825" w:rsidRPr="00776216">
        <w:rPr>
          <w:rFonts w:ascii="Tahoma" w:hAnsi="Tahoma" w:cs="Tahoma"/>
          <w:sz w:val="22"/>
          <w:szCs w:val="22"/>
        </w:rPr>
        <w:t xml:space="preserve">Chairperson </w:t>
      </w:r>
      <w:r w:rsidR="0035685B">
        <w:rPr>
          <w:rFonts w:ascii="Tahoma" w:hAnsi="Tahoma" w:cs="Tahoma"/>
          <w:sz w:val="22"/>
          <w:szCs w:val="22"/>
        </w:rPr>
        <w:t xml:space="preserve">Moore </w:t>
      </w:r>
      <w:r w:rsidRPr="00776216">
        <w:rPr>
          <w:rFonts w:ascii="Tahoma" w:hAnsi="Tahoma" w:cs="Tahoma"/>
          <w:sz w:val="22"/>
          <w:szCs w:val="22"/>
        </w:rPr>
        <w:t>presented the agenda for adoption</w:t>
      </w:r>
      <w:r w:rsidR="00987D4F">
        <w:rPr>
          <w:rFonts w:ascii="Tahoma" w:hAnsi="Tahoma" w:cs="Tahoma"/>
          <w:sz w:val="22"/>
          <w:szCs w:val="22"/>
        </w:rPr>
        <w:t>.</w:t>
      </w:r>
    </w:p>
    <w:p w14:paraId="3B3DBF2A" w14:textId="77777777" w:rsidR="00776216" w:rsidRPr="00776216" w:rsidRDefault="00776216" w:rsidP="00776216">
      <w:pPr>
        <w:rPr>
          <w:rFonts w:ascii="Tahoma" w:hAnsi="Tahoma" w:cs="Tahoma"/>
          <w:sz w:val="22"/>
          <w:szCs w:val="22"/>
        </w:rPr>
      </w:pPr>
    </w:p>
    <w:p w14:paraId="4ADB91D6" w14:textId="6799393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 xml:space="preserve">MOTION: by </w:t>
      </w:r>
      <w:r w:rsidR="00ED511D">
        <w:rPr>
          <w:rFonts w:ascii="Tahoma" w:hAnsi="Tahoma" w:cs="Tahoma"/>
          <w:sz w:val="22"/>
          <w:szCs w:val="22"/>
        </w:rPr>
        <w:t>Hope</w:t>
      </w:r>
      <w:r w:rsidRPr="0053554C">
        <w:rPr>
          <w:rFonts w:ascii="Tahoma" w:hAnsi="Tahoma" w:cs="Tahoma"/>
          <w:sz w:val="22"/>
          <w:szCs w:val="22"/>
        </w:rPr>
        <w:t xml:space="preserve"> to adopt the agenda as </w:t>
      </w:r>
      <w:r w:rsidR="0035685B">
        <w:rPr>
          <w:rFonts w:ascii="Tahoma" w:hAnsi="Tahoma" w:cs="Tahoma"/>
          <w:sz w:val="22"/>
          <w:szCs w:val="22"/>
        </w:rPr>
        <w:t>published</w:t>
      </w:r>
      <w:r w:rsidR="00042CA1">
        <w:rPr>
          <w:rFonts w:ascii="Tahoma" w:hAnsi="Tahoma" w:cs="Tahoma"/>
          <w:sz w:val="22"/>
          <w:szCs w:val="22"/>
        </w:rPr>
        <w:t>.</w:t>
      </w:r>
    </w:p>
    <w:p w14:paraId="6476A7F1" w14:textId="77777777" w:rsidR="009A4E60" w:rsidRPr="0053554C" w:rsidRDefault="009A4E60" w:rsidP="009A4E60">
      <w:pPr>
        <w:tabs>
          <w:tab w:val="left" w:pos="2426"/>
        </w:tabs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>MOTION CARRIED.</w:t>
      </w:r>
    </w:p>
    <w:p w14:paraId="3715A34A" w14:textId="77777777" w:rsidR="009A4E60" w:rsidRPr="0053554C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54262672" w14:textId="022CBECB" w:rsidR="004E32C3" w:rsidRDefault="009A4E60" w:rsidP="003D3B18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451A04">
        <w:rPr>
          <w:rFonts w:ascii="Tahoma" w:hAnsi="Tahoma" w:cs="Tahoma"/>
          <w:sz w:val="22"/>
          <w:szCs w:val="22"/>
          <w:u w:val="single"/>
        </w:rPr>
        <w:t>Public Comment</w:t>
      </w:r>
      <w:r w:rsidRPr="00451A04">
        <w:rPr>
          <w:rFonts w:ascii="Tahoma" w:hAnsi="Tahoma" w:cs="Tahoma"/>
          <w:sz w:val="22"/>
          <w:szCs w:val="22"/>
        </w:rPr>
        <w:t xml:space="preserve"> – </w:t>
      </w:r>
      <w:r w:rsidR="00ED511D">
        <w:rPr>
          <w:rFonts w:ascii="Tahoma" w:hAnsi="Tahoma" w:cs="Tahoma"/>
          <w:sz w:val="22"/>
          <w:szCs w:val="22"/>
        </w:rPr>
        <w:t xml:space="preserve">There was no public comment. </w:t>
      </w:r>
      <w:r w:rsidR="00BC6FA9">
        <w:rPr>
          <w:rFonts w:ascii="Tahoma" w:hAnsi="Tahoma" w:cs="Tahoma"/>
          <w:sz w:val="22"/>
          <w:szCs w:val="22"/>
        </w:rPr>
        <w:t xml:space="preserve"> </w:t>
      </w:r>
    </w:p>
    <w:p w14:paraId="186AEB97" w14:textId="77777777" w:rsidR="00067F2A" w:rsidRDefault="00067F2A" w:rsidP="0035685B">
      <w:pPr>
        <w:rPr>
          <w:rFonts w:ascii="Tahoma" w:hAnsi="Tahoma" w:cs="Tahoma"/>
          <w:sz w:val="22"/>
          <w:szCs w:val="22"/>
        </w:rPr>
      </w:pPr>
    </w:p>
    <w:p w14:paraId="742E39EF" w14:textId="529FE809" w:rsidR="0067308F" w:rsidRDefault="00944F82" w:rsidP="00D96F40">
      <w:pPr>
        <w:pStyle w:val="ListParagraph"/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BC6FA9">
        <w:rPr>
          <w:rFonts w:ascii="Tahoma" w:hAnsi="Tahoma" w:cs="Tahoma"/>
          <w:sz w:val="22"/>
          <w:szCs w:val="22"/>
          <w:u w:val="single"/>
        </w:rPr>
        <w:t>Announcements</w:t>
      </w:r>
      <w:r w:rsidR="00BC6FA9" w:rsidRPr="00BC6FA9">
        <w:rPr>
          <w:rFonts w:ascii="Tahoma" w:hAnsi="Tahoma" w:cs="Tahoma"/>
          <w:sz w:val="22"/>
          <w:szCs w:val="22"/>
          <w:u w:val="single"/>
        </w:rPr>
        <w:t>/Correspondence</w:t>
      </w:r>
      <w:r w:rsidRPr="00BC6FA9">
        <w:rPr>
          <w:rFonts w:ascii="Tahoma" w:hAnsi="Tahoma" w:cs="Tahoma"/>
          <w:sz w:val="22"/>
          <w:szCs w:val="22"/>
        </w:rPr>
        <w:t xml:space="preserve"> –</w:t>
      </w:r>
      <w:r w:rsidR="00617732" w:rsidRPr="00BC6FA9">
        <w:rPr>
          <w:rFonts w:ascii="Tahoma" w:hAnsi="Tahoma" w:cs="Tahoma"/>
          <w:sz w:val="22"/>
          <w:szCs w:val="22"/>
        </w:rPr>
        <w:t xml:space="preserve"> </w:t>
      </w:r>
      <w:r w:rsidR="00987D4F" w:rsidRPr="00BC6FA9">
        <w:rPr>
          <w:rFonts w:ascii="Tahoma" w:hAnsi="Tahoma" w:cs="Tahoma"/>
          <w:sz w:val="22"/>
          <w:szCs w:val="22"/>
        </w:rPr>
        <w:t>Bryan Krogman, Executive Director,</w:t>
      </w:r>
      <w:r w:rsidR="00BC6FA9" w:rsidRPr="00BC6FA9">
        <w:rPr>
          <w:rFonts w:ascii="Tahoma" w:hAnsi="Tahoma" w:cs="Tahoma"/>
          <w:sz w:val="22"/>
          <w:szCs w:val="22"/>
        </w:rPr>
        <w:t xml:space="preserve"> announced that </w:t>
      </w:r>
      <w:r w:rsidR="004F0A3F" w:rsidRPr="00A20600">
        <w:rPr>
          <w:rFonts w:ascii="Tahoma" w:hAnsi="Tahoma" w:cs="Tahoma"/>
          <w:sz w:val="22"/>
          <w:szCs w:val="22"/>
        </w:rPr>
        <w:t xml:space="preserve">MDHHS has sent a survey to gauge interest in the CCBHC demonstration </w:t>
      </w:r>
      <w:r w:rsidR="004F0A3F">
        <w:rPr>
          <w:rFonts w:ascii="Tahoma" w:hAnsi="Tahoma" w:cs="Tahoma"/>
          <w:sz w:val="22"/>
          <w:szCs w:val="22"/>
        </w:rPr>
        <w:t xml:space="preserve">project </w:t>
      </w:r>
      <w:r w:rsidR="004F0A3F" w:rsidRPr="00A20600">
        <w:rPr>
          <w:rFonts w:ascii="Tahoma" w:hAnsi="Tahoma" w:cs="Tahoma"/>
          <w:sz w:val="22"/>
          <w:szCs w:val="22"/>
        </w:rPr>
        <w:t>under a rural proposal. This includes CMHs with a county designation of Rural, Micro, and Counties with Extreme Access Consideration (CEAC). An agency workgroup is reviewing and will respond to the survey by the April 11</w:t>
      </w:r>
      <w:r w:rsidR="004F0A3F" w:rsidRPr="00A20600">
        <w:rPr>
          <w:rFonts w:ascii="Tahoma" w:hAnsi="Tahoma" w:cs="Tahoma"/>
          <w:sz w:val="22"/>
          <w:szCs w:val="22"/>
          <w:vertAlign w:val="superscript"/>
        </w:rPr>
        <w:t>th</w:t>
      </w:r>
      <w:r w:rsidR="004F0A3F" w:rsidRPr="00A20600">
        <w:rPr>
          <w:rFonts w:ascii="Tahoma" w:hAnsi="Tahoma" w:cs="Tahoma"/>
          <w:sz w:val="22"/>
          <w:szCs w:val="22"/>
        </w:rPr>
        <w:t xml:space="preserve"> due date.</w:t>
      </w:r>
      <w:r w:rsidR="004F0A3F">
        <w:rPr>
          <w:rFonts w:ascii="Tahoma" w:hAnsi="Tahoma" w:cs="Tahoma"/>
          <w:sz w:val="22"/>
          <w:szCs w:val="22"/>
        </w:rPr>
        <w:t xml:space="preserve"> He also announced that </w:t>
      </w:r>
      <w:r w:rsidR="00DB14E7">
        <w:rPr>
          <w:rFonts w:ascii="Tahoma" w:hAnsi="Tahoma" w:cs="Tahoma"/>
          <w:sz w:val="22"/>
          <w:szCs w:val="22"/>
        </w:rPr>
        <w:t>MSHN issue</w:t>
      </w:r>
      <w:r w:rsidR="00CF4C15">
        <w:rPr>
          <w:rFonts w:ascii="Tahoma" w:hAnsi="Tahoma" w:cs="Tahoma"/>
          <w:sz w:val="22"/>
          <w:szCs w:val="22"/>
        </w:rPr>
        <w:t>d an op-ed/press release on March 24</w:t>
      </w:r>
      <w:r w:rsidR="00CF4C15" w:rsidRPr="00CF4C15">
        <w:rPr>
          <w:rFonts w:ascii="Tahoma" w:hAnsi="Tahoma" w:cs="Tahoma"/>
          <w:sz w:val="22"/>
          <w:szCs w:val="22"/>
          <w:vertAlign w:val="superscript"/>
        </w:rPr>
        <w:t>th</w:t>
      </w:r>
      <w:r w:rsidR="00CF4C15">
        <w:rPr>
          <w:rFonts w:ascii="Tahoma" w:hAnsi="Tahoma" w:cs="Tahoma"/>
          <w:sz w:val="22"/>
          <w:szCs w:val="22"/>
        </w:rPr>
        <w:t xml:space="preserve"> titled </w:t>
      </w:r>
      <w:r w:rsidR="00CF4C15" w:rsidRPr="00CF4C15">
        <w:rPr>
          <w:rFonts w:ascii="Tahoma" w:hAnsi="Tahoma" w:cs="Tahoma"/>
          <w:i/>
          <w:sz w:val="22"/>
          <w:szCs w:val="22"/>
        </w:rPr>
        <w:t>Michigan’s Public Behavioral Health System Should be Preserved – and Better Supported</w:t>
      </w:r>
      <w:r w:rsidR="00CF4C15">
        <w:rPr>
          <w:rFonts w:ascii="Tahoma" w:hAnsi="Tahoma" w:cs="Tahoma"/>
          <w:sz w:val="22"/>
          <w:szCs w:val="22"/>
        </w:rPr>
        <w:t xml:space="preserve">, which will be forwarded to the Board. </w:t>
      </w:r>
    </w:p>
    <w:p w14:paraId="0D611FCB" w14:textId="10AA535D" w:rsidR="00067F2A" w:rsidRDefault="00067F2A" w:rsidP="00067F2A">
      <w:pPr>
        <w:rPr>
          <w:rFonts w:ascii="Tahoma" w:hAnsi="Tahoma" w:cs="Tahoma"/>
          <w:sz w:val="22"/>
          <w:szCs w:val="22"/>
        </w:rPr>
      </w:pPr>
    </w:p>
    <w:p w14:paraId="556D937E" w14:textId="02A0D15C" w:rsidR="00067F2A" w:rsidRDefault="00067F2A" w:rsidP="00AA4C5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067F2A">
        <w:rPr>
          <w:rFonts w:ascii="Tahoma" w:hAnsi="Tahoma" w:cs="Tahoma"/>
          <w:sz w:val="22"/>
          <w:szCs w:val="22"/>
          <w:u w:val="single"/>
        </w:rPr>
        <w:t>Annual Report Art Contest Winner</w:t>
      </w:r>
      <w:r>
        <w:rPr>
          <w:rFonts w:ascii="Tahoma" w:hAnsi="Tahoma" w:cs="Tahoma"/>
          <w:sz w:val="22"/>
          <w:szCs w:val="22"/>
        </w:rPr>
        <w:t xml:space="preserve"> – Nova Rooker from Isabella County was congratulated and recognized as the FY24 Annual Report Art Contest winner. </w:t>
      </w:r>
    </w:p>
    <w:p w14:paraId="099E8982" w14:textId="77777777" w:rsidR="00067F2A" w:rsidRPr="00067F2A" w:rsidRDefault="00067F2A" w:rsidP="00067F2A">
      <w:pPr>
        <w:rPr>
          <w:rFonts w:ascii="Tahoma" w:hAnsi="Tahoma" w:cs="Tahoma"/>
          <w:sz w:val="22"/>
          <w:szCs w:val="22"/>
        </w:rPr>
      </w:pPr>
    </w:p>
    <w:p w14:paraId="0BCC97C2" w14:textId="740D6985" w:rsidR="00067F2A" w:rsidRPr="00DA4504" w:rsidRDefault="00067F2A" w:rsidP="00067F2A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FA78BF">
        <w:rPr>
          <w:rFonts w:ascii="Tahoma" w:hAnsi="Tahoma" w:cs="Tahoma"/>
          <w:sz w:val="22"/>
          <w:szCs w:val="22"/>
          <w:u w:val="single"/>
        </w:rPr>
        <w:t>FY2</w:t>
      </w:r>
      <w:r>
        <w:rPr>
          <w:rFonts w:ascii="Tahoma" w:hAnsi="Tahoma" w:cs="Tahoma"/>
          <w:sz w:val="22"/>
          <w:szCs w:val="22"/>
          <w:u w:val="single"/>
        </w:rPr>
        <w:t>4</w:t>
      </w:r>
      <w:r w:rsidRPr="00FA78BF">
        <w:rPr>
          <w:rFonts w:ascii="Tahoma" w:hAnsi="Tahoma" w:cs="Tahoma"/>
          <w:sz w:val="22"/>
          <w:szCs w:val="22"/>
          <w:u w:val="single"/>
        </w:rPr>
        <w:t xml:space="preserve"> Financial Audit</w:t>
      </w:r>
      <w:r w:rsidRPr="00DA4504">
        <w:rPr>
          <w:rFonts w:ascii="Tahoma" w:hAnsi="Tahoma" w:cs="Tahoma"/>
          <w:sz w:val="22"/>
          <w:szCs w:val="22"/>
        </w:rPr>
        <w:t xml:space="preserve"> –</w:t>
      </w:r>
      <w:r>
        <w:rPr>
          <w:rFonts w:ascii="Tahoma" w:hAnsi="Tahoma" w:cs="Tahoma"/>
          <w:sz w:val="22"/>
          <w:szCs w:val="22"/>
        </w:rPr>
        <w:t xml:space="preserve"> Mike Rolka, Yeo &amp; Yeo, </w:t>
      </w:r>
      <w:r w:rsidRPr="00DA4504">
        <w:rPr>
          <w:rFonts w:ascii="Tahoma" w:hAnsi="Tahoma" w:cs="Tahoma"/>
          <w:sz w:val="22"/>
          <w:szCs w:val="22"/>
        </w:rPr>
        <w:t>presented the FY2</w:t>
      </w:r>
      <w:r>
        <w:rPr>
          <w:rFonts w:ascii="Tahoma" w:hAnsi="Tahoma" w:cs="Tahoma"/>
          <w:sz w:val="22"/>
          <w:szCs w:val="22"/>
        </w:rPr>
        <w:t>4</w:t>
      </w:r>
      <w:r w:rsidRPr="00DA4504">
        <w:rPr>
          <w:rFonts w:ascii="Tahoma" w:hAnsi="Tahoma" w:cs="Tahoma"/>
          <w:sz w:val="22"/>
          <w:szCs w:val="22"/>
        </w:rPr>
        <w:t xml:space="preserve"> financial audit.</w:t>
      </w:r>
    </w:p>
    <w:p w14:paraId="42E69603" w14:textId="77777777" w:rsidR="00067F2A" w:rsidRPr="00DA4504" w:rsidRDefault="00067F2A" w:rsidP="00067F2A">
      <w:pPr>
        <w:pStyle w:val="ListParagraph"/>
        <w:rPr>
          <w:rFonts w:ascii="Tahoma" w:hAnsi="Tahoma" w:cs="Tahoma"/>
          <w:sz w:val="22"/>
          <w:szCs w:val="22"/>
        </w:rPr>
      </w:pPr>
    </w:p>
    <w:p w14:paraId="2315D532" w14:textId="711A316C" w:rsidR="00067F2A" w:rsidRPr="00DA4504" w:rsidRDefault="00067F2A" w:rsidP="00067F2A">
      <w:pPr>
        <w:rPr>
          <w:rFonts w:ascii="Tahoma" w:hAnsi="Tahoma" w:cs="Tahoma"/>
          <w:sz w:val="22"/>
          <w:szCs w:val="22"/>
        </w:rPr>
      </w:pPr>
      <w:r w:rsidRPr="00DA4504">
        <w:rPr>
          <w:rFonts w:ascii="Tahoma" w:hAnsi="Tahoma" w:cs="Tahoma"/>
          <w:sz w:val="22"/>
          <w:szCs w:val="22"/>
        </w:rPr>
        <w:t xml:space="preserve">MOTION: by </w:t>
      </w:r>
      <w:r w:rsidR="00CF4C15">
        <w:rPr>
          <w:rFonts w:ascii="Tahoma" w:hAnsi="Tahoma" w:cs="Tahoma"/>
          <w:sz w:val="22"/>
          <w:szCs w:val="22"/>
        </w:rPr>
        <w:t>Svetcos</w:t>
      </w:r>
      <w:r w:rsidRPr="00DA4504">
        <w:rPr>
          <w:rFonts w:ascii="Tahoma" w:hAnsi="Tahoma" w:cs="Tahoma"/>
          <w:sz w:val="22"/>
          <w:szCs w:val="22"/>
        </w:rPr>
        <w:t xml:space="preserve"> to </w:t>
      </w:r>
      <w:r w:rsidR="00CF4C15">
        <w:rPr>
          <w:rFonts w:ascii="Tahoma" w:hAnsi="Tahoma" w:cs="Tahoma"/>
          <w:sz w:val="22"/>
          <w:szCs w:val="22"/>
        </w:rPr>
        <w:t>accept</w:t>
      </w:r>
      <w:r w:rsidRPr="00DA4504">
        <w:rPr>
          <w:rFonts w:ascii="Tahoma" w:hAnsi="Tahoma" w:cs="Tahoma"/>
          <w:sz w:val="22"/>
          <w:szCs w:val="22"/>
        </w:rPr>
        <w:t xml:space="preserve"> the FY2</w:t>
      </w:r>
      <w:r>
        <w:rPr>
          <w:rFonts w:ascii="Tahoma" w:hAnsi="Tahoma" w:cs="Tahoma"/>
          <w:sz w:val="22"/>
          <w:szCs w:val="22"/>
        </w:rPr>
        <w:t>4</w:t>
      </w:r>
      <w:r w:rsidRPr="00DA4504">
        <w:rPr>
          <w:rFonts w:ascii="Tahoma" w:hAnsi="Tahoma" w:cs="Tahoma"/>
          <w:sz w:val="22"/>
          <w:szCs w:val="22"/>
        </w:rPr>
        <w:t xml:space="preserve"> financial audit as presented.</w:t>
      </w:r>
    </w:p>
    <w:p w14:paraId="17A0AC6B" w14:textId="77777777" w:rsidR="00067F2A" w:rsidRPr="00DA4504" w:rsidRDefault="00067F2A" w:rsidP="00067F2A">
      <w:pPr>
        <w:rPr>
          <w:rFonts w:ascii="Tahoma" w:hAnsi="Tahoma" w:cs="Tahoma"/>
          <w:sz w:val="22"/>
          <w:szCs w:val="22"/>
        </w:rPr>
      </w:pPr>
      <w:r w:rsidRPr="00DA4504">
        <w:rPr>
          <w:rFonts w:ascii="Tahoma" w:hAnsi="Tahoma" w:cs="Tahoma"/>
          <w:sz w:val="22"/>
          <w:szCs w:val="22"/>
        </w:rPr>
        <w:t>MOTION CARRIED.</w:t>
      </w:r>
    </w:p>
    <w:p w14:paraId="220DF068" w14:textId="77777777" w:rsidR="00067F2A" w:rsidRDefault="00067F2A" w:rsidP="00067F2A">
      <w:pPr>
        <w:pStyle w:val="ListParagraph"/>
        <w:rPr>
          <w:rFonts w:ascii="Tahoma" w:hAnsi="Tahoma" w:cs="Tahoma"/>
          <w:sz w:val="22"/>
          <w:szCs w:val="22"/>
          <w:u w:val="single"/>
        </w:rPr>
      </w:pPr>
    </w:p>
    <w:p w14:paraId="1CEE44BB" w14:textId="77777777" w:rsidR="00CF4C15" w:rsidRDefault="00CF4C15">
      <w:pPr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14:paraId="6867DE76" w14:textId="622412B3" w:rsidR="00AA4C5B" w:rsidRPr="0099220B" w:rsidRDefault="00AA4C5B" w:rsidP="00AA4C5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lastRenderedPageBreak/>
        <w:t>Consent Agenda</w:t>
      </w:r>
      <w:r w:rsidRPr="0099220B">
        <w:rPr>
          <w:rFonts w:ascii="Tahoma" w:hAnsi="Tahoma" w:cs="Tahoma"/>
          <w:sz w:val="22"/>
          <w:szCs w:val="22"/>
        </w:rPr>
        <w:t xml:space="preserve"> – A consent agenda was presented for </w:t>
      </w:r>
      <w:r w:rsidR="009F46C0" w:rsidRPr="0099220B">
        <w:rPr>
          <w:rFonts w:ascii="Tahoma" w:hAnsi="Tahoma" w:cs="Tahoma"/>
          <w:sz w:val="22"/>
          <w:szCs w:val="22"/>
        </w:rPr>
        <w:t>adoption</w:t>
      </w:r>
      <w:r w:rsidRPr="0099220B">
        <w:rPr>
          <w:rFonts w:ascii="Tahoma" w:hAnsi="Tahoma" w:cs="Tahoma"/>
          <w:sz w:val="22"/>
          <w:szCs w:val="22"/>
        </w:rPr>
        <w:t>.</w:t>
      </w:r>
    </w:p>
    <w:p w14:paraId="73CE3167" w14:textId="77777777" w:rsidR="0060673B" w:rsidRDefault="0060673B" w:rsidP="0060673B">
      <w:pPr>
        <w:rPr>
          <w:rFonts w:ascii="Tahoma" w:hAnsi="Tahoma" w:cs="Tahoma"/>
          <w:sz w:val="22"/>
          <w:szCs w:val="22"/>
        </w:rPr>
      </w:pPr>
    </w:p>
    <w:p w14:paraId="484A22C5" w14:textId="77777777" w:rsidR="0060673B" w:rsidRPr="00470944" w:rsidRDefault="0060673B" w:rsidP="0060673B">
      <w:pPr>
        <w:tabs>
          <w:tab w:val="left" w:pos="720"/>
        </w:tabs>
        <w:ind w:left="36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Receipt was acknowledged for the following: </w:t>
      </w:r>
    </w:p>
    <w:p w14:paraId="5F24BE33" w14:textId="4D5676AC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Monthly Financial Report – </w:t>
      </w:r>
      <w:r w:rsidR="003E7E11">
        <w:rPr>
          <w:rFonts w:ascii="Tahoma" w:hAnsi="Tahoma" w:cs="Tahoma"/>
          <w:sz w:val="22"/>
          <w:szCs w:val="22"/>
        </w:rPr>
        <w:t>February</w:t>
      </w:r>
      <w:r w:rsidR="0067308F">
        <w:rPr>
          <w:rFonts w:ascii="Tahoma" w:hAnsi="Tahoma" w:cs="Tahoma"/>
          <w:sz w:val="22"/>
          <w:szCs w:val="22"/>
        </w:rPr>
        <w:t xml:space="preserve"> 2025</w:t>
      </w:r>
    </w:p>
    <w:p w14:paraId="091386A5" w14:textId="2E53704E" w:rsidR="003E7E11" w:rsidRDefault="003E7E11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Recipient Rights Advisory Committee – February 20, 2025</w:t>
      </w:r>
    </w:p>
    <w:p w14:paraId="1A4AB704" w14:textId="1FCC72C7" w:rsidR="0067308F" w:rsidRDefault="0067308F" w:rsidP="0067308F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Executive Committee Minutes – </w:t>
      </w:r>
      <w:r w:rsidR="003E7E11">
        <w:rPr>
          <w:rFonts w:ascii="Tahoma" w:hAnsi="Tahoma" w:cs="Tahoma"/>
          <w:sz w:val="22"/>
          <w:szCs w:val="22"/>
        </w:rPr>
        <w:t>February 25</w:t>
      </w:r>
      <w:r>
        <w:rPr>
          <w:rFonts w:ascii="Tahoma" w:hAnsi="Tahoma" w:cs="Tahoma"/>
          <w:sz w:val="22"/>
          <w:szCs w:val="22"/>
        </w:rPr>
        <w:t>, 2025</w:t>
      </w:r>
    </w:p>
    <w:p w14:paraId="1FA1942E" w14:textId="642A5CDE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Finance Committee Minutes – </w:t>
      </w:r>
      <w:r w:rsidR="003E7E11">
        <w:rPr>
          <w:rFonts w:ascii="Tahoma" w:hAnsi="Tahoma" w:cs="Tahoma"/>
          <w:sz w:val="22"/>
          <w:szCs w:val="22"/>
        </w:rPr>
        <w:t>February 25</w:t>
      </w:r>
      <w:r w:rsidR="0067308F">
        <w:rPr>
          <w:rFonts w:ascii="Tahoma" w:hAnsi="Tahoma" w:cs="Tahoma"/>
          <w:sz w:val="22"/>
          <w:szCs w:val="22"/>
        </w:rPr>
        <w:t>, 2025</w:t>
      </w:r>
    </w:p>
    <w:p w14:paraId="4839A16A" w14:textId="0F8360F8" w:rsidR="003E7E11" w:rsidRDefault="003E7E11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Personnel Committee Minutes – March 13, 2025</w:t>
      </w:r>
    </w:p>
    <w:p w14:paraId="14BE6089" w14:textId="7DF90053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Services Committee Minutes – </w:t>
      </w:r>
      <w:r w:rsidR="003E7E11">
        <w:rPr>
          <w:rFonts w:ascii="Tahoma" w:hAnsi="Tahoma" w:cs="Tahoma"/>
          <w:sz w:val="22"/>
          <w:szCs w:val="22"/>
        </w:rPr>
        <w:t xml:space="preserve">March </w:t>
      </w:r>
      <w:r w:rsidR="0067308F">
        <w:rPr>
          <w:rFonts w:ascii="Tahoma" w:hAnsi="Tahoma" w:cs="Tahoma"/>
          <w:sz w:val="22"/>
          <w:szCs w:val="22"/>
        </w:rPr>
        <w:t>13, 2025</w:t>
      </w:r>
    </w:p>
    <w:p w14:paraId="548E7DFE" w14:textId="03DD8EF4" w:rsidR="003E7E11" w:rsidRDefault="003E7E11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Fiscal Year 2024 Annual Report/Submission</w:t>
      </w:r>
    </w:p>
    <w:p w14:paraId="4545AD49" w14:textId="5AD16AE5" w:rsidR="0060673B" w:rsidRPr="00470944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Director’s Report – </w:t>
      </w:r>
      <w:r w:rsidR="003E7E11">
        <w:rPr>
          <w:rFonts w:ascii="Tahoma" w:hAnsi="Tahoma" w:cs="Tahoma"/>
          <w:sz w:val="22"/>
          <w:szCs w:val="22"/>
        </w:rPr>
        <w:t>March</w:t>
      </w:r>
      <w:r w:rsidR="0035685B">
        <w:rPr>
          <w:rFonts w:ascii="Tahoma" w:hAnsi="Tahoma" w:cs="Tahoma"/>
          <w:sz w:val="22"/>
          <w:szCs w:val="22"/>
        </w:rPr>
        <w:t xml:space="preserve"> 2025</w:t>
      </w:r>
    </w:p>
    <w:p w14:paraId="64F771C3" w14:textId="09447696" w:rsidR="0060673B" w:rsidRPr="00470944" w:rsidRDefault="0060673B" w:rsidP="00A86D0D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Approved and/or accepted for filing within the consent agenda were:</w:t>
      </w:r>
    </w:p>
    <w:p w14:paraId="7C939F16" w14:textId="5C1CCBD6" w:rsidR="0060673B" w:rsidRDefault="0060673B" w:rsidP="0060673B">
      <w:pPr>
        <w:numPr>
          <w:ilvl w:val="0"/>
          <w:numId w:val="10"/>
        </w:numPr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Board of Directors Regular Meeting Minutes – </w:t>
      </w:r>
      <w:r w:rsidR="003E7E11">
        <w:rPr>
          <w:rFonts w:ascii="Tahoma" w:hAnsi="Tahoma" w:cs="Tahoma"/>
          <w:sz w:val="22"/>
          <w:szCs w:val="22"/>
        </w:rPr>
        <w:t>February 25</w:t>
      </w:r>
      <w:r w:rsidR="0067308F">
        <w:rPr>
          <w:rFonts w:ascii="Tahoma" w:hAnsi="Tahoma" w:cs="Tahoma"/>
          <w:sz w:val="22"/>
          <w:szCs w:val="22"/>
        </w:rPr>
        <w:t>, 2025</w:t>
      </w:r>
    </w:p>
    <w:p w14:paraId="57C4C508" w14:textId="6A2ED76D" w:rsidR="003E7E11" w:rsidRDefault="003E7E11" w:rsidP="0060673B">
      <w:pPr>
        <w:numPr>
          <w:ilvl w:val="0"/>
          <w:numId w:val="10"/>
        </w:numPr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Board of Directors Closed Session Meeting Minutes – February 25, 2025</w:t>
      </w:r>
    </w:p>
    <w:p w14:paraId="464B030E" w14:textId="77777777" w:rsidR="0060673B" w:rsidRPr="00470944" w:rsidRDefault="0060673B" w:rsidP="0060673B">
      <w:pPr>
        <w:tabs>
          <w:tab w:val="left" w:pos="360"/>
        </w:tabs>
        <w:rPr>
          <w:rFonts w:ascii="Tahoma" w:hAnsi="Tahoma" w:cs="Tahoma"/>
          <w:sz w:val="22"/>
          <w:szCs w:val="22"/>
        </w:rPr>
      </w:pPr>
    </w:p>
    <w:p w14:paraId="46C117DD" w14:textId="2D8C764A" w:rsidR="0060673B" w:rsidRPr="00470944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MOTION: by </w:t>
      </w:r>
      <w:r w:rsidR="00CF4C15">
        <w:rPr>
          <w:rFonts w:ascii="Tahoma" w:hAnsi="Tahoma" w:cs="Tahoma"/>
          <w:sz w:val="22"/>
          <w:szCs w:val="22"/>
        </w:rPr>
        <w:t>Hawkins</w:t>
      </w:r>
      <w:r w:rsidRPr="00470944">
        <w:rPr>
          <w:rFonts w:ascii="Tahoma" w:hAnsi="Tahoma" w:cs="Tahoma"/>
          <w:sz w:val="22"/>
          <w:szCs w:val="22"/>
        </w:rPr>
        <w:t xml:space="preserve"> to adopt the consent agenda as </w:t>
      </w:r>
      <w:r w:rsidR="00B21A3B">
        <w:rPr>
          <w:rFonts w:ascii="Tahoma" w:hAnsi="Tahoma" w:cs="Tahoma"/>
          <w:sz w:val="22"/>
          <w:szCs w:val="22"/>
        </w:rPr>
        <w:t>published</w:t>
      </w:r>
      <w:r w:rsidR="0067308F">
        <w:rPr>
          <w:rFonts w:ascii="Tahoma" w:hAnsi="Tahoma" w:cs="Tahoma"/>
          <w:sz w:val="22"/>
          <w:szCs w:val="22"/>
        </w:rPr>
        <w:t xml:space="preserve">. </w:t>
      </w:r>
    </w:p>
    <w:p w14:paraId="0FB5409F" w14:textId="22861676" w:rsidR="00B21A3B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MOTION CARRIED</w:t>
      </w:r>
      <w:r>
        <w:rPr>
          <w:rFonts w:ascii="Tahoma" w:hAnsi="Tahoma" w:cs="Tahoma"/>
          <w:sz w:val="22"/>
          <w:szCs w:val="22"/>
        </w:rPr>
        <w:t>.</w:t>
      </w:r>
    </w:p>
    <w:p w14:paraId="57028BE5" w14:textId="4E888BC0" w:rsidR="003C6EAC" w:rsidRDefault="003C6EAC">
      <w:pPr>
        <w:rPr>
          <w:rFonts w:ascii="Tahoma" w:hAnsi="Tahoma" w:cs="Tahoma"/>
          <w:sz w:val="22"/>
          <w:szCs w:val="22"/>
          <w:u w:val="single"/>
        </w:rPr>
      </w:pPr>
    </w:p>
    <w:p w14:paraId="701C33C6" w14:textId="4C709CDF" w:rsidR="009C680E" w:rsidRPr="00541F7F" w:rsidRDefault="009C680E" w:rsidP="009C680E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41F7F">
        <w:rPr>
          <w:rFonts w:ascii="Tahoma" w:hAnsi="Tahoma" w:cs="Tahoma"/>
          <w:sz w:val="22"/>
          <w:szCs w:val="22"/>
          <w:u w:val="single"/>
        </w:rPr>
        <w:t>In-service Presentation</w:t>
      </w:r>
      <w:r>
        <w:rPr>
          <w:rFonts w:ascii="Tahoma" w:hAnsi="Tahoma" w:cs="Tahoma"/>
          <w:sz w:val="22"/>
          <w:szCs w:val="22"/>
        </w:rPr>
        <w:t xml:space="preserve"> – </w:t>
      </w:r>
      <w:r w:rsidR="003E7E11">
        <w:rPr>
          <w:rFonts w:ascii="Tahoma" w:hAnsi="Tahoma" w:cs="Tahoma"/>
          <w:sz w:val="22"/>
          <w:szCs w:val="22"/>
        </w:rPr>
        <w:t xml:space="preserve">Joe Sedlock, CEO, and Amanda Ittner, Deputy Director, from Mid-State Health Network gave a regional update. </w:t>
      </w:r>
    </w:p>
    <w:p w14:paraId="04FB35FC" w14:textId="77777777" w:rsidR="009C680E" w:rsidRPr="009C680E" w:rsidRDefault="009C680E" w:rsidP="009C680E">
      <w:pPr>
        <w:rPr>
          <w:rFonts w:ascii="Tahoma" w:hAnsi="Tahoma" w:cs="Tahoma"/>
          <w:sz w:val="22"/>
          <w:szCs w:val="22"/>
        </w:rPr>
      </w:pPr>
    </w:p>
    <w:p w14:paraId="3452AC2F" w14:textId="77777777" w:rsidR="00FC560A" w:rsidRPr="0099220B" w:rsidRDefault="00FC560A" w:rsidP="00EC0839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Committee Reports</w:t>
      </w:r>
    </w:p>
    <w:p w14:paraId="62A46449" w14:textId="77777777" w:rsidR="009C680E" w:rsidRDefault="009C680E" w:rsidP="009C680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57A81CDC" w14:textId="77777777" w:rsidR="009C680E" w:rsidRDefault="009C680E" w:rsidP="009C680E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Executive Committee Report –</w:t>
      </w:r>
      <w:r w:rsidR="00E83AD4">
        <w:rPr>
          <w:rFonts w:ascii="Tahoma" w:hAnsi="Tahoma" w:cs="Tahoma"/>
          <w:sz w:val="22"/>
          <w:szCs w:val="22"/>
        </w:rPr>
        <w:t xml:space="preserve"> Karen Moore </w:t>
      </w:r>
      <w:r>
        <w:rPr>
          <w:rFonts w:ascii="Tahoma" w:hAnsi="Tahoma" w:cs="Tahoma"/>
          <w:sz w:val="22"/>
          <w:szCs w:val="22"/>
        </w:rPr>
        <w:t xml:space="preserve">gave an Executive Committee report. </w:t>
      </w:r>
    </w:p>
    <w:p w14:paraId="676803AE" w14:textId="77777777" w:rsidR="009C680E" w:rsidRDefault="009C680E" w:rsidP="009C680E">
      <w:pPr>
        <w:rPr>
          <w:rFonts w:ascii="Tahoma" w:hAnsi="Tahoma" w:cs="Tahoma"/>
          <w:sz w:val="22"/>
          <w:szCs w:val="22"/>
        </w:rPr>
      </w:pPr>
    </w:p>
    <w:p w14:paraId="1C62094C" w14:textId="754DC31F" w:rsidR="00EF0AAE" w:rsidRPr="00CF4C15" w:rsidRDefault="00EF0AAE" w:rsidP="00CF4C15">
      <w:pPr>
        <w:pStyle w:val="ListParagraph"/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 xml:space="preserve">Finance Committee Report – </w:t>
      </w:r>
      <w:r w:rsidR="00904C32">
        <w:rPr>
          <w:rFonts w:ascii="Tahoma" w:hAnsi="Tahoma" w:cs="Tahoma"/>
          <w:sz w:val="22"/>
          <w:szCs w:val="22"/>
        </w:rPr>
        <w:t>Tobin Hope</w:t>
      </w:r>
      <w:r w:rsidRPr="0099220B">
        <w:rPr>
          <w:rFonts w:ascii="Tahoma" w:hAnsi="Tahoma" w:cs="Tahoma"/>
          <w:sz w:val="22"/>
          <w:szCs w:val="22"/>
        </w:rPr>
        <w:t xml:space="preserve"> gave a Finance Committee report. </w:t>
      </w:r>
      <w:r w:rsidR="00CF4C15">
        <w:rPr>
          <w:rFonts w:ascii="Tahoma" w:hAnsi="Tahoma" w:cs="Tahoma"/>
          <w:sz w:val="22"/>
          <w:szCs w:val="22"/>
        </w:rPr>
        <w:t xml:space="preserve">In regards to policy updates, he asked if it would be acceptable to the Board to make minor updates in policies when they do not change </w:t>
      </w:r>
      <w:bookmarkStart w:id="1" w:name="_GoBack"/>
      <w:bookmarkEnd w:id="1"/>
      <w:r w:rsidR="00CF4C15">
        <w:rPr>
          <w:rFonts w:ascii="Tahoma" w:hAnsi="Tahoma" w:cs="Tahoma"/>
          <w:sz w:val="22"/>
          <w:szCs w:val="22"/>
        </w:rPr>
        <w:t xml:space="preserve">policy substance. The Board was in support. </w:t>
      </w:r>
      <w:r w:rsidR="00CF4C15" w:rsidRPr="00B9201F">
        <w:rPr>
          <w:rFonts w:ascii="Tahoma" w:hAnsi="Tahoma" w:cs="Tahoma"/>
          <w:sz w:val="22"/>
          <w:szCs w:val="22"/>
        </w:rPr>
        <w:t xml:space="preserve"> </w:t>
      </w:r>
    </w:p>
    <w:p w14:paraId="780B6F57" w14:textId="74C71707" w:rsidR="00EF0AAE" w:rsidRDefault="00CF4C15" w:rsidP="00CF4C15">
      <w:pPr>
        <w:pStyle w:val="ListParagraph"/>
        <w:tabs>
          <w:tab w:val="left" w:pos="1404"/>
        </w:tabs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</w:p>
    <w:p w14:paraId="3C6739F2" w14:textId="63F5E162" w:rsidR="0067308F" w:rsidRDefault="0067308F" w:rsidP="0067308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MOTON: by </w:t>
      </w:r>
      <w:r w:rsidR="00CF4C15">
        <w:rPr>
          <w:rFonts w:ascii="Tahoma" w:hAnsi="Tahoma" w:cs="Tahoma"/>
          <w:sz w:val="22"/>
          <w:szCs w:val="22"/>
        </w:rPr>
        <w:t>Dolinski</w:t>
      </w:r>
      <w:r>
        <w:rPr>
          <w:rFonts w:ascii="Tahoma" w:hAnsi="Tahoma" w:cs="Tahoma"/>
          <w:sz w:val="22"/>
          <w:szCs w:val="22"/>
        </w:rPr>
        <w:t xml:space="preserve"> to </w:t>
      </w:r>
      <w:r w:rsidR="003E7E11">
        <w:rPr>
          <w:rFonts w:ascii="Tahoma" w:hAnsi="Tahoma" w:cs="Tahoma"/>
          <w:sz w:val="22"/>
          <w:szCs w:val="22"/>
        </w:rPr>
        <w:t>adopt revisions to the Requests for Proposals</w:t>
      </w:r>
      <w:r w:rsidR="00CF4C15">
        <w:rPr>
          <w:rFonts w:ascii="Tahoma" w:hAnsi="Tahoma" w:cs="Tahoma"/>
          <w:sz w:val="22"/>
          <w:szCs w:val="22"/>
        </w:rPr>
        <w:t xml:space="preserve"> (RFP)</w:t>
      </w:r>
      <w:r w:rsidR="003E7E11">
        <w:rPr>
          <w:rFonts w:ascii="Tahoma" w:hAnsi="Tahoma" w:cs="Tahoma"/>
          <w:sz w:val="22"/>
          <w:szCs w:val="22"/>
        </w:rPr>
        <w:t xml:space="preserve">/Quotes </w:t>
      </w:r>
      <w:r w:rsidR="00CF4C15">
        <w:rPr>
          <w:rFonts w:ascii="Tahoma" w:hAnsi="Tahoma" w:cs="Tahoma"/>
          <w:sz w:val="22"/>
          <w:szCs w:val="22"/>
        </w:rPr>
        <w:t xml:space="preserve">(RFQ) </w:t>
      </w:r>
      <w:r w:rsidR="003E7E11">
        <w:rPr>
          <w:rFonts w:ascii="Tahoma" w:hAnsi="Tahoma" w:cs="Tahoma"/>
          <w:sz w:val="22"/>
          <w:szCs w:val="22"/>
        </w:rPr>
        <w:t>Policy (3.200.002).</w:t>
      </w:r>
      <w:r>
        <w:rPr>
          <w:rFonts w:ascii="Tahoma" w:hAnsi="Tahoma" w:cs="Tahoma"/>
          <w:sz w:val="22"/>
          <w:szCs w:val="22"/>
        </w:rPr>
        <w:t xml:space="preserve">  </w:t>
      </w:r>
    </w:p>
    <w:p w14:paraId="5F26CD0F" w14:textId="77777777" w:rsidR="0067308F" w:rsidRPr="0099220B" w:rsidRDefault="0067308F" w:rsidP="0067308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6B4475C7" w14:textId="77777777" w:rsidR="0067308F" w:rsidRPr="0099220B" w:rsidRDefault="0067308F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6B9EF602" w14:textId="6F097DC8" w:rsidR="003E7E11" w:rsidRDefault="003E7E11" w:rsidP="000D756A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Personnel Committee Report – Annmarie Hawkins gave a Personnel Committee report.</w:t>
      </w:r>
    </w:p>
    <w:p w14:paraId="5A2B52CC" w14:textId="4B1440BD" w:rsidR="003E7E11" w:rsidRDefault="003E7E11" w:rsidP="003E7E11">
      <w:pPr>
        <w:rPr>
          <w:rFonts w:ascii="Tahoma" w:hAnsi="Tahoma" w:cs="Tahoma"/>
          <w:sz w:val="22"/>
          <w:szCs w:val="22"/>
        </w:rPr>
      </w:pPr>
    </w:p>
    <w:p w14:paraId="63046A53" w14:textId="4DDDBCF9" w:rsidR="003E7E11" w:rsidRDefault="003E7E11" w:rsidP="003E7E11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MOTION: by Hawkins to adopt revisions to the Telecommuting Po</w:t>
      </w:r>
      <w:r w:rsidR="00D44C82">
        <w:rPr>
          <w:rFonts w:ascii="Tahoma" w:hAnsi="Tahoma" w:cs="Tahoma"/>
          <w:sz w:val="22"/>
          <w:szCs w:val="22"/>
        </w:rPr>
        <w:t>l</w:t>
      </w:r>
      <w:r>
        <w:rPr>
          <w:rFonts w:ascii="Tahoma" w:hAnsi="Tahoma" w:cs="Tahoma"/>
          <w:sz w:val="22"/>
          <w:szCs w:val="22"/>
        </w:rPr>
        <w:t xml:space="preserve">icy (4.200.017). </w:t>
      </w:r>
    </w:p>
    <w:p w14:paraId="37D4B96A" w14:textId="04007E20" w:rsidR="003E7E11" w:rsidRDefault="003E7E11" w:rsidP="003E7E11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21F332D2" w14:textId="77777777" w:rsidR="003E7E11" w:rsidRDefault="003E7E11" w:rsidP="003E7E11">
      <w:pPr>
        <w:rPr>
          <w:rFonts w:ascii="Tahoma" w:hAnsi="Tahoma" w:cs="Tahoma"/>
          <w:sz w:val="22"/>
          <w:szCs w:val="22"/>
        </w:rPr>
      </w:pPr>
    </w:p>
    <w:p w14:paraId="69BB486D" w14:textId="201F4B78" w:rsidR="003A339F" w:rsidRDefault="0089156A" w:rsidP="000D756A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Services </w:t>
      </w:r>
      <w:r w:rsidR="00D33DB8" w:rsidRPr="0099220B">
        <w:rPr>
          <w:rFonts w:ascii="Tahoma" w:hAnsi="Tahoma" w:cs="Tahoma"/>
          <w:sz w:val="22"/>
          <w:szCs w:val="22"/>
        </w:rPr>
        <w:t xml:space="preserve">Committee Report – Kerin Scanlon gave a </w:t>
      </w:r>
      <w:r w:rsidR="003A4990">
        <w:rPr>
          <w:rFonts w:ascii="Tahoma" w:hAnsi="Tahoma" w:cs="Tahoma"/>
          <w:sz w:val="22"/>
          <w:szCs w:val="22"/>
        </w:rPr>
        <w:t>Services</w:t>
      </w:r>
      <w:r w:rsidR="00D33DB8" w:rsidRPr="0099220B">
        <w:rPr>
          <w:rFonts w:ascii="Tahoma" w:hAnsi="Tahoma" w:cs="Tahoma"/>
          <w:sz w:val="22"/>
          <w:szCs w:val="22"/>
        </w:rPr>
        <w:t xml:space="preserve"> Committee report. </w:t>
      </w:r>
    </w:p>
    <w:p w14:paraId="50D6661F" w14:textId="77777777" w:rsidR="003A339F" w:rsidRDefault="003A339F" w:rsidP="003A339F">
      <w:pPr>
        <w:rPr>
          <w:rFonts w:ascii="Tahoma" w:hAnsi="Tahoma" w:cs="Tahoma"/>
          <w:sz w:val="22"/>
          <w:szCs w:val="22"/>
        </w:rPr>
      </w:pPr>
    </w:p>
    <w:p w14:paraId="4C189C03" w14:textId="21022022" w:rsidR="003A339F" w:rsidRDefault="003A339F" w:rsidP="003A339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MOTON: by Scanlon to </w:t>
      </w:r>
      <w:r w:rsidR="00E83AD4">
        <w:rPr>
          <w:rFonts w:ascii="Tahoma" w:hAnsi="Tahoma" w:cs="Tahoma"/>
          <w:sz w:val="22"/>
          <w:szCs w:val="22"/>
        </w:rPr>
        <w:t xml:space="preserve">adopt revisions to the </w:t>
      </w:r>
      <w:r w:rsidR="003E7E11">
        <w:rPr>
          <w:rFonts w:ascii="Tahoma" w:hAnsi="Tahoma" w:cs="Tahoma"/>
          <w:sz w:val="22"/>
          <w:szCs w:val="22"/>
        </w:rPr>
        <w:t>Cultural Competence and Limited Proficiency Policy (2.300.012).</w:t>
      </w:r>
      <w:r w:rsidR="00E83AD4">
        <w:rPr>
          <w:rFonts w:ascii="Tahoma" w:hAnsi="Tahoma" w:cs="Tahoma"/>
          <w:sz w:val="22"/>
          <w:szCs w:val="22"/>
        </w:rPr>
        <w:t xml:space="preserve"> </w:t>
      </w:r>
    </w:p>
    <w:p w14:paraId="6725F661" w14:textId="77777777" w:rsidR="003A339F" w:rsidRPr="0099220B" w:rsidRDefault="003A339F" w:rsidP="003A339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3669D888" w14:textId="77777777" w:rsidR="003A339F" w:rsidRDefault="003A339F" w:rsidP="003A339F">
      <w:pPr>
        <w:rPr>
          <w:rFonts w:ascii="Tahoma" w:hAnsi="Tahoma" w:cs="Tahoma"/>
          <w:sz w:val="22"/>
          <w:szCs w:val="22"/>
        </w:rPr>
      </w:pPr>
    </w:p>
    <w:p w14:paraId="51D66D9A" w14:textId="25D5C72E" w:rsidR="003E7E11" w:rsidRPr="003E7E11" w:rsidRDefault="003E7E11" w:rsidP="003E7E11">
      <w:pPr>
        <w:pStyle w:val="ListParagraph"/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 w:rsidRPr="003E7E11">
        <w:rPr>
          <w:rFonts w:ascii="Tahoma" w:hAnsi="Tahoma" w:cs="Tahoma"/>
          <w:sz w:val="22"/>
          <w:szCs w:val="22"/>
        </w:rPr>
        <w:lastRenderedPageBreak/>
        <w:t>Nominating Committee Report – Joseph Phillips presented the Nominating Committee report for the period of April 1, 202</w:t>
      </w:r>
      <w:r>
        <w:rPr>
          <w:rFonts w:ascii="Tahoma" w:hAnsi="Tahoma" w:cs="Tahoma"/>
          <w:sz w:val="22"/>
          <w:szCs w:val="22"/>
        </w:rPr>
        <w:t>5</w:t>
      </w:r>
      <w:r w:rsidRPr="003E7E11">
        <w:rPr>
          <w:rFonts w:ascii="Tahoma" w:hAnsi="Tahoma" w:cs="Tahoma"/>
          <w:sz w:val="22"/>
          <w:szCs w:val="22"/>
        </w:rPr>
        <w:t>, through March 31, 202</w:t>
      </w:r>
      <w:r>
        <w:rPr>
          <w:rFonts w:ascii="Tahoma" w:hAnsi="Tahoma" w:cs="Tahoma"/>
          <w:sz w:val="22"/>
          <w:szCs w:val="22"/>
        </w:rPr>
        <w:t>6</w:t>
      </w:r>
      <w:r w:rsidRPr="003E7E11">
        <w:rPr>
          <w:rFonts w:ascii="Tahoma" w:hAnsi="Tahoma" w:cs="Tahoma"/>
          <w:sz w:val="22"/>
          <w:szCs w:val="22"/>
        </w:rPr>
        <w:t>:</w:t>
      </w:r>
    </w:p>
    <w:p w14:paraId="2A378B5B" w14:textId="661B9D5E" w:rsidR="003E7E11" w:rsidRPr="00DA4504" w:rsidRDefault="003E7E11" w:rsidP="003E7E11">
      <w:pPr>
        <w:numPr>
          <w:ilvl w:val="2"/>
          <w:numId w:val="19"/>
        </w:numPr>
        <w:rPr>
          <w:rFonts w:ascii="Tahoma" w:hAnsi="Tahoma" w:cs="Tahoma"/>
          <w:sz w:val="22"/>
          <w:szCs w:val="22"/>
        </w:rPr>
      </w:pPr>
      <w:r w:rsidRPr="00DA4504">
        <w:rPr>
          <w:rFonts w:ascii="Tahoma" w:hAnsi="Tahoma" w:cs="Tahoma"/>
          <w:sz w:val="22"/>
          <w:szCs w:val="22"/>
        </w:rPr>
        <w:t xml:space="preserve">Chairperson – </w:t>
      </w:r>
      <w:r>
        <w:rPr>
          <w:rFonts w:ascii="Tahoma" w:hAnsi="Tahoma" w:cs="Tahoma"/>
          <w:sz w:val="22"/>
          <w:szCs w:val="22"/>
        </w:rPr>
        <w:t>Karen Moore</w:t>
      </w:r>
    </w:p>
    <w:p w14:paraId="2FE9F6CE" w14:textId="5DA6A1E5" w:rsidR="003E7E11" w:rsidRPr="00DA4504" w:rsidRDefault="003E7E11" w:rsidP="003E7E11">
      <w:pPr>
        <w:numPr>
          <w:ilvl w:val="2"/>
          <w:numId w:val="19"/>
        </w:numPr>
        <w:rPr>
          <w:rFonts w:ascii="Tahoma" w:hAnsi="Tahoma" w:cs="Tahoma"/>
          <w:sz w:val="22"/>
          <w:szCs w:val="22"/>
        </w:rPr>
      </w:pPr>
      <w:r w:rsidRPr="00DA4504">
        <w:rPr>
          <w:rFonts w:ascii="Tahoma" w:hAnsi="Tahoma" w:cs="Tahoma"/>
          <w:sz w:val="22"/>
          <w:szCs w:val="22"/>
        </w:rPr>
        <w:t xml:space="preserve">Vice Chairperson – </w:t>
      </w:r>
      <w:r>
        <w:rPr>
          <w:rFonts w:ascii="Tahoma" w:hAnsi="Tahoma" w:cs="Tahoma"/>
          <w:sz w:val="22"/>
          <w:szCs w:val="22"/>
        </w:rPr>
        <w:t>Joseph Phillips</w:t>
      </w:r>
    </w:p>
    <w:p w14:paraId="3DAE0105" w14:textId="310EC086" w:rsidR="003E7E11" w:rsidRPr="00DA4504" w:rsidRDefault="003E7E11" w:rsidP="003E7E11">
      <w:pPr>
        <w:numPr>
          <w:ilvl w:val="2"/>
          <w:numId w:val="19"/>
        </w:numPr>
        <w:rPr>
          <w:rFonts w:ascii="Tahoma" w:hAnsi="Tahoma" w:cs="Tahoma"/>
          <w:sz w:val="22"/>
          <w:szCs w:val="22"/>
        </w:rPr>
      </w:pPr>
      <w:r w:rsidRPr="00DA4504">
        <w:rPr>
          <w:rFonts w:ascii="Tahoma" w:hAnsi="Tahoma" w:cs="Tahoma"/>
          <w:sz w:val="22"/>
          <w:szCs w:val="22"/>
        </w:rPr>
        <w:t xml:space="preserve">Secretary – </w:t>
      </w:r>
      <w:r>
        <w:rPr>
          <w:rFonts w:ascii="Tahoma" w:hAnsi="Tahoma" w:cs="Tahoma"/>
          <w:sz w:val="22"/>
          <w:szCs w:val="22"/>
        </w:rPr>
        <w:t>Mary Olshewski</w:t>
      </w:r>
    </w:p>
    <w:p w14:paraId="576A01E5" w14:textId="1660ACAE" w:rsidR="003E7E11" w:rsidRPr="00DA4504" w:rsidRDefault="003E7E11" w:rsidP="003E7E11">
      <w:pPr>
        <w:numPr>
          <w:ilvl w:val="2"/>
          <w:numId w:val="19"/>
        </w:numPr>
        <w:rPr>
          <w:rFonts w:ascii="Tahoma" w:hAnsi="Tahoma" w:cs="Tahoma"/>
          <w:sz w:val="22"/>
          <w:szCs w:val="22"/>
        </w:rPr>
      </w:pPr>
      <w:r w:rsidRPr="00DA4504">
        <w:rPr>
          <w:rFonts w:ascii="Tahoma" w:hAnsi="Tahoma" w:cs="Tahoma"/>
          <w:sz w:val="22"/>
          <w:szCs w:val="22"/>
        </w:rPr>
        <w:t xml:space="preserve">Treasurer – </w:t>
      </w:r>
      <w:r>
        <w:rPr>
          <w:rFonts w:ascii="Tahoma" w:hAnsi="Tahoma" w:cs="Tahoma"/>
          <w:sz w:val="22"/>
          <w:szCs w:val="22"/>
        </w:rPr>
        <w:t>James Haton</w:t>
      </w:r>
    </w:p>
    <w:p w14:paraId="18D7894F" w14:textId="77777777" w:rsidR="003E7E11" w:rsidRPr="00DA4504" w:rsidRDefault="003E7E11" w:rsidP="003E7E11">
      <w:pPr>
        <w:rPr>
          <w:rFonts w:ascii="Tahoma" w:hAnsi="Tahoma" w:cs="Tahoma"/>
          <w:sz w:val="22"/>
          <w:szCs w:val="22"/>
        </w:rPr>
      </w:pPr>
    </w:p>
    <w:p w14:paraId="1FBB4A62" w14:textId="77777777" w:rsidR="003E7E11" w:rsidRPr="00DA4504" w:rsidRDefault="003E7E11" w:rsidP="003E7E11">
      <w:pPr>
        <w:ind w:left="720"/>
        <w:rPr>
          <w:rFonts w:ascii="Tahoma" w:hAnsi="Tahoma" w:cs="Tahoma"/>
          <w:sz w:val="22"/>
          <w:szCs w:val="22"/>
        </w:rPr>
      </w:pPr>
      <w:r w:rsidRPr="00DA4504">
        <w:rPr>
          <w:rFonts w:ascii="Tahoma" w:hAnsi="Tahoma" w:cs="Tahoma"/>
          <w:sz w:val="22"/>
          <w:szCs w:val="22"/>
        </w:rPr>
        <w:t xml:space="preserve">The floor was open for further nominations. There were no additional nominations. </w:t>
      </w:r>
    </w:p>
    <w:p w14:paraId="6F214B4B" w14:textId="77777777" w:rsidR="003E7E11" w:rsidRPr="00DA4504" w:rsidRDefault="003E7E11" w:rsidP="003E7E11">
      <w:pPr>
        <w:rPr>
          <w:rFonts w:ascii="Tahoma" w:hAnsi="Tahoma" w:cs="Tahoma"/>
          <w:sz w:val="22"/>
          <w:szCs w:val="22"/>
        </w:rPr>
      </w:pPr>
    </w:p>
    <w:p w14:paraId="6B527733" w14:textId="77777777" w:rsidR="003E7E11" w:rsidRPr="00DA4504" w:rsidRDefault="003E7E11" w:rsidP="003E7E11">
      <w:pPr>
        <w:rPr>
          <w:rFonts w:ascii="Tahoma" w:hAnsi="Tahoma" w:cs="Tahoma"/>
          <w:sz w:val="22"/>
          <w:szCs w:val="22"/>
        </w:rPr>
      </w:pPr>
      <w:r w:rsidRPr="00DA4504">
        <w:rPr>
          <w:rFonts w:ascii="Tahoma" w:hAnsi="Tahoma" w:cs="Tahoma"/>
          <w:sz w:val="22"/>
          <w:szCs w:val="22"/>
        </w:rPr>
        <w:t xml:space="preserve">MOTION: by </w:t>
      </w:r>
      <w:r>
        <w:rPr>
          <w:rFonts w:ascii="Tahoma" w:hAnsi="Tahoma" w:cs="Tahoma"/>
          <w:sz w:val="22"/>
          <w:szCs w:val="22"/>
        </w:rPr>
        <w:t>Phillips</w:t>
      </w:r>
      <w:r w:rsidRPr="00DA4504">
        <w:rPr>
          <w:rFonts w:ascii="Tahoma" w:hAnsi="Tahoma" w:cs="Tahoma"/>
          <w:sz w:val="22"/>
          <w:szCs w:val="22"/>
        </w:rPr>
        <w:t xml:space="preserve"> that nominations be closed and the slate of officers elected by acclamation. </w:t>
      </w:r>
    </w:p>
    <w:p w14:paraId="55B3E293" w14:textId="77777777" w:rsidR="003E7E11" w:rsidRPr="00DA4504" w:rsidRDefault="003E7E11" w:rsidP="003E7E11">
      <w:pPr>
        <w:rPr>
          <w:rFonts w:ascii="Tahoma" w:hAnsi="Tahoma" w:cs="Tahoma"/>
          <w:sz w:val="22"/>
          <w:szCs w:val="22"/>
        </w:rPr>
      </w:pPr>
      <w:r w:rsidRPr="00DA4504">
        <w:rPr>
          <w:rFonts w:ascii="Tahoma" w:hAnsi="Tahoma" w:cs="Tahoma"/>
          <w:sz w:val="22"/>
          <w:szCs w:val="22"/>
        </w:rPr>
        <w:t>MOTION CARRIED.</w:t>
      </w:r>
    </w:p>
    <w:p w14:paraId="1F14F560" w14:textId="77777777" w:rsidR="00E83AD4" w:rsidRDefault="00E83AD4" w:rsidP="00E83AD4">
      <w:pPr>
        <w:rPr>
          <w:rFonts w:ascii="Tahoma" w:hAnsi="Tahoma" w:cs="Tahoma"/>
          <w:sz w:val="22"/>
          <w:szCs w:val="22"/>
        </w:rPr>
      </w:pPr>
    </w:p>
    <w:p w14:paraId="021634A7" w14:textId="77777777" w:rsidR="000D756A" w:rsidRPr="0099220B" w:rsidRDefault="000D756A" w:rsidP="000D756A">
      <w:pPr>
        <w:pStyle w:val="ListParagraph"/>
        <w:numPr>
          <w:ilvl w:val="0"/>
          <w:numId w:val="2"/>
        </w:numPr>
        <w:tabs>
          <w:tab w:val="clear" w:pos="72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Reports</w:t>
      </w:r>
    </w:p>
    <w:p w14:paraId="28EE96CD" w14:textId="77777777" w:rsidR="000D756A" w:rsidRPr="0099220B" w:rsidRDefault="000D756A" w:rsidP="000D756A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0C16ACD9" w14:textId="4A161C9C" w:rsidR="003E7E11" w:rsidRDefault="003E7E11" w:rsidP="003E7E11">
      <w:pPr>
        <w:pStyle w:val="BodyText"/>
        <w:widowControl w:val="0"/>
        <w:numPr>
          <w:ilvl w:val="0"/>
          <w:numId w:val="17"/>
        </w:numPr>
        <w:autoSpaceDE w:val="0"/>
        <w:autoSpaceDN w:val="0"/>
        <w:rPr>
          <w:szCs w:val="22"/>
        </w:rPr>
      </w:pPr>
      <w:r w:rsidRPr="00AE3349">
        <w:rPr>
          <w:szCs w:val="22"/>
        </w:rPr>
        <w:t>Mid-State Health Network</w:t>
      </w:r>
      <w:r>
        <w:rPr>
          <w:szCs w:val="22"/>
        </w:rPr>
        <w:t xml:space="preserve"> – Joseph Phillips and Kerin Scanlon gave a report on the March 4, 2025, Board meeting. Karen Moore presented a motion to reappoint Kerin Scanlon to the MSHN Board of Directors.</w:t>
      </w:r>
    </w:p>
    <w:p w14:paraId="4D546756" w14:textId="3A0D1FD7" w:rsidR="003E7E11" w:rsidRDefault="003E7E11" w:rsidP="003E7E11">
      <w:pPr>
        <w:pStyle w:val="BodyText"/>
        <w:widowControl w:val="0"/>
        <w:autoSpaceDE w:val="0"/>
        <w:autoSpaceDN w:val="0"/>
        <w:rPr>
          <w:szCs w:val="22"/>
        </w:rPr>
      </w:pPr>
    </w:p>
    <w:p w14:paraId="248B4D87" w14:textId="6C14AC10" w:rsidR="003E7E11" w:rsidRDefault="003E7E11" w:rsidP="003E7E11">
      <w:pPr>
        <w:pStyle w:val="BodyText"/>
        <w:widowControl w:val="0"/>
        <w:autoSpaceDE w:val="0"/>
        <w:autoSpaceDN w:val="0"/>
        <w:rPr>
          <w:szCs w:val="22"/>
        </w:rPr>
      </w:pPr>
      <w:bookmarkStart w:id="2" w:name="_Hlk193891895"/>
      <w:r>
        <w:rPr>
          <w:szCs w:val="22"/>
        </w:rPr>
        <w:t xml:space="preserve">MOTION: by </w:t>
      </w:r>
      <w:r w:rsidR="00D44C82">
        <w:rPr>
          <w:szCs w:val="22"/>
        </w:rPr>
        <w:t>Moore</w:t>
      </w:r>
      <w:r>
        <w:rPr>
          <w:szCs w:val="22"/>
        </w:rPr>
        <w:t xml:space="preserve"> to reappoint Kerin Scanlon to the Mid-State Health Network Board of Directors for a term May 1, 2025, through April 30, 2028. </w:t>
      </w:r>
    </w:p>
    <w:p w14:paraId="4EE557F9" w14:textId="2E5BD5AF" w:rsidR="003E7E11" w:rsidRDefault="003E7E11" w:rsidP="003E7E11">
      <w:pPr>
        <w:pStyle w:val="BodyText"/>
        <w:widowControl w:val="0"/>
        <w:autoSpaceDE w:val="0"/>
        <w:autoSpaceDN w:val="0"/>
        <w:rPr>
          <w:szCs w:val="22"/>
        </w:rPr>
      </w:pPr>
      <w:r>
        <w:rPr>
          <w:szCs w:val="22"/>
        </w:rPr>
        <w:t>MOTION CARRIED.</w:t>
      </w:r>
    </w:p>
    <w:bookmarkEnd w:id="2"/>
    <w:p w14:paraId="1421758A" w14:textId="77777777" w:rsidR="003E7E11" w:rsidRPr="00AE3349" w:rsidRDefault="003E7E11" w:rsidP="003E7E11">
      <w:pPr>
        <w:pStyle w:val="BodyText"/>
        <w:widowControl w:val="0"/>
        <w:autoSpaceDE w:val="0"/>
        <w:autoSpaceDN w:val="0"/>
        <w:rPr>
          <w:szCs w:val="22"/>
        </w:rPr>
      </w:pPr>
    </w:p>
    <w:p w14:paraId="45EDB20B" w14:textId="77777777" w:rsidR="005A5227" w:rsidRDefault="005A5227" w:rsidP="005A5227">
      <w:pPr>
        <w:pStyle w:val="ListParagraph"/>
        <w:widowControl w:val="0"/>
        <w:numPr>
          <w:ilvl w:val="0"/>
          <w:numId w:val="17"/>
        </w:numPr>
        <w:autoSpaceDE w:val="0"/>
        <w:autoSpaceDN w:val="0"/>
        <w:rPr>
          <w:rFonts w:ascii="Tahoma" w:hAnsi="Tahoma" w:cs="Tahoma"/>
          <w:sz w:val="22"/>
          <w:szCs w:val="22"/>
        </w:rPr>
      </w:pPr>
      <w:r w:rsidRPr="00AE3349">
        <w:rPr>
          <w:rFonts w:ascii="Tahoma" w:hAnsi="Tahoma" w:cs="Tahoma"/>
          <w:sz w:val="22"/>
          <w:szCs w:val="22"/>
        </w:rPr>
        <w:t>Community Mental Health Association of</w:t>
      </w:r>
      <w:r w:rsidRPr="00AE3349">
        <w:rPr>
          <w:rFonts w:ascii="Tahoma" w:hAnsi="Tahoma" w:cs="Tahoma"/>
          <w:spacing w:val="-1"/>
          <w:sz w:val="22"/>
          <w:szCs w:val="22"/>
        </w:rPr>
        <w:t xml:space="preserve"> </w:t>
      </w:r>
      <w:r w:rsidRPr="00AE3349">
        <w:rPr>
          <w:rFonts w:ascii="Tahoma" w:hAnsi="Tahoma" w:cs="Tahoma"/>
          <w:sz w:val="22"/>
          <w:szCs w:val="22"/>
        </w:rPr>
        <w:t>Michigan</w:t>
      </w:r>
    </w:p>
    <w:p w14:paraId="4AD43A9E" w14:textId="5012B53E" w:rsidR="005A5227" w:rsidRDefault="003E7E11" w:rsidP="005A5227">
      <w:pPr>
        <w:pStyle w:val="ListParagraph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Children’s Issues Committee – Bryan Krogman gave a report on the March 18, 2025, meeting.</w:t>
      </w:r>
    </w:p>
    <w:p w14:paraId="78BFF0D3" w14:textId="09C46D06" w:rsidR="003E7E11" w:rsidRDefault="003E7E11" w:rsidP="005A5227">
      <w:pPr>
        <w:pStyle w:val="ListParagraph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Member Services Committee –</w:t>
      </w:r>
      <w:r w:rsidR="00D44C82">
        <w:rPr>
          <w:rFonts w:ascii="Tahoma" w:hAnsi="Tahoma" w:cs="Tahoma"/>
          <w:sz w:val="22"/>
          <w:szCs w:val="22"/>
        </w:rPr>
        <w:t xml:space="preserve"> Karen Rau, Executive Coordinator, </w:t>
      </w:r>
      <w:r>
        <w:rPr>
          <w:rFonts w:ascii="Tahoma" w:hAnsi="Tahoma" w:cs="Tahoma"/>
          <w:sz w:val="22"/>
          <w:szCs w:val="22"/>
        </w:rPr>
        <w:t>gave a report on the March 20, 2025, meeting</w:t>
      </w:r>
      <w:r w:rsidR="00D44C82">
        <w:rPr>
          <w:rFonts w:ascii="Tahoma" w:hAnsi="Tahoma" w:cs="Tahoma"/>
          <w:sz w:val="22"/>
          <w:szCs w:val="22"/>
        </w:rPr>
        <w:t xml:space="preserve"> for Susan Svetcos.</w:t>
      </w:r>
    </w:p>
    <w:p w14:paraId="6327C142" w14:textId="38741A15" w:rsidR="003E7E11" w:rsidRDefault="003E7E11" w:rsidP="005A5227">
      <w:pPr>
        <w:pStyle w:val="ListParagraph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Contract and Financial Issues Committee –</w:t>
      </w:r>
      <w:r w:rsidR="00D44C8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Katherine Squire </w:t>
      </w:r>
      <w:r w:rsidR="00D44C82">
        <w:rPr>
          <w:rFonts w:ascii="Tahoma" w:hAnsi="Tahoma" w:cs="Tahoma"/>
          <w:sz w:val="22"/>
          <w:szCs w:val="22"/>
        </w:rPr>
        <w:t xml:space="preserve">and Bryan Krogman </w:t>
      </w:r>
      <w:r>
        <w:rPr>
          <w:rFonts w:ascii="Tahoma" w:hAnsi="Tahoma" w:cs="Tahoma"/>
          <w:sz w:val="22"/>
          <w:szCs w:val="22"/>
        </w:rPr>
        <w:t>gave a report on the March 20, 2025, meeting.</w:t>
      </w:r>
    </w:p>
    <w:p w14:paraId="3556C858" w14:textId="77777777" w:rsidR="00E83AD4" w:rsidRDefault="00E83AD4" w:rsidP="003E7E11">
      <w:pPr>
        <w:pStyle w:val="BodyText"/>
        <w:widowControl w:val="0"/>
        <w:autoSpaceDE w:val="0"/>
        <w:autoSpaceDN w:val="0"/>
        <w:rPr>
          <w:szCs w:val="22"/>
        </w:rPr>
      </w:pPr>
    </w:p>
    <w:p w14:paraId="5D50B28E" w14:textId="77777777" w:rsidR="00E83AD4" w:rsidRPr="004F51AE" w:rsidRDefault="00E83AD4" w:rsidP="00E83AD4">
      <w:pPr>
        <w:numPr>
          <w:ilvl w:val="0"/>
          <w:numId w:val="17"/>
        </w:numPr>
        <w:tabs>
          <w:tab w:val="left" w:pos="720"/>
        </w:tabs>
        <w:rPr>
          <w:rFonts w:ascii="Tahoma" w:hAnsi="Tahoma" w:cs="Tahoma"/>
          <w:sz w:val="22"/>
          <w:u w:val="single"/>
        </w:rPr>
      </w:pPr>
      <w:r w:rsidRPr="00AE3349">
        <w:rPr>
          <w:rFonts w:ascii="Tahoma" w:hAnsi="Tahoma" w:cs="Tahoma"/>
          <w:sz w:val="22"/>
        </w:rPr>
        <w:t>General Update –</w:t>
      </w:r>
      <w:r w:rsidRPr="006C6234"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  <w:sz w:val="22"/>
        </w:rPr>
        <w:t>Bryan Krogman</w:t>
      </w:r>
      <w:r w:rsidRPr="006C6234">
        <w:rPr>
          <w:rFonts w:ascii="Tahoma" w:hAnsi="Tahoma" w:cs="Tahoma"/>
          <w:sz w:val="22"/>
        </w:rPr>
        <w:t xml:space="preserve"> gave a general update.</w:t>
      </w:r>
    </w:p>
    <w:p w14:paraId="7BDEE293" w14:textId="77777777" w:rsidR="003F094A" w:rsidRPr="00EC6A7F" w:rsidRDefault="003F094A" w:rsidP="003F094A">
      <w:pPr>
        <w:rPr>
          <w:rFonts w:ascii="Tahoma" w:hAnsi="Tahoma" w:cs="Tahoma"/>
          <w:sz w:val="22"/>
          <w:szCs w:val="22"/>
        </w:rPr>
      </w:pPr>
    </w:p>
    <w:p w14:paraId="30A71E4F" w14:textId="664666D1" w:rsidR="00575677" w:rsidRPr="00B80765" w:rsidRDefault="00873ECB" w:rsidP="00B24977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B80765">
        <w:rPr>
          <w:rFonts w:ascii="Tahoma" w:hAnsi="Tahoma" w:cs="Tahoma"/>
          <w:sz w:val="22"/>
          <w:szCs w:val="22"/>
          <w:u w:val="single"/>
        </w:rPr>
        <w:t>Public Comment</w:t>
      </w:r>
      <w:r w:rsidRPr="00B80765">
        <w:rPr>
          <w:rFonts w:ascii="Tahoma" w:hAnsi="Tahoma" w:cs="Tahoma"/>
          <w:sz w:val="22"/>
          <w:szCs w:val="22"/>
        </w:rPr>
        <w:t xml:space="preserve"> –</w:t>
      </w:r>
      <w:r w:rsidR="00451CF4" w:rsidRPr="00B80765">
        <w:rPr>
          <w:rFonts w:ascii="Tahoma" w:hAnsi="Tahoma" w:cs="Tahoma"/>
          <w:sz w:val="22"/>
          <w:szCs w:val="22"/>
        </w:rPr>
        <w:t xml:space="preserve"> </w:t>
      </w:r>
      <w:r w:rsidR="00D44C82">
        <w:rPr>
          <w:rFonts w:ascii="Tahoma" w:hAnsi="Tahoma" w:cs="Tahoma"/>
          <w:sz w:val="22"/>
          <w:szCs w:val="22"/>
        </w:rPr>
        <w:t xml:space="preserve">Mary Olshewski told </w:t>
      </w:r>
      <w:r w:rsidR="00F86ECF">
        <w:rPr>
          <w:rFonts w:ascii="Tahoma" w:hAnsi="Tahoma" w:cs="Tahoma"/>
          <w:sz w:val="22"/>
          <w:szCs w:val="22"/>
        </w:rPr>
        <w:t xml:space="preserve">a heartfelt </w:t>
      </w:r>
      <w:r w:rsidR="00D44C82">
        <w:rPr>
          <w:rFonts w:ascii="Tahoma" w:hAnsi="Tahoma" w:cs="Tahoma"/>
          <w:sz w:val="22"/>
          <w:szCs w:val="22"/>
        </w:rPr>
        <w:t xml:space="preserve">story about her grandson due to a CMHCM staff’s recommendation. </w:t>
      </w:r>
      <w:r w:rsidR="00B80765" w:rsidRPr="00B80765">
        <w:rPr>
          <w:rFonts w:ascii="Tahoma" w:hAnsi="Tahoma" w:cs="Tahoma"/>
          <w:sz w:val="22"/>
          <w:szCs w:val="22"/>
        </w:rPr>
        <w:t xml:space="preserve"> </w:t>
      </w:r>
    </w:p>
    <w:p w14:paraId="69718DEC" w14:textId="2A6F01F3" w:rsidR="0025122F" w:rsidRPr="00C47291" w:rsidRDefault="0025122F" w:rsidP="00C47291">
      <w:pPr>
        <w:rPr>
          <w:rFonts w:ascii="Tahoma" w:hAnsi="Tahoma" w:cs="Tahoma"/>
          <w:sz w:val="22"/>
          <w:szCs w:val="22"/>
          <w:u w:val="single"/>
        </w:rPr>
      </w:pPr>
    </w:p>
    <w:p w14:paraId="126B0B42" w14:textId="060F8B22" w:rsidR="00873ECB" w:rsidRPr="0099220B" w:rsidRDefault="00873ECB" w:rsidP="0019474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Adjournment</w:t>
      </w:r>
      <w:r w:rsidRPr="0099220B">
        <w:rPr>
          <w:rFonts w:ascii="Tahoma" w:hAnsi="Tahoma" w:cs="Tahoma"/>
          <w:sz w:val="22"/>
          <w:szCs w:val="22"/>
        </w:rPr>
        <w:t xml:space="preserve"> –</w:t>
      </w:r>
      <w:r w:rsidR="00540324">
        <w:rPr>
          <w:rFonts w:ascii="Tahoma" w:hAnsi="Tahoma" w:cs="Tahoma"/>
          <w:sz w:val="22"/>
          <w:szCs w:val="22"/>
        </w:rPr>
        <w:t xml:space="preserve"> </w:t>
      </w:r>
      <w:r w:rsidR="00E83AD4">
        <w:rPr>
          <w:rFonts w:ascii="Tahoma" w:hAnsi="Tahoma" w:cs="Tahoma"/>
          <w:sz w:val="22"/>
          <w:szCs w:val="22"/>
        </w:rPr>
        <w:t xml:space="preserve">Vice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E83AD4">
        <w:rPr>
          <w:rFonts w:ascii="Tahoma" w:hAnsi="Tahoma" w:cs="Tahoma"/>
          <w:sz w:val="22"/>
          <w:szCs w:val="22"/>
        </w:rPr>
        <w:t>Moore</w:t>
      </w:r>
      <w:r w:rsidRPr="0099220B">
        <w:rPr>
          <w:rFonts w:ascii="Tahoma" w:hAnsi="Tahoma" w:cs="Tahoma"/>
          <w:sz w:val="22"/>
          <w:szCs w:val="22"/>
        </w:rPr>
        <w:t xml:space="preserve"> adjourned the meeting </w:t>
      </w:r>
      <w:r w:rsidR="00D44C82">
        <w:rPr>
          <w:rFonts w:ascii="Tahoma" w:hAnsi="Tahoma" w:cs="Tahoma"/>
          <w:sz w:val="22"/>
          <w:szCs w:val="22"/>
        </w:rPr>
        <w:t>8:25</w:t>
      </w:r>
      <w:r w:rsidR="0099220B">
        <w:rPr>
          <w:rFonts w:ascii="Tahoma" w:hAnsi="Tahoma" w:cs="Tahoma"/>
          <w:sz w:val="22"/>
          <w:szCs w:val="22"/>
        </w:rPr>
        <w:t xml:space="preserve"> </w:t>
      </w:r>
      <w:r w:rsidRPr="0099220B">
        <w:rPr>
          <w:rFonts w:ascii="Tahoma" w:hAnsi="Tahoma" w:cs="Tahoma"/>
          <w:sz w:val="22"/>
          <w:szCs w:val="22"/>
        </w:rPr>
        <w:t>p.m.</w:t>
      </w:r>
    </w:p>
    <w:p w14:paraId="2F9B9C99" w14:textId="77777777" w:rsidR="006452DD" w:rsidRPr="0099220B" w:rsidRDefault="006452DD" w:rsidP="006452DD">
      <w:pPr>
        <w:tabs>
          <w:tab w:val="num" w:pos="1440"/>
        </w:tabs>
        <w:ind w:left="720"/>
        <w:rPr>
          <w:rFonts w:ascii="Tahoma" w:hAnsi="Tahoma" w:cs="Tahoma"/>
          <w:sz w:val="22"/>
          <w:szCs w:val="22"/>
        </w:rPr>
      </w:pPr>
    </w:p>
    <w:p w14:paraId="7FD36734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>Submitted,</w:t>
      </w:r>
    </w:p>
    <w:p w14:paraId="6C2B3CFC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03C10DE7" w14:textId="77777777" w:rsidR="00D44C82" w:rsidRDefault="00D44C82">
      <w:pPr>
        <w:rPr>
          <w:rFonts w:ascii="Tahoma" w:hAnsi="Tahoma" w:cs="Tahoma"/>
          <w:sz w:val="22"/>
          <w:szCs w:val="22"/>
        </w:rPr>
      </w:pPr>
    </w:p>
    <w:p w14:paraId="2B39F07D" w14:textId="77777777" w:rsidR="00D44C82" w:rsidRDefault="00D44C82">
      <w:pPr>
        <w:rPr>
          <w:rFonts w:ascii="Tahoma" w:hAnsi="Tahoma" w:cs="Tahoma"/>
          <w:sz w:val="22"/>
          <w:szCs w:val="22"/>
        </w:rPr>
      </w:pPr>
    </w:p>
    <w:p w14:paraId="34BF4055" w14:textId="203EFB43" w:rsidR="009C680E" w:rsidRDefault="00707E89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James Haton</w:t>
      </w:r>
    </w:p>
    <w:p w14:paraId="2E90BB14" w14:textId="25DA38D0" w:rsidR="00707E89" w:rsidRPr="0099220B" w:rsidRDefault="00707E89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Secretary</w:t>
      </w:r>
    </w:p>
    <w:p w14:paraId="2813DC31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304A2D5D" w14:textId="0EA9FAEB" w:rsidR="002C725B" w:rsidRPr="0099220B" w:rsidRDefault="00C200CF">
      <w:pPr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 xml:space="preserve">Minutes recorded by </w:t>
      </w:r>
      <w:r w:rsidR="004E32C3">
        <w:rPr>
          <w:rFonts w:ascii="Tahoma" w:hAnsi="Tahoma" w:cs="Tahoma"/>
          <w:sz w:val="22"/>
          <w:szCs w:val="22"/>
        </w:rPr>
        <w:t>Karen Rau, Executive Coordinator</w:t>
      </w:r>
      <w:r w:rsidR="00F963DC" w:rsidRPr="0099220B">
        <w:rPr>
          <w:rFonts w:ascii="Tahoma" w:hAnsi="Tahoma" w:cs="Tahoma"/>
          <w:sz w:val="22"/>
          <w:szCs w:val="22"/>
        </w:rPr>
        <w:t xml:space="preserve"> </w:t>
      </w:r>
    </w:p>
    <w:sectPr w:rsidR="002C725B" w:rsidRPr="0099220B" w:rsidSect="00873395">
      <w:headerReference w:type="default" r:id="rId8"/>
      <w:pgSz w:w="12240" w:h="15840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59576" w14:textId="77777777" w:rsidR="006C55E3" w:rsidRDefault="006C55E3" w:rsidP="00A976A6">
      <w:r>
        <w:separator/>
      </w:r>
    </w:p>
  </w:endnote>
  <w:endnote w:type="continuationSeparator" w:id="0">
    <w:p w14:paraId="42C4AF84" w14:textId="77777777" w:rsidR="006C55E3" w:rsidRDefault="006C55E3" w:rsidP="00A9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C80CDB" w14:textId="77777777" w:rsidR="006C55E3" w:rsidRDefault="006C55E3" w:rsidP="00A976A6">
      <w:r>
        <w:separator/>
      </w:r>
    </w:p>
  </w:footnote>
  <w:footnote w:type="continuationSeparator" w:id="0">
    <w:p w14:paraId="7ABB4B7D" w14:textId="77777777" w:rsidR="006C55E3" w:rsidRDefault="006C55E3" w:rsidP="00A97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F2CCC" w14:textId="77777777" w:rsidR="002C725B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Community Mental Health for Central Michigan</w:t>
    </w:r>
  </w:p>
  <w:p w14:paraId="32B678E2" w14:textId="77777777" w:rsidR="00245101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Minutes of Regular Meeting of the Board of Directors</w:t>
    </w:r>
  </w:p>
  <w:p w14:paraId="1D4849CD" w14:textId="4568725A" w:rsidR="002C725B" w:rsidRPr="00113926" w:rsidRDefault="003E7E11" w:rsidP="00150FEF">
    <w:pPr>
      <w:rPr>
        <w:rFonts w:ascii="Tahoma" w:hAnsi="Tahoma" w:cs="Tahoma"/>
        <w:sz w:val="22"/>
        <w:szCs w:val="22"/>
      </w:rPr>
    </w:pPr>
    <w:r>
      <w:rPr>
        <w:rFonts w:ascii="Tahoma" w:hAnsi="Tahoma" w:cs="Tahoma"/>
        <w:sz w:val="22"/>
        <w:szCs w:val="22"/>
      </w:rPr>
      <w:t>March</w:t>
    </w:r>
    <w:r w:rsidR="0025122F">
      <w:rPr>
        <w:rFonts w:ascii="Tahoma" w:hAnsi="Tahoma" w:cs="Tahoma"/>
        <w:sz w:val="22"/>
        <w:szCs w:val="22"/>
      </w:rPr>
      <w:t xml:space="preserve"> 25</w:t>
    </w:r>
    <w:r w:rsidR="0035685B">
      <w:rPr>
        <w:rFonts w:ascii="Tahoma" w:hAnsi="Tahoma" w:cs="Tahoma"/>
        <w:sz w:val="22"/>
        <w:szCs w:val="22"/>
      </w:rPr>
      <w:t>, 2025</w:t>
    </w:r>
  </w:p>
  <w:p w14:paraId="7943ECD3" w14:textId="77777777" w:rsidR="002C725B" w:rsidRPr="00113926" w:rsidRDefault="002C725B" w:rsidP="00150FEF">
    <w:pPr>
      <w:tabs>
        <w:tab w:val="left" w:pos="360"/>
      </w:tabs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 xml:space="preserve">Page </w:t>
    </w:r>
    <w:r w:rsidRPr="00113926">
      <w:rPr>
        <w:rFonts w:ascii="Tahoma" w:hAnsi="Tahoma" w:cs="Tahoma"/>
        <w:sz w:val="22"/>
        <w:szCs w:val="22"/>
      </w:rPr>
      <w:fldChar w:fldCharType="begin"/>
    </w:r>
    <w:r w:rsidRPr="00113926">
      <w:rPr>
        <w:rFonts w:ascii="Tahoma" w:hAnsi="Tahoma" w:cs="Tahoma"/>
        <w:sz w:val="22"/>
        <w:szCs w:val="22"/>
      </w:rPr>
      <w:instrText xml:space="preserve"> PAGE   \* MERGEFORMAT </w:instrText>
    </w:r>
    <w:r w:rsidRPr="00113926">
      <w:rPr>
        <w:rFonts w:ascii="Tahoma" w:hAnsi="Tahoma" w:cs="Tahoma"/>
        <w:sz w:val="22"/>
        <w:szCs w:val="22"/>
      </w:rPr>
      <w:fldChar w:fldCharType="separate"/>
    </w:r>
    <w:r w:rsidR="005400E3" w:rsidRPr="00113926">
      <w:rPr>
        <w:rFonts w:ascii="Tahoma" w:hAnsi="Tahoma" w:cs="Tahoma"/>
        <w:noProof/>
        <w:sz w:val="22"/>
        <w:szCs w:val="22"/>
      </w:rPr>
      <w:t>3</w:t>
    </w:r>
    <w:r w:rsidRPr="00113926">
      <w:rPr>
        <w:rFonts w:ascii="Tahoma" w:hAnsi="Tahoma" w:cs="Tahoma"/>
        <w:noProof/>
        <w:sz w:val="22"/>
        <w:szCs w:val="22"/>
      </w:rPr>
      <w:fldChar w:fldCharType="end"/>
    </w:r>
  </w:p>
  <w:p w14:paraId="3DE15310" w14:textId="77777777" w:rsidR="002C725B" w:rsidRDefault="002C725B">
    <w:pPr>
      <w:pStyle w:val="Header"/>
    </w:pPr>
  </w:p>
  <w:p w14:paraId="083C62C2" w14:textId="77777777" w:rsidR="002C725B" w:rsidRDefault="002C72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681"/>
    <w:multiLevelType w:val="hybridMultilevel"/>
    <w:tmpl w:val="277E89D2"/>
    <w:lvl w:ilvl="0" w:tplc="A3FA22D2">
      <w:start w:val="5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50E0C37"/>
    <w:multiLevelType w:val="hybridMultilevel"/>
    <w:tmpl w:val="84E820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26C4"/>
    <w:multiLevelType w:val="multilevel"/>
    <w:tmpl w:val="D9CCE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sz w:val="22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11203A0"/>
    <w:multiLevelType w:val="hybridMultilevel"/>
    <w:tmpl w:val="84B237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919D3"/>
    <w:multiLevelType w:val="hybridMultilevel"/>
    <w:tmpl w:val="BFE89EBC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606F4E"/>
    <w:multiLevelType w:val="hybridMultilevel"/>
    <w:tmpl w:val="A69EAD5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67F026F"/>
    <w:multiLevelType w:val="hybridMultilevel"/>
    <w:tmpl w:val="6E88BA3A"/>
    <w:lvl w:ilvl="0" w:tplc="5B2AE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186223C"/>
    <w:multiLevelType w:val="hybridMultilevel"/>
    <w:tmpl w:val="2782F74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9C2051B"/>
    <w:multiLevelType w:val="hybridMultilevel"/>
    <w:tmpl w:val="9E86F516"/>
    <w:lvl w:ilvl="0" w:tplc="B8FAF5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0439CC"/>
    <w:multiLevelType w:val="hybridMultilevel"/>
    <w:tmpl w:val="1AB4F0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B40163"/>
    <w:multiLevelType w:val="hybridMultilevel"/>
    <w:tmpl w:val="CDBC5312"/>
    <w:lvl w:ilvl="0" w:tplc="53CE71DE">
      <w:numFmt w:val="bullet"/>
      <w:lvlText w:val=""/>
      <w:lvlJc w:val="left"/>
      <w:pPr>
        <w:ind w:left="1176" w:hanging="257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AB763E90">
      <w:numFmt w:val="bullet"/>
      <w:lvlText w:val="-"/>
      <w:lvlJc w:val="left"/>
      <w:pPr>
        <w:ind w:left="1354" w:hanging="178"/>
      </w:pPr>
      <w:rPr>
        <w:rFonts w:ascii="Tahoma" w:eastAsia="Tahoma" w:hAnsi="Tahoma" w:cs="Tahoma" w:hint="default"/>
        <w:w w:val="99"/>
        <w:sz w:val="20"/>
        <w:szCs w:val="20"/>
        <w:lang w:val="en-US" w:eastAsia="en-US" w:bidi="ar-SA"/>
      </w:rPr>
    </w:lvl>
    <w:lvl w:ilvl="2" w:tplc="9514BE2E">
      <w:numFmt w:val="bullet"/>
      <w:lvlText w:val="•"/>
      <w:lvlJc w:val="left"/>
      <w:pPr>
        <w:ind w:left="2369" w:hanging="178"/>
      </w:pPr>
      <w:rPr>
        <w:rFonts w:hint="default"/>
        <w:lang w:val="en-US" w:eastAsia="en-US" w:bidi="ar-SA"/>
      </w:rPr>
    </w:lvl>
    <w:lvl w:ilvl="3" w:tplc="8AA694F0">
      <w:numFmt w:val="bullet"/>
      <w:lvlText w:val="•"/>
      <w:lvlJc w:val="left"/>
      <w:pPr>
        <w:ind w:left="3378" w:hanging="178"/>
      </w:pPr>
      <w:rPr>
        <w:rFonts w:hint="default"/>
        <w:lang w:val="en-US" w:eastAsia="en-US" w:bidi="ar-SA"/>
      </w:rPr>
    </w:lvl>
    <w:lvl w:ilvl="4" w:tplc="4580B16E">
      <w:numFmt w:val="bullet"/>
      <w:lvlText w:val="•"/>
      <w:lvlJc w:val="left"/>
      <w:pPr>
        <w:ind w:left="4387" w:hanging="178"/>
      </w:pPr>
      <w:rPr>
        <w:rFonts w:hint="default"/>
        <w:lang w:val="en-US" w:eastAsia="en-US" w:bidi="ar-SA"/>
      </w:rPr>
    </w:lvl>
    <w:lvl w:ilvl="5" w:tplc="5666E1AC">
      <w:numFmt w:val="bullet"/>
      <w:lvlText w:val="•"/>
      <w:lvlJc w:val="left"/>
      <w:pPr>
        <w:ind w:left="5396" w:hanging="178"/>
      </w:pPr>
      <w:rPr>
        <w:rFonts w:hint="default"/>
        <w:lang w:val="en-US" w:eastAsia="en-US" w:bidi="ar-SA"/>
      </w:rPr>
    </w:lvl>
    <w:lvl w:ilvl="6" w:tplc="076E7B2A">
      <w:numFmt w:val="bullet"/>
      <w:lvlText w:val="•"/>
      <w:lvlJc w:val="left"/>
      <w:pPr>
        <w:ind w:left="6406" w:hanging="178"/>
      </w:pPr>
      <w:rPr>
        <w:rFonts w:hint="default"/>
        <w:lang w:val="en-US" w:eastAsia="en-US" w:bidi="ar-SA"/>
      </w:rPr>
    </w:lvl>
    <w:lvl w:ilvl="7" w:tplc="920C7DE2">
      <w:numFmt w:val="bullet"/>
      <w:lvlText w:val="•"/>
      <w:lvlJc w:val="left"/>
      <w:pPr>
        <w:ind w:left="7415" w:hanging="178"/>
      </w:pPr>
      <w:rPr>
        <w:rFonts w:hint="default"/>
        <w:lang w:val="en-US" w:eastAsia="en-US" w:bidi="ar-SA"/>
      </w:rPr>
    </w:lvl>
    <w:lvl w:ilvl="8" w:tplc="BDB66B28">
      <w:numFmt w:val="bullet"/>
      <w:lvlText w:val="•"/>
      <w:lvlJc w:val="left"/>
      <w:pPr>
        <w:ind w:left="8424" w:hanging="178"/>
      </w:pPr>
      <w:rPr>
        <w:rFonts w:hint="default"/>
        <w:lang w:val="en-US" w:eastAsia="en-US" w:bidi="ar-SA"/>
      </w:rPr>
    </w:lvl>
  </w:abstractNum>
  <w:abstractNum w:abstractNumId="11" w15:restartNumberingAfterBreak="0">
    <w:nsid w:val="45976379"/>
    <w:multiLevelType w:val="hybridMultilevel"/>
    <w:tmpl w:val="8F0C6CAA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F47034"/>
    <w:multiLevelType w:val="hybridMultilevel"/>
    <w:tmpl w:val="76B21746"/>
    <w:lvl w:ilvl="0" w:tplc="36C6959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7C141F6"/>
    <w:multiLevelType w:val="hybridMultilevel"/>
    <w:tmpl w:val="77847E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CD818A5"/>
    <w:multiLevelType w:val="hybridMultilevel"/>
    <w:tmpl w:val="4AD42506"/>
    <w:lvl w:ilvl="0" w:tplc="41D8633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3A508B8"/>
    <w:multiLevelType w:val="hybridMultilevel"/>
    <w:tmpl w:val="FDC872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EE9438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032C42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B2342142"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067BC1"/>
    <w:multiLevelType w:val="hybridMultilevel"/>
    <w:tmpl w:val="C5AC10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DEE1B5B"/>
    <w:multiLevelType w:val="hybridMultilevel"/>
    <w:tmpl w:val="35A0AC2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0A07762"/>
    <w:multiLevelType w:val="hybridMultilevel"/>
    <w:tmpl w:val="8020DFC4"/>
    <w:lvl w:ilvl="0" w:tplc="54A6E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B0252A2"/>
    <w:multiLevelType w:val="hybridMultilevel"/>
    <w:tmpl w:val="4FBAFFA6"/>
    <w:lvl w:ilvl="0" w:tplc="9F261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5"/>
  </w:num>
  <w:num w:numId="3">
    <w:abstractNumId w:val="6"/>
  </w:num>
  <w:num w:numId="4">
    <w:abstractNumId w:val="8"/>
  </w:num>
  <w:num w:numId="5">
    <w:abstractNumId w:val="14"/>
  </w:num>
  <w:num w:numId="6">
    <w:abstractNumId w:val="3"/>
  </w:num>
  <w:num w:numId="7">
    <w:abstractNumId w:val="19"/>
  </w:num>
  <w:num w:numId="8">
    <w:abstractNumId w:val="18"/>
  </w:num>
  <w:num w:numId="9">
    <w:abstractNumId w:val="12"/>
  </w:num>
  <w:num w:numId="10">
    <w:abstractNumId w:val="0"/>
  </w:num>
  <w:num w:numId="11">
    <w:abstractNumId w:val="5"/>
  </w:num>
  <w:num w:numId="12">
    <w:abstractNumId w:val="17"/>
  </w:num>
  <w:num w:numId="13">
    <w:abstractNumId w:val="13"/>
  </w:num>
  <w:num w:numId="14">
    <w:abstractNumId w:val="7"/>
  </w:num>
  <w:num w:numId="15">
    <w:abstractNumId w:val="11"/>
  </w:num>
  <w:num w:numId="16">
    <w:abstractNumId w:val="16"/>
  </w:num>
  <w:num w:numId="17">
    <w:abstractNumId w:val="1"/>
  </w:num>
  <w:num w:numId="18">
    <w:abstractNumId w:val="10"/>
  </w:num>
  <w:num w:numId="19">
    <w:abstractNumId w:val="4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F6"/>
    <w:rsid w:val="00000889"/>
    <w:rsid w:val="00004081"/>
    <w:rsid w:val="00005F3D"/>
    <w:rsid w:val="00011A6E"/>
    <w:rsid w:val="00017127"/>
    <w:rsid w:val="0002076D"/>
    <w:rsid w:val="00022525"/>
    <w:rsid w:val="0002764C"/>
    <w:rsid w:val="000276D5"/>
    <w:rsid w:val="00033591"/>
    <w:rsid w:val="00036A9E"/>
    <w:rsid w:val="00037608"/>
    <w:rsid w:val="000412AA"/>
    <w:rsid w:val="00042CA1"/>
    <w:rsid w:val="000449FC"/>
    <w:rsid w:val="000506B6"/>
    <w:rsid w:val="0005427E"/>
    <w:rsid w:val="00056700"/>
    <w:rsid w:val="000634E4"/>
    <w:rsid w:val="000659DB"/>
    <w:rsid w:val="0006645E"/>
    <w:rsid w:val="00067BDD"/>
    <w:rsid w:val="00067F2A"/>
    <w:rsid w:val="00073FE2"/>
    <w:rsid w:val="000741EF"/>
    <w:rsid w:val="000756F4"/>
    <w:rsid w:val="00076C07"/>
    <w:rsid w:val="000808AD"/>
    <w:rsid w:val="00085380"/>
    <w:rsid w:val="00086163"/>
    <w:rsid w:val="00091307"/>
    <w:rsid w:val="00092162"/>
    <w:rsid w:val="000949B4"/>
    <w:rsid w:val="000957EF"/>
    <w:rsid w:val="000A22CB"/>
    <w:rsid w:val="000A3BBF"/>
    <w:rsid w:val="000A40F6"/>
    <w:rsid w:val="000B1CE2"/>
    <w:rsid w:val="000B5635"/>
    <w:rsid w:val="000B65EA"/>
    <w:rsid w:val="000B6B25"/>
    <w:rsid w:val="000C231E"/>
    <w:rsid w:val="000D03DE"/>
    <w:rsid w:val="000D1B81"/>
    <w:rsid w:val="000D756A"/>
    <w:rsid w:val="000E2418"/>
    <w:rsid w:val="000E2F47"/>
    <w:rsid w:val="000E7912"/>
    <w:rsid w:val="001017D6"/>
    <w:rsid w:val="00102C62"/>
    <w:rsid w:val="001077B0"/>
    <w:rsid w:val="00107B5E"/>
    <w:rsid w:val="00113926"/>
    <w:rsid w:val="001220D7"/>
    <w:rsid w:val="00122947"/>
    <w:rsid w:val="00124D8F"/>
    <w:rsid w:val="00136DF8"/>
    <w:rsid w:val="00140F92"/>
    <w:rsid w:val="001428DE"/>
    <w:rsid w:val="0014446D"/>
    <w:rsid w:val="00144CCC"/>
    <w:rsid w:val="001465B8"/>
    <w:rsid w:val="00147CAB"/>
    <w:rsid w:val="00150FEF"/>
    <w:rsid w:val="001609B2"/>
    <w:rsid w:val="0016208A"/>
    <w:rsid w:val="001625CA"/>
    <w:rsid w:val="001643E1"/>
    <w:rsid w:val="0016487C"/>
    <w:rsid w:val="00164BA9"/>
    <w:rsid w:val="00165473"/>
    <w:rsid w:val="00171AA2"/>
    <w:rsid w:val="00174D40"/>
    <w:rsid w:val="0017655E"/>
    <w:rsid w:val="00185CB5"/>
    <w:rsid w:val="00194744"/>
    <w:rsid w:val="001A32F5"/>
    <w:rsid w:val="001B2C1B"/>
    <w:rsid w:val="001B3E9D"/>
    <w:rsid w:val="001B4920"/>
    <w:rsid w:val="001C14EB"/>
    <w:rsid w:val="001C29E6"/>
    <w:rsid w:val="001C539C"/>
    <w:rsid w:val="001C7BC6"/>
    <w:rsid w:val="001D2AD5"/>
    <w:rsid w:val="001D3E29"/>
    <w:rsid w:val="001D6EA5"/>
    <w:rsid w:val="001D7496"/>
    <w:rsid w:val="001E27C7"/>
    <w:rsid w:val="001F24BE"/>
    <w:rsid w:val="001F7D60"/>
    <w:rsid w:val="00204039"/>
    <w:rsid w:val="0020444F"/>
    <w:rsid w:val="00211FC3"/>
    <w:rsid w:val="00212BA6"/>
    <w:rsid w:val="00213C58"/>
    <w:rsid w:val="00214EFE"/>
    <w:rsid w:val="00214F71"/>
    <w:rsid w:val="002301EE"/>
    <w:rsid w:val="00237BAB"/>
    <w:rsid w:val="002413DF"/>
    <w:rsid w:val="00245101"/>
    <w:rsid w:val="00247B10"/>
    <w:rsid w:val="0025122F"/>
    <w:rsid w:val="002528DB"/>
    <w:rsid w:val="00252EA3"/>
    <w:rsid w:val="00256011"/>
    <w:rsid w:val="00261BC6"/>
    <w:rsid w:val="00262F3A"/>
    <w:rsid w:val="00264907"/>
    <w:rsid w:val="0026610C"/>
    <w:rsid w:val="00273A87"/>
    <w:rsid w:val="00274CD9"/>
    <w:rsid w:val="00277CE0"/>
    <w:rsid w:val="00277D78"/>
    <w:rsid w:val="00281DD1"/>
    <w:rsid w:val="00282281"/>
    <w:rsid w:val="00283EEF"/>
    <w:rsid w:val="002840E2"/>
    <w:rsid w:val="00285CC2"/>
    <w:rsid w:val="002930B6"/>
    <w:rsid w:val="00293AE0"/>
    <w:rsid w:val="00297A4E"/>
    <w:rsid w:val="002A704D"/>
    <w:rsid w:val="002B0F7F"/>
    <w:rsid w:val="002B319B"/>
    <w:rsid w:val="002B365A"/>
    <w:rsid w:val="002C4CD2"/>
    <w:rsid w:val="002C4EB2"/>
    <w:rsid w:val="002C56FE"/>
    <w:rsid w:val="002C6969"/>
    <w:rsid w:val="002C725B"/>
    <w:rsid w:val="002D4C4B"/>
    <w:rsid w:val="002D58EE"/>
    <w:rsid w:val="002E27FD"/>
    <w:rsid w:val="002F471C"/>
    <w:rsid w:val="002F60C4"/>
    <w:rsid w:val="00300FF4"/>
    <w:rsid w:val="00303962"/>
    <w:rsid w:val="00304AC7"/>
    <w:rsid w:val="00310B19"/>
    <w:rsid w:val="00311945"/>
    <w:rsid w:val="00313338"/>
    <w:rsid w:val="003163F9"/>
    <w:rsid w:val="00320C7E"/>
    <w:rsid w:val="003215B9"/>
    <w:rsid w:val="0032260A"/>
    <w:rsid w:val="00331734"/>
    <w:rsid w:val="00331968"/>
    <w:rsid w:val="003462AA"/>
    <w:rsid w:val="0035071D"/>
    <w:rsid w:val="0035685B"/>
    <w:rsid w:val="00360321"/>
    <w:rsid w:val="00363345"/>
    <w:rsid w:val="00363DA5"/>
    <w:rsid w:val="0036529F"/>
    <w:rsid w:val="003700B6"/>
    <w:rsid w:val="003713C0"/>
    <w:rsid w:val="00374534"/>
    <w:rsid w:val="003757DC"/>
    <w:rsid w:val="00381A00"/>
    <w:rsid w:val="0038272B"/>
    <w:rsid w:val="00383723"/>
    <w:rsid w:val="00384FF6"/>
    <w:rsid w:val="00393A89"/>
    <w:rsid w:val="00394CAE"/>
    <w:rsid w:val="003A339F"/>
    <w:rsid w:val="003A45A6"/>
    <w:rsid w:val="003A4990"/>
    <w:rsid w:val="003A7993"/>
    <w:rsid w:val="003B1C09"/>
    <w:rsid w:val="003B6E18"/>
    <w:rsid w:val="003C069D"/>
    <w:rsid w:val="003C15CB"/>
    <w:rsid w:val="003C6EAC"/>
    <w:rsid w:val="003D48C9"/>
    <w:rsid w:val="003D57C8"/>
    <w:rsid w:val="003E48B7"/>
    <w:rsid w:val="003E55D0"/>
    <w:rsid w:val="003E61DB"/>
    <w:rsid w:val="003E7E11"/>
    <w:rsid w:val="003F094A"/>
    <w:rsid w:val="00401960"/>
    <w:rsid w:val="00404E6B"/>
    <w:rsid w:val="00407B9F"/>
    <w:rsid w:val="004100B6"/>
    <w:rsid w:val="00425CAA"/>
    <w:rsid w:val="00435F88"/>
    <w:rsid w:val="0043704B"/>
    <w:rsid w:val="004437EB"/>
    <w:rsid w:val="00444D55"/>
    <w:rsid w:val="004461D6"/>
    <w:rsid w:val="00447467"/>
    <w:rsid w:val="00451A04"/>
    <w:rsid w:val="00451CF4"/>
    <w:rsid w:val="0045263B"/>
    <w:rsid w:val="004540A3"/>
    <w:rsid w:val="004667E3"/>
    <w:rsid w:val="00466D37"/>
    <w:rsid w:val="00470CC6"/>
    <w:rsid w:val="004727E9"/>
    <w:rsid w:val="00472D5E"/>
    <w:rsid w:val="00473504"/>
    <w:rsid w:val="00476059"/>
    <w:rsid w:val="004A7D36"/>
    <w:rsid w:val="004B03D6"/>
    <w:rsid w:val="004B265F"/>
    <w:rsid w:val="004B3226"/>
    <w:rsid w:val="004B792F"/>
    <w:rsid w:val="004D0235"/>
    <w:rsid w:val="004D7175"/>
    <w:rsid w:val="004E11DA"/>
    <w:rsid w:val="004E1395"/>
    <w:rsid w:val="004E32C3"/>
    <w:rsid w:val="004E4D6E"/>
    <w:rsid w:val="004F0A3F"/>
    <w:rsid w:val="004F0CE2"/>
    <w:rsid w:val="004F2F22"/>
    <w:rsid w:val="004F4459"/>
    <w:rsid w:val="004F4E7C"/>
    <w:rsid w:val="004F54A7"/>
    <w:rsid w:val="004F6D05"/>
    <w:rsid w:val="004F789A"/>
    <w:rsid w:val="00500620"/>
    <w:rsid w:val="005040BD"/>
    <w:rsid w:val="0050604A"/>
    <w:rsid w:val="005070FB"/>
    <w:rsid w:val="00513DC5"/>
    <w:rsid w:val="0051502A"/>
    <w:rsid w:val="00515E7A"/>
    <w:rsid w:val="005163CB"/>
    <w:rsid w:val="00521148"/>
    <w:rsid w:val="00524279"/>
    <w:rsid w:val="005264AC"/>
    <w:rsid w:val="005400E3"/>
    <w:rsid w:val="00540324"/>
    <w:rsid w:val="005407FE"/>
    <w:rsid w:val="00541216"/>
    <w:rsid w:val="00541553"/>
    <w:rsid w:val="005419D5"/>
    <w:rsid w:val="00541F7F"/>
    <w:rsid w:val="00543BBF"/>
    <w:rsid w:val="00544776"/>
    <w:rsid w:val="0054632B"/>
    <w:rsid w:val="00547246"/>
    <w:rsid w:val="00550ED4"/>
    <w:rsid w:val="00550F48"/>
    <w:rsid w:val="005522DF"/>
    <w:rsid w:val="0055646F"/>
    <w:rsid w:val="005614E8"/>
    <w:rsid w:val="00566BD0"/>
    <w:rsid w:val="005734AC"/>
    <w:rsid w:val="00574949"/>
    <w:rsid w:val="00575677"/>
    <w:rsid w:val="005807F5"/>
    <w:rsid w:val="00581E37"/>
    <w:rsid w:val="0059123D"/>
    <w:rsid w:val="00594236"/>
    <w:rsid w:val="00597EE8"/>
    <w:rsid w:val="005A1173"/>
    <w:rsid w:val="005A376D"/>
    <w:rsid w:val="005A4454"/>
    <w:rsid w:val="005A5227"/>
    <w:rsid w:val="005B1F87"/>
    <w:rsid w:val="005B2A93"/>
    <w:rsid w:val="005C1C6C"/>
    <w:rsid w:val="005C33A8"/>
    <w:rsid w:val="005C3CDE"/>
    <w:rsid w:val="005C4E58"/>
    <w:rsid w:val="005D2F80"/>
    <w:rsid w:val="005D35F9"/>
    <w:rsid w:val="005D47F6"/>
    <w:rsid w:val="005D5268"/>
    <w:rsid w:val="005E1EF0"/>
    <w:rsid w:val="005F3512"/>
    <w:rsid w:val="0060028F"/>
    <w:rsid w:val="0060673B"/>
    <w:rsid w:val="006132F5"/>
    <w:rsid w:val="00617732"/>
    <w:rsid w:val="00621828"/>
    <w:rsid w:val="00625D37"/>
    <w:rsid w:val="0062630E"/>
    <w:rsid w:val="00626A3A"/>
    <w:rsid w:val="00636886"/>
    <w:rsid w:val="006368EB"/>
    <w:rsid w:val="006452DD"/>
    <w:rsid w:val="006505E8"/>
    <w:rsid w:val="00651408"/>
    <w:rsid w:val="00651CEE"/>
    <w:rsid w:val="0065267A"/>
    <w:rsid w:val="0065560C"/>
    <w:rsid w:val="00657B24"/>
    <w:rsid w:val="00666761"/>
    <w:rsid w:val="00672CDD"/>
    <w:rsid w:val="0067308F"/>
    <w:rsid w:val="0067462E"/>
    <w:rsid w:val="006812FC"/>
    <w:rsid w:val="006833E6"/>
    <w:rsid w:val="006A73E4"/>
    <w:rsid w:val="006B1E27"/>
    <w:rsid w:val="006B30CB"/>
    <w:rsid w:val="006B619D"/>
    <w:rsid w:val="006B7551"/>
    <w:rsid w:val="006C4E6D"/>
    <w:rsid w:val="006C55E3"/>
    <w:rsid w:val="006D131A"/>
    <w:rsid w:val="006D2AE3"/>
    <w:rsid w:val="006D6C51"/>
    <w:rsid w:val="006D716B"/>
    <w:rsid w:val="006E03F4"/>
    <w:rsid w:val="006E6C06"/>
    <w:rsid w:val="006E77FE"/>
    <w:rsid w:val="006F3EA1"/>
    <w:rsid w:val="006F55AD"/>
    <w:rsid w:val="006F5D19"/>
    <w:rsid w:val="006F7381"/>
    <w:rsid w:val="007026B2"/>
    <w:rsid w:val="00705A08"/>
    <w:rsid w:val="00707E89"/>
    <w:rsid w:val="007124C8"/>
    <w:rsid w:val="007143E7"/>
    <w:rsid w:val="00716FDA"/>
    <w:rsid w:val="00721AEC"/>
    <w:rsid w:val="00722EC2"/>
    <w:rsid w:val="00727251"/>
    <w:rsid w:val="007300EA"/>
    <w:rsid w:val="00730CA5"/>
    <w:rsid w:val="00732B26"/>
    <w:rsid w:val="00733191"/>
    <w:rsid w:val="00734A2F"/>
    <w:rsid w:val="00746F5B"/>
    <w:rsid w:val="00746FBF"/>
    <w:rsid w:val="00755478"/>
    <w:rsid w:val="00756211"/>
    <w:rsid w:val="00762141"/>
    <w:rsid w:val="00773FA8"/>
    <w:rsid w:val="00776216"/>
    <w:rsid w:val="00776BCF"/>
    <w:rsid w:val="0078443B"/>
    <w:rsid w:val="00786AB8"/>
    <w:rsid w:val="00787FAB"/>
    <w:rsid w:val="007908E4"/>
    <w:rsid w:val="007926E0"/>
    <w:rsid w:val="00793949"/>
    <w:rsid w:val="00794695"/>
    <w:rsid w:val="007A19DD"/>
    <w:rsid w:val="007A3D49"/>
    <w:rsid w:val="007A636F"/>
    <w:rsid w:val="007A6F74"/>
    <w:rsid w:val="007B0EB7"/>
    <w:rsid w:val="007B2F76"/>
    <w:rsid w:val="007C67BF"/>
    <w:rsid w:val="007D280F"/>
    <w:rsid w:val="007D2961"/>
    <w:rsid w:val="007D42AD"/>
    <w:rsid w:val="007E3B77"/>
    <w:rsid w:val="007F0F80"/>
    <w:rsid w:val="007F55A4"/>
    <w:rsid w:val="00801D64"/>
    <w:rsid w:val="008028E5"/>
    <w:rsid w:val="00820599"/>
    <w:rsid w:val="0082271B"/>
    <w:rsid w:val="00823045"/>
    <w:rsid w:val="008235D3"/>
    <w:rsid w:val="00830277"/>
    <w:rsid w:val="00830D93"/>
    <w:rsid w:val="00833E13"/>
    <w:rsid w:val="00836CA9"/>
    <w:rsid w:val="00844EC9"/>
    <w:rsid w:val="00846249"/>
    <w:rsid w:val="008470BA"/>
    <w:rsid w:val="008512CC"/>
    <w:rsid w:val="00864838"/>
    <w:rsid w:val="00866364"/>
    <w:rsid w:val="008667A2"/>
    <w:rsid w:val="00867C98"/>
    <w:rsid w:val="00873395"/>
    <w:rsid w:val="00873ECB"/>
    <w:rsid w:val="00880C4E"/>
    <w:rsid w:val="0089156A"/>
    <w:rsid w:val="0089352D"/>
    <w:rsid w:val="008A3459"/>
    <w:rsid w:val="008A67B3"/>
    <w:rsid w:val="008C0179"/>
    <w:rsid w:val="008C1042"/>
    <w:rsid w:val="008C2644"/>
    <w:rsid w:val="008D3E0D"/>
    <w:rsid w:val="008D5C8D"/>
    <w:rsid w:val="008E585D"/>
    <w:rsid w:val="008E5895"/>
    <w:rsid w:val="008F1444"/>
    <w:rsid w:val="00902111"/>
    <w:rsid w:val="00904C32"/>
    <w:rsid w:val="00913ADD"/>
    <w:rsid w:val="00915156"/>
    <w:rsid w:val="0092005A"/>
    <w:rsid w:val="00925D34"/>
    <w:rsid w:val="00925E1F"/>
    <w:rsid w:val="00930321"/>
    <w:rsid w:val="009370CC"/>
    <w:rsid w:val="00941DB4"/>
    <w:rsid w:val="00942778"/>
    <w:rsid w:val="00944A03"/>
    <w:rsid w:val="00944F82"/>
    <w:rsid w:val="009466E0"/>
    <w:rsid w:val="0095119D"/>
    <w:rsid w:val="009545E3"/>
    <w:rsid w:val="009550F2"/>
    <w:rsid w:val="009669E7"/>
    <w:rsid w:val="00970546"/>
    <w:rsid w:val="009717A8"/>
    <w:rsid w:val="00972CA0"/>
    <w:rsid w:val="00980094"/>
    <w:rsid w:val="009840AF"/>
    <w:rsid w:val="009840BA"/>
    <w:rsid w:val="009840C5"/>
    <w:rsid w:val="0098696A"/>
    <w:rsid w:val="00987A0E"/>
    <w:rsid w:val="00987D4F"/>
    <w:rsid w:val="0099220B"/>
    <w:rsid w:val="00996E3A"/>
    <w:rsid w:val="009A1CF4"/>
    <w:rsid w:val="009A20B1"/>
    <w:rsid w:val="009A4E60"/>
    <w:rsid w:val="009A6231"/>
    <w:rsid w:val="009C2184"/>
    <w:rsid w:val="009C293B"/>
    <w:rsid w:val="009C680E"/>
    <w:rsid w:val="009C6F85"/>
    <w:rsid w:val="009D2078"/>
    <w:rsid w:val="009D5319"/>
    <w:rsid w:val="009D73C4"/>
    <w:rsid w:val="009E0C94"/>
    <w:rsid w:val="009E11C5"/>
    <w:rsid w:val="009F00C2"/>
    <w:rsid w:val="009F2902"/>
    <w:rsid w:val="009F46C0"/>
    <w:rsid w:val="009F7690"/>
    <w:rsid w:val="009F7797"/>
    <w:rsid w:val="00A034D1"/>
    <w:rsid w:val="00A05AB6"/>
    <w:rsid w:val="00A06442"/>
    <w:rsid w:val="00A06F8A"/>
    <w:rsid w:val="00A35C3A"/>
    <w:rsid w:val="00A360DF"/>
    <w:rsid w:val="00A45218"/>
    <w:rsid w:val="00A6095C"/>
    <w:rsid w:val="00A65051"/>
    <w:rsid w:val="00A65C62"/>
    <w:rsid w:val="00A707CF"/>
    <w:rsid w:val="00A72E79"/>
    <w:rsid w:val="00A73996"/>
    <w:rsid w:val="00A80624"/>
    <w:rsid w:val="00A822CF"/>
    <w:rsid w:val="00A85451"/>
    <w:rsid w:val="00A86D0D"/>
    <w:rsid w:val="00A93A25"/>
    <w:rsid w:val="00A94D07"/>
    <w:rsid w:val="00A976A6"/>
    <w:rsid w:val="00AA38E3"/>
    <w:rsid w:val="00AA4C5B"/>
    <w:rsid w:val="00AB4AC8"/>
    <w:rsid w:val="00AB55BD"/>
    <w:rsid w:val="00AC0362"/>
    <w:rsid w:val="00AC13B5"/>
    <w:rsid w:val="00AC2CAB"/>
    <w:rsid w:val="00AC70F0"/>
    <w:rsid w:val="00AD3CAE"/>
    <w:rsid w:val="00AD7FC7"/>
    <w:rsid w:val="00AE02BE"/>
    <w:rsid w:val="00AE354A"/>
    <w:rsid w:val="00AE3A14"/>
    <w:rsid w:val="00AE7DEA"/>
    <w:rsid w:val="00B0022B"/>
    <w:rsid w:val="00B06850"/>
    <w:rsid w:val="00B204CB"/>
    <w:rsid w:val="00B20A2A"/>
    <w:rsid w:val="00B2151B"/>
    <w:rsid w:val="00B21A3B"/>
    <w:rsid w:val="00B22535"/>
    <w:rsid w:val="00B2372E"/>
    <w:rsid w:val="00B26A9B"/>
    <w:rsid w:val="00B321D9"/>
    <w:rsid w:val="00B36214"/>
    <w:rsid w:val="00B366DD"/>
    <w:rsid w:val="00B448D8"/>
    <w:rsid w:val="00B54DC4"/>
    <w:rsid w:val="00B55D9C"/>
    <w:rsid w:val="00B57750"/>
    <w:rsid w:val="00B63827"/>
    <w:rsid w:val="00B70186"/>
    <w:rsid w:val="00B76388"/>
    <w:rsid w:val="00B77EFC"/>
    <w:rsid w:val="00B80412"/>
    <w:rsid w:val="00B80765"/>
    <w:rsid w:val="00B81153"/>
    <w:rsid w:val="00B8401D"/>
    <w:rsid w:val="00B86175"/>
    <w:rsid w:val="00B86B18"/>
    <w:rsid w:val="00B92ED1"/>
    <w:rsid w:val="00B93B6A"/>
    <w:rsid w:val="00B96D06"/>
    <w:rsid w:val="00B97113"/>
    <w:rsid w:val="00BA0A81"/>
    <w:rsid w:val="00BA3203"/>
    <w:rsid w:val="00BA4BCE"/>
    <w:rsid w:val="00BA6A90"/>
    <w:rsid w:val="00BB2E45"/>
    <w:rsid w:val="00BB40E7"/>
    <w:rsid w:val="00BB7267"/>
    <w:rsid w:val="00BB75D0"/>
    <w:rsid w:val="00BC667E"/>
    <w:rsid w:val="00BC6FA9"/>
    <w:rsid w:val="00BD13E7"/>
    <w:rsid w:val="00BD58EA"/>
    <w:rsid w:val="00BD630D"/>
    <w:rsid w:val="00BD7056"/>
    <w:rsid w:val="00BD7A43"/>
    <w:rsid w:val="00BE3736"/>
    <w:rsid w:val="00BE3A19"/>
    <w:rsid w:val="00BE401F"/>
    <w:rsid w:val="00BE6694"/>
    <w:rsid w:val="00BF057D"/>
    <w:rsid w:val="00BF18FC"/>
    <w:rsid w:val="00BF7785"/>
    <w:rsid w:val="00C02792"/>
    <w:rsid w:val="00C04BD7"/>
    <w:rsid w:val="00C05A95"/>
    <w:rsid w:val="00C14698"/>
    <w:rsid w:val="00C200CF"/>
    <w:rsid w:val="00C20AB7"/>
    <w:rsid w:val="00C21671"/>
    <w:rsid w:val="00C21CFC"/>
    <w:rsid w:val="00C22397"/>
    <w:rsid w:val="00C300D7"/>
    <w:rsid w:val="00C4284D"/>
    <w:rsid w:val="00C44AF5"/>
    <w:rsid w:val="00C47291"/>
    <w:rsid w:val="00C473C6"/>
    <w:rsid w:val="00C50CC8"/>
    <w:rsid w:val="00C527BF"/>
    <w:rsid w:val="00C559E8"/>
    <w:rsid w:val="00C57766"/>
    <w:rsid w:val="00C60085"/>
    <w:rsid w:val="00C62E15"/>
    <w:rsid w:val="00C65E72"/>
    <w:rsid w:val="00C66202"/>
    <w:rsid w:val="00C713E0"/>
    <w:rsid w:val="00C7179B"/>
    <w:rsid w:val="00C9052E"/>
    <w:rsid w:val="00C927FC"/>
    <w:rsid w:val="00C94695"/>
    <w:rsid w:val="00CA7048"/>
    <w:rsid w:val="00CC0ED8"/>
    <w:rsid w:val="00CC2E71"/>
    <w:rsid w:val="00CC3E7A"/>
    <w:rsid w:val="00CD23A2"/>
    <w:rsid w:val="00CE1CF6"/>
    <w:rsid w:val="00CE2FDB"/>
    <w:rsid w:val="00CF05C7"/>
    <w:rsid w:val="00CF383F"/>
    <w:rsid w:val="00CF4C15"/>
    <w:rsid w:val="00CF54BC"/>
    <w:rsid w:val="00CF5FC6"/>
    <w:rsid w:val="00CF6DA5"/>
    <w:rsid w:val="00D0030D"/>
    <w:rsid w:val="00D03C60"/>
    <w:rsid w:val="00D1181F"/>
    <w:rsid w:val="00D138AE"/>
    <w:rsid w:val="00D14E4C"/>
    <w:rsid w:val="00D16CCF"/>
    <w:rsid w:val="00D17C61"/>
    <w:rsid w:val="00D2115B"/>
    <w:rsid w:val="00D23EB8"/>
    <w:rsid w:val="00D2422E"/>
    <w:rsid w:val="00D251D7"/>
    <w:rsid w:val="00D3342F"/>
    <w:rsid w:val="00D33DB8"/>
    <w:rsid w:val="00D35F0F"/>
    <w:rsid w:val="00D44C82"/>
    <w:rsid w:val="00D47F55"/>
    <w:rsid w:val="00D50D1E"/>
    <w:rsid w:val="00D5378A"/>
    <w:rsid w:val="00D53EF0"/>
    <w:rsid w:val="00D60A1C"/>
    <w:rsid w:val="00D60AD0"/>
    <w:rsid w:val="00D60F5E"/>
    <w:rsid w:val="00D61011"/>
    <w:rsid w:val="00D62667"/>
    <w:rsid w:val="00D638D3"/>
    <w:rsid w:val="00D66E31"/>
    <w:rsid w:val="00D75804"/>
    <w:rsid w:val="00D76FEF"/>
    <w:rsid w:val="00D77066"/>
    <w:rsid w:val="00D852B2"/>
    <w:rsid w:val="00D879D1"/>
    <w:rsid w:val="00D90627"/>
    <w:rsid w:val="00D96844"/>
    <w:rsid w:val="00DA048C"/>
    <w:rsid w:val="00DA7A30"/>
    <w:rsid w:val="00DA7B43"/>
    <w:rsid w:val="00DB14E7"/>
    <w:rsid w:val="00DC71E3"/>
    <w:rsid w:val="00DD1F6E"/>
    <w:rsid w:val="00DD2C1F"/>
    <w:rsid w:val="00DD4712"/>
    <w:rsid w:val="00DE0860"/>
    <w:rsid w:val="00DE22F2"/>
    <w:rsid w:val="00DE4CE1"/>
    <w:rsid w:val="00DE5227"/>
    <w:rsid w:val="00DE54BD"/>
    <w:rsid w:val="00DF21EE"/>
    <w:rsid w:val="00DF3872"/>
    <w:rsid w:val="00DF5690"/>
    <w:rsid w:val="00DF5793"/>
    <w:rsid w:val="00E014A9"/>
    <w:rsid w:val="00E0245D"/>
    <w:rsid w:val="00E1084C"/>
    <w:rsid w:val="00E12825"/>
    <w:rsid w:val="00E15255"/>
    <w:rsid w:val="00E25809"/>
    <w:rsid w:val="00E270F3"/>
    <w:rsid w:val="00E3024F"/>
    <w:rsid w:val="00E321A8"/>
    <w:rsid w:val="00E33691"/>
    <w:rsid w:val="00E42B8A"/>
    <w:rsid w:val="00E43CE0"/>
    <w:rsid w:val="00E46449"/>
    <w:rsid w:val="00E47CDF"/>
    <w:rsid w:val="00E47ED3"/>
    <w:rsid w:val="00E535E8"/>
    <w:rsid w:val="00E536CB"/>
    <w:rsid w:val="00E53BC0"/>
    <w:rsid w:val="00E60986"/>
    <w:rsid w:val="00E6601E"/>
    <w:rsid w:val="00E75CA9"/>
    <w:rsid w:val="00E76A3C"/>
    <w:rsid w:val="00E83AD4"/>
    <w:rsid w:val="00E84D04"/>
    <w:rsid w:val="00E87699"/>
    <w:rsid w:val="00E94075"/>
    <w:rsid w:val="00E946BB"/>
    <w:rsid w:val="00E94CE3"/>
    <w:rsid w:val="00EA6BED"/>
    <w:rsid w:val="00EB1A67"/>
    <w:rsid w:val="00EB2BBF"/>
    <w:rsid w:val="00EC0839"/>
    <w:rsid w:val="00EC1BE2"/>
    <w:rsid w:val="00EC666C"/>
    <w:rsid w:val="00EC6A7F"/>
    <w:rsid w:val="00ED17ED"/>
    <w:rsid w:val="00ED20EA"/>
    <w:rsid w:val="00ED511D"/>
    <w:rsid w:val="00EE43DE"/>
    <w:rsid w:val="00EE6903"/>
    <w:rsid w:val="00EF0AAE"/>
    <w:rsid w:val="00EF7440"/>
    <w:rsid w:val="00F01229"/>
    <w:rsid w:val="00F13732"/>
    <w:rsid w:val="00F1666C"/>
    <w:rsid w:val="00F21E4F"/>
    <w:rsid w:val="00F24BE4"/>
    <w:rsid w:val="00F32D18"/>
    <w:rsid w:val="00F345C0"/>
    <w:rsid w:val="00F3502A"/>
    <w:rsid w:val="00F44E11"/>
    <w:rsid w:val="00F5120C"/>
    <w:rsid w:val="00F54EB3"/>
    <w:rsid w:val="00F56843"/>
    <w:rsid w:val="00F60C4A"/>
    <w:rsid w:val="00F64016"/>
    <w:rsid w:val="00F6531D"/>
    <w:rsid w:val="00F66B41"/>
    <w:rsid w:val="00F675B4"/>
    <w:rsid w:val="00F731DC"/>
    <w:rsid w:val="00F76881"/>
    <w:rsid w:val="00F84663"/>
    <w:rsid w:val="00F86ECF"/>
    <w:rsid w:val="00F8734F"/>
    <w:rsid w:val="00F92FF6"/>
    <w:rsid w:val="00F93821"/>
    <w:rsid w:val="00F963DC"/>
    <w:rsid w:val="00F96E03"/>
    <w:rsid w:val="00F96E8D"/>
    <w:rsid w:val="00FA0A72"/>
    <w:rsid w:val="00FB1267"/>
    <w:rsid w:val="00FB40CF"/>
    <w:rsid w:val="00FB55CE"/>
    <w:rsid w:val="00FB6620"/>
    <w:rsid w:val="00FB6EF4"/>
    <w:rsid w:val="00FC03C3"/>
    <w:rsid w:val="00FC560A"/>
    <w:rsid w:val="00FD1E0A"/>
    <w:rsid w:val="00FD2023"/>
    <w:rsid w:val="00FE0955"/>
    <w:rsid w:val="00FE1B13"/>
    <w:rsid w:val="00FE31A8"/>
    <w:rsid w:val="00FE4E14"/>
    <w:rsid w:val="00FE6DBB"/>
    <w:rsid w:val="00FF219E"/>
    <w:rsid w:val="00FF4A91"/>
    <w:rsid w:val="00FF58CA"/>
    <w:rsid w:val="00FF7046"/>
    <w:rsid w:val="00F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."/>
  <w:listSeparator w:val=","/>
  <w14:docId w14:val="1EA58EDA"/>
  <w15:chartTrackingRefBased/>
  <w15:docId w15:val="{3A15B5DA-EFA2-49A5-85F3-14A18AFC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Tahoma" w:hAnsi="Tahoma" w:cs="Tahoma"/>
      <w:b/>
      <w:bCs/>
      <w:sz w:val="22"/>
    </w:rPr>
  </w:style>
  <w:style w:type="paragraph" w:styleId="BodyText">
    <w:name w:val="Body Text"/>
    <w:basedOn w:val="Normal"/>
    <w:link w:val="BodyTextChar"/>
    <w:rPr>
      <w:rFonts w:ascii="Tahoma" w:hAnsi="Tahoma" w:cs="Tahoma"/>
      <w:sz w:val="22"/>
    </w:rPr>
  </w:style>
  <w:style w:type="paragraph" w:styleId="BodyTextIndent">
    <w:name w:val="Body Text Indent"/>
    <w:basedOn w:val="Normal"/>
    <w:pPr>
      <w:ind w:left="360"/>
    </w:pPr>
    <w:rPr>
      <w:rFonts w:ascii="Tahoma" w:hAnsi="Tahoma" w:cs="Tahoma"/>
      <w:sz w:val="22"/>
    </w:rPr>
  </w:style>
  <w:style w:type="character" w:customStyle="1" w:styleId="emailstyle18">
    <w:name w:val="emailstyle18"/>
    <w:rPr>
      <w:rFonts w:ascii="Arial" w:hAnsi="Arial" w:cs="Arial"/>
      <w:color w:val="000080"/>
      <w:sz w:val="20"/>
    </w:rPr>
  </w:style>
  <w:style w:type="paragraph" w:styleId="BodyText2">
    <w:name w:val="Body Text 2"/>
    <w:basedOn w:val="Normal"/>
    <w:rPr>
      <w:rFonts w:ascii="Tahoma" w:hAnsi="Tahoma" w:cs="Tahoma"/>
      <w:sz w:val="22"/>
    </w:rPr>
  </w:style>
  <w:style w:type="paragraph" w:styleId="BalloonText">
    <w:name w:val="Balloon Text"/>
    <w:basedOn w:val="Normal"/>
    <w:semiHidden/>
    <w:rsid w:val="00A707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A704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704D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1077B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7655E"/>
    <w:pPr>
      <w:ind w:left="720"/>
    </w:pPr>
  </w:style>
  <w:style w:type="character" w:customStyle="1" w:styleId="TitleChar">
    <w:name w:val="Title Char"/>
    <w:link w:val="Title"/>
    <w:rsid w:val="00BB7267"/>
    <w:rPr>
      <w:rFonts w:ascii="Tahoma" w:hAnsi="Tahoma" w:cs="Tahoma"/>
      <w:b/>
      <w:bCs/>
      <w:sz w:val="22"/>
      <w:szCs w:val="24"/>
    </w:rPr>
  </w:style>
  <w:style w:type="character" w:customStyle="1" w:styleId="BodyTextChar">
    <w:name w:val="Body Text Char"/>
    <w:basedOn w:val="DefaultParagraphFont"/>
    <w:link w:val="BodyText"/>
    <w:rsid w:val="00E83AD4"/>
    <w:rPr>
      <w:rFonts w:ascii="Tahoma" w:hAnsi="Tahoma" w:cs="Tahoma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8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86063-EF25-44EB-846F-3793BD788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788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Mental Health for Central Michigan</vt:lpstr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Mental Health for Central Michigan</dc:title>
  <dc:subject/>
  <dc:creator>MIS</dc:creator>
  <cp:keywords/>
  <cp:lastModifiedBy>Karen Rau</cp:lastModifiedBy>
  <cp:revision>7</cp:revision>
  <cp:lastPrinted>2025-03-27T20:03:00Z</cp:lastPrinted>
  <dcterms:created xsi:type="dcterms:W3CDTF">2025-03-14T18:31:00Z</dcterms:created>
  <dcterms:modified xsi:type="dcterms:W3CDTF">2025-03-27T20:03:00Z</dcterms:modified>
</cp:coreProperties>
</file>