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1ED4A" w14:textId="77777777" w:rsidR="009A4E60" w:rsidRPr="00704F17" w:rsidRDefault="009A4E60" w:rsidP="009A4E60">
      <w:pPr>
        <w:pStyle w:val="Title"/>
        <w:rPr>
          <w:sz w:val="21"/>
          <w:szCs w:val="21"/>
        </w:rPr>
      </w:pPr>
      <w:bookmarkStart w:id="0" w:name="_Hlk175748552"/>
      <w:r w:rsidRPr="00704F17">
        <w:rPr>
          <w:sz w:val="21"/>
          <w:szCs w:val="21"/>
        </w:rPr>
        <w:t>Community Mental Health for Central Michigan</w:t>
      </w:r>
    </w:p>
    <w:p w14:paraId="7458F437" w14:textId="77777777" w:rsidR="009A4E60" w:rsidRPr="00704F17" w:rsidRDefault="009A4E60" w:rsidP="009A4E60">
      <w:pPr>
        <w:rPr>
          <w:rFonts w:ascii="Tahoma" w:hAnsi="Tahoma" w:cs="Tahoma"/>
          <w:sz w:val="21"/>
          <w:szCs w:val="21"/>
        </w:rPr>
      </w:pPr>
    </w:p>
    <w:p w14:paraId="139DD500" w14:textId="77777777" w:rsidR="009A4E60" w:rsidRPr="00704F17" w:rsidRDefault="009A4E60" w:rsidP="009A4E60">
      <w:pPr>
        <w:rPr>
          <w:rFonts w:ascii="Tahoma" w:hAnsi="Tahoma" w:cs="Tahoma"/>
          <w:sz w:val="21"/>
          <w:szCs w:val="21"/>
        </w:rPr>
      </w:pPr>
    </w:p>
    <w:p w14:paraId="29010D96" w14:textId="1A3C05D1" w:rsidR="009A4E60" w:rsidRPr="00704F17" w:rsidRDefault="009A4E60" w:rsidP="009A4E60">
      <w:pPr>
        <w:rPr>
          <w:rFonts w:ascii="Tahoma" w:hAnsi="Tahoma" w:cs="Tahoma"/>
          <w:sz w:val="21"/>
          <w:szCs w:val="21"/>
        </w:rPr>
      </w:pPr>
      <w:r w:rsidRPr="00704F17">
        <w:rPr>
          <w:rFonts w:ascii="Tahoma" w:hAnsi="Tahoma" w:cs="Tahoma"/>
          <w:sz w:val="21"/>
          <w:szCs w:val="21"/>
        </w:rPr>
        <w:t xml:space="preserve">Minutes of Board of Directors Regular Meeting, </w:t>
      </w:r>
      <w:r w:rsidR="00BF7785" w:rsidRPr="00704F17">
        <w:rPr>
          <w:rFonts w:ascii="Tahoma" w:hAnsi="Tahoma" w:cs="Tahoma"/>
          <w:sz w:val="21"/>
          <w:szCs w:val="21"/>
        </w:rPr>
        <w:t xml:space="preserve">August </w:t>
      </w:r>
      <w:r w:rsidR="00091BCB" w:rsidRPr="00704F17">
        <w:rPr>
          <w:rFonts w:ascii="Tahoma" w:hAnsi="Tahoma" w:cs="Tahoma"/>
          <w:sz w:val="21"/>
          <w:szCs w:val="21"/>
        </w:rPr>
        <w:t>26, 2025</w:t>
      </w:r>
    </w:p>
    <w:p w14:paraId="2872E9E4" w14:textId="77777777" w:rsidR="009A4E60" w:rsidRPr="00704F17" w:rsidRDefault="00AC7694" w:rsidP="009A4E60">
      <w:pPr>
        <w:rPr>
          <w:rFonts w:ascii="Tahoma" w:hAnsi="Tahoma" w:cs="Tahoma"/>
          <w:sz w:val="21"/>
          <w:szCs w:val="21"/>
        </w:rPr>
      </w:pPr>
      <w:bookmarkStart w:id="1" w:name="_Hlk175748333"/>
      <w:r w:rsidRPr="00704F17">
        <w:rPr>
          <w:rFonts w:ascii="Tahoma" w:hAnsi="Tahoma" w:cs="Tahoma"/>
          <w:sz w:val="21"/>
          <w:szCs w:val="21"/>
        </w:rPr>
        <w:t>Osceola County</w:t>
      </w:r>
      <w:r w:rsidR="00BF7785" w:rsidRPr="00704F17">
        <w:rPr>
          <w:rFonts w:ascii="Tahoma" w:hAnsi="Tahoma" w:cs="Tahoma"/>
          <w:sz w:val="21"/>
          <w:szCs w:val="21"/>
        </w:rPr>
        <w:t xml:space="preserve"> Office, 4473 220</w:t>
      </w:r>
      <w:r w:rsidR="00BF7785" w:rsidRPr="00704F17">
        <w:rPr>
          <w:rFonts w:ascii="Tahoma" w:hAnsi="Tahoma" w:cs="Tahoma"/>
          <w:sz w:val="21"/>
          <w:szCs w:val="21"/>
          <w:vertAlign w:val="superscript"/>
        </w:rPr>
        <w:t>th</w:t>
      </w:r>
      <w:r w:rsidR="00BF7785" w:rsidRPr="00704F17">
        <w:rPr>
          <w:rFonts w:ascii="Tahoma" w:hAnsi="Tahoma" w:cs="Tahoma"/>
          <w:sz w:val="21"/>
          <w:szCs w:val="21"/>
        </w:rPr>
        <w:t xml:space="preserve"> Avenue, Reed City</w:t>
      </w:r>
    </w:p>
    <w:bookmarkEnd w:id="1"/>
    <w:p w14:paraId="5B83A4B8" w14:textId="77777777" w:rsidR="009A4E60" w:rsidRPr="00704F17" w:rsidRDefault="009A4E60" w:rsidP="009A4E60">
      <w:pPr>
        <w:rPr>
          <w:rFonts w:ascii="Tahoma" w:hAnsi="Tahoma" w:cs="Tahoma"/>
          <w:sz w:val="21"/>
          <w:szCs w:val="21"/>
        </w:rPr>
      </w:pPr>
    </w:p>
    <w:p w14:paraId="64531F54" w14:textId="77777777" w:rsidR="009A4E60" w:rsidRPr="00704F17" w:rsidRDefault="009A4E60" w:rsidP="009A4E60">
      <w:pPr>
        <w:rPr>
          <w:rFonts w:ascii="Tahoma" w:hAnsi="Tahoma" w:cs="Tahoma"/>
          <w:sz w:val="21"/>
          <w:szCs w:val="21"/>
        </w:rPr>
      </w:pPr>
    </w:p>
    <w:p w14:paraId="63E5B65A" w14:textId="7FFA0A6B" w:rsidR="00773F51" w:rsidRPr="00704F17" w:rsidRDefault="00773F51" w:rsidP="00773F51">
      <w:pPr>
        <w:ind w:left="1440" w:hanging="1440"/>
        <w:rPr>
          <w:rFonts w:ascii="Tahoma" w:hAnsi="Tahoma" w:cs="Tahoma"/>
          <w:sz w:val="21"/>
          <w:szCs w:val="21"/>
        </w:rPr>
      </w:pPr>
      <w:r w:rsidRPr="00704F17">
        <w:rPr>
          <w:rFonts w:ascii="Tahoma" w:hAnsi="Tahoma" w:cs="Tahoma"/>
          <w:sz w:val="21"/>
          <w:szCs w:val="21"/>
        </w:rPr>
        <w:t>PRESENT:</w:t>
      </w:r>
      <w:r w:rsidRPr="00704F17">
        <w:rPr>
          <w:rFonts w:ascii="Tahoma" w:hAnsi="Tahoma" w:cs="Tahoma"/>
          <w:sz w:val="21"/>
          <w:szCs w:val="21"/>
        </w:rPr>
        <w:tab/>
        <w:t xml:space="preserve">Richard Dolinski, </w:t>
      </w:r>
      <w:r w:rsidR="00BC6454" w:rsidRPr="00704F17">
        <w:rPr>
          <w:rFonts w:ascii="Tahoma" w:hAnsi="Tahoma" w:cs="Tahoma"/>
          <w:sz w:val="21"/>
          <w:szCs w:val="21"/>
        </w:rPr>
        <w:t xml:space="preserve">George Gilmore, Greg Gydesen, </w:t>
      </w:r>
      <w:r w:rsidRPr="00704F17">
        <w:rPr>
          <w:rFonts w:ascii="Tahoma" w:hAnsi="Tahoma" w:cs="Tahoma"/>
          <w:sz w:val="21"/>
          <w:szCs w:val="21"/>
        </w:rPr>
        <w:t>James Haton</w:t>
      </w:r>
      <w:r w:rsidR="00BC6454" w:rsidRPr="00704F17">
        <w:rPr>
          <w:rFonts w:ascii="Tahoma" w:hAnsi="Tahoma" w:cs="Tahoma"/>
          <w:sz w:val="21"/>
          <w:szCs w:val="21"/>
        </w:rPr>
        <w:t xml:space="preserve">, </w:t>
      </w:r>
      <w:r w:rsidRPr="00704F17">
        <w:rPr>
          <w:rFonts w:ascii="Tahoma" w:hAnsi="Tahoma" w:cs="Tahoma"/>
          <w:sz w:val="21"/>
          <w:szCs w:val="21"/>
        </w:rPr>
        <w:t xml:space="preserve">Tobin Hope, Melissa King, </w:t>
      </w:r>
      <w:r w:rsidR="00E32E4C" w:rsidRPr="00704F17">
        <w:rPr>
          <w:rFonts w:ascii="Tahoma" w:hAnsi="Tahoma" w:cs="Tahoma"/>
          <w:sz w:val="21"/>
          <w:szCs w:val="21"/>
        </w:rPr>
        <w:t>Karen Moore</w:t>
      </w:r>
      <w:r w:rsidR="004E6985" w:rsidRPr="00704F17">
        <w:rPr>
          <w:rFonts w:ascii="Tahoma" w:hAnsi="Tahoma" w:cs="Tahoma"/>
          <w:sz w:val="21"/>
          <w:szCs w:val="21"/>
        </w:rPr>
        <w:t>,</w:t>
      </w:r>
      <w:r w:rsidRPr="00704F17">
        <w:rPr>
          <w:rFonts w:ascii="Tahoma" w:hAnsi="Tahoma" w:cs="Tahoma"/>
          <w:sz w:val="21"/>
          <w:szCs w:val="21"/>
        </w:rPr>
        <w:t xml:space="preserve"> </w:t>
      </w:r>
      <w:r w:rsidR="00BC6454" w:rsidRPr="00704F17">
        <w:rPr>
          <w:rFonts w:ascii="Tahoma" w:hAnsi="Tahoma" w:cs="Tahoma"/>
          <w:sz w:val="21"/>
          <w:szCs w:val="21"/>
        </w:rPr>
        <w:t xml:space="preserve">Mary Olshewski, </w:t>
      </w:r>
      <w:r w:rsidRPr="00704F17">
        <w:rPr>
          <w:rFonts w:ascii="Tahoma" w:hAnsi="Tahoma" w:cs="Tahoma"/>
          <w:sz w:val="21"/>
          <w:szCs w:val="21"/>
        </w:rPr>
        <w:t>Joseph Phillips,</w:t>
      </w:r>
      <w:r w:rsidR="00BC6454" w:rsidRPr="00704F17">
        <w:rPr>
          <w:rFonts w:ascii="Tahoma" w:hAnsi="Tahoma" w:cs="Tahoma"/>
          <w:sz w:val="21"/>
          <w:szCs w:val="21"/>
        </w:rPr>
        <w:t xml:space="preserve"> </w:t>
      </w:r>
      <w:r w:rsidRPr="00704F17">
        <w:rPr>
          <w:rFonts w:ascii="Tahoma" w:hAnsi="Tahoma" w:cs="Tahoma"/>
          <w:sz w:val="21"/>
          <w:szCs w:val="21"/>
        </w:rPr>
        <w:t>Kerin Scanlon</w:t>
      </w:r>
      <w:r w:rsidR="00E32E4C" w:rsidRPr="00704F17">
        <w:rPr>
          <w:rFonts w:ascii="Tahoma" w:hAnsi="Tahoma" w:cs="Tahoma"/>
          <w:sz w:val="21"/>
          <w:szCs w:val="21"/>
        </w:rPr>
        <w:t xml:space="preserve">, </w:t>
      </w:r>
      <w:r w:rsidR="00BC6454" w:rsidRPr="00704F17">
        <w:rPr>
          <w:rFonts w:ascii="Tahoma" w:hAnsi="Tahoma" w:cs="Tahoma"/>
          <w:sz w:val="21"/>
          <w:szCs w:val="21"/>
        </w:rPr>
        <w:t>Larry Schuelke</w:t>
      </w:r>
    </w:p>
    <w:p w14:paraId="7E91768E" w14:textId="77777777" w:rsidR="00773F51" w:rsidRPr="00704F17" w:rsidRDefault="00773F51" w:rsidP="00773F51">
      <w:pPr>
        <w:rPr>
          <w:rFonts w:ascii="Tahoma" w:hAnsi="Tahoma" w:cs="Tahoma"/>
          <w:sz w:val="21"/>
          <w:szCs w:val="21"/>
        </w:rPr>
      </w:pPr>
    </w:p>
    <w:p w14:paraId="2D7E19F3" w14:textId="0BE867B3" w:rsidR="00773F51" w:rsidRPr="00704F17" w:rsidRDefault="00773F51" w:rsidP="00773F51">
      <w:pPr>
        <w:tabs>
          <w:tab w:val="left" w:pos="720"/>
          <w:tab w:val="left" w:pos="1440"/>
          <w:tab w:val="left" w:pos="2160"/>
          <w:tab w:val="left" w:pos="2880"/>
          <w:tab w:val="left" w:pos="3480"/>
        </w:tabs>
        <w:ind w:left="1440" w:hanging="1440"/>
        <w:rPr>
          <w:rFonts w:ascii="Tahoma" w:hAnsi="Tahoma" w:cs="Tahoma"/>
          <w:sz w:val="21"/>
          <w:szCs w:val="21"/>
        </w:rPr>
      </w:pPr>
      <w:r w:rsidRPr="00704F17">
        <w:rPr>
          <w:rFonts w:ascii="Tahoma" w:hAnsi="Tahoma" w:cs="Tahoma"/>
          <w:sz w:val="21"/>
          <w:szCs w:val="21"/>
        </w:rPr>
        <w:t>EXCUSED:</w:t>
      </w:r>
      <w:r w:rsidRPr="00704F17">
        <w:rPr>
          <w:rFonts w:ascii="Tahoma" w:hAnsi="Tahoma" w:cs="Tahoma"/>
          <w:sz w:val="21"/>
          <w:szCs w:val="21"/>
        </w:rPr>
        <w:tab/>
      </w:r>
      <w:r w:rsidR="00AD46C6" w:rsidRPr="00704F17">
        <w:rPr>
          <w:rFonts w:ascii="Tahoma" w:hAnsi="Tahoma" w:cs="Tahoma"/>
          <w:sz w:val="21"/>
          <w:szCs w:val="21"/>
        </w:rPr>
        <w:t>Annmarie Hawkins, Bill Routley, Susan Svetcos</w:t>
      </w:r>
    </w:p>
    <w:p w14:paraId="59B65C90" w14:textId="77777777" w:rsidR="00773F51" w:rsidRPr="00704F17" w:rsidRDefault="00773F51" w:rsidP="00773F51">
      <w:pPr>
        <w:tabs>
          <w:tab w:val="left" w:pos="720"/>
          <w:tab w:val="left" w:pos="1440"/>
          <w:tab w:val="left" w:pos="2160"/>
          <w:tab w:val="left" w:pos="2880"/>
          <w:tab w:val="left" w:pos="3480"/>
        </w:tabs>
        <w:ind w:left="1440" w:hanging="1440"/>
        <w:rPr>
          <w:rFonts w:ascii="Tahoma" w:hAnsi="Tahoma" w:cs="Tahoma"/>
          <w:sz w:val="21"/>
          <w:szCs w:val="21"/>
        </w:rPr>
      </w:pPr>
    </w:p>
    <w:p w14:paraId="4409DF9F" w14:textId="36225D7F" w:rsidR="00773F51" w:rsidRPr="00704F17" w:rsidRDefault="00773F51" w:rsidP="00773F51">
      <w:pPr>
        <w:ind w:left="1440" w:hanging="1440"/>
        <w:rPr>
          <w:rFonts w:ascii="Tahoma" w:hAnsi="Tahoma" w:cs="Tahoma"/>
          <w:sz w:val="21"/>
          <w:szCs w:val="21"/>
        </w:rPr>
      </w:pPr>
      <w:r w:rsidRPr="00704F17">
        <w:rPr>
          <w:rFonts w:ascii="Tahoma" w:hAnsi="Tahoma" w:cs="Tahoma"/>
          <w:sz w:val="21"/>
          <w:szCs w:val="21"/>
        </w:rPr>
        <w:t>STAFF:</w:t>
      </w:r>
      <w:r w:rsidRPr="00704F17">
        <w:rPr>
          <w:rFonts w:ascii="Tahoma" w:hAnsi="Tahoma" w:cs="Tahoma"/>
          <w:sz w:val="21"/>
          <w:szCs w:val="21"/>
        </w:rPr>
        <w:tab/>
        <w:t>Bryan Krogman,</w:t>
      </w:r>
      <w:r w:rsidR="00E32E4C" w:rsidRPr="00704F17">
        <w:rPr>
          <w:rFonts w:ascii="Tahoma" w:hAnsi="Tahoma" w:cs="Tahoma"/>
          <w:sz w:val="21"/>
          <w:szCs w:val="21"/>
        </w:rPr>
        <w:t xml:space="preserve"> Lisa Martinson,</w:t>
      </w:r>
      <w:r w:rsidRPr="00704F17">
        <w:rPr>
          <w:rFonts w:ascii="Tahoma" w:hAnsi="Tahoma" w:cs="Tahoma"/>
          <w:sz w:val="21"/>
          <w:szCs w:val="21"/>
        </w:rPr>
        <w:t xml:space="preserve"> Karen Rau</w:t>
      </w:r>
      <w:r w:rsidR="00BC6454" w:rsidRPr="00704F17">
        <w:rPr>
          <w:rFonts w:ascii="Tahoma" w:hAnsi="Tahoma" w:cs="Tahoma"/>
          <w:sz w:val="21"/>
          <w:szCs w:val="21"/>
        </w:rPr>
        <w:t>, Renee Raushi, Katherine Squire</w:t>
      </w:r>
    </w:p>
    <w:p w14:paraId="49D4B266" w14:textId="77777777" w:rsidR="00E32E4C" w:rsidRPr="00704F17" w:rsidRDefault="00E32E4C" w:rsidP="00773F51">
      <w:pPr>
        <w:ind w:left="1440" w:hanging="1440"/>
        <w:rPr>
          <w:rFonts w:ascii="Tahoma" w:hAnsi="Tahoma" w:cs="Tahoma"/>
          <w:sz w:val="21"/>
          <w:szCs w:val="21"/>
        </w:rPr>
      </w:pPr>
    </w:p>
    <w:p w14:paraId="7FCCD282" w14:textId="77777777" w:rsidR="00773F51" w:rsidRPr="00704F17" w:rsidRDefault="00773F51" w:rsidP="00773F51">
      <w:pPr>
        <w:ind w:left="1440" w:hanging="1440"/>
        <w:rPr>
          <w:rFonts w:ascii="Tahoma" w:hAnsi="Tahoma" w:cs="Tahoma"/>
          <w:sz w:val="21"/>
          <w:szCs w:val="21"/>
        </w:rPr>
      </w:pPr>
    </w:p>
    <w:p w14:paraId="6FB4D529" w14:textId="65668708" w:rsidR="00773F51" w:rsidRPr="00704F17" w:rsidRDefault="00773F51" w:rsidP="00773F51">
      <w:pPr>
        <w:numPr>
          <w:ilvl w:val="0"/>
          <w:numId w:val="2"/>
        </w:numPr>
        <w:tabs>
          <w:tab w:val="clear" w:pos="720"/>
          <w:tab w:val="num" w:pos="360"/>
        </w:tabs>
        <w:ind w:left="360"/>
        <w:rPr>
          <w:rFonts w:ascii="Tahoma" w:hAnsi="Tahoma" w:cs="Tahoma"/>
          <w:sz w:val="21"/>
          <w:szCs w:val="21"/>
        </w:rPr>
      </w:pPr>
      <w:r w:rsidRPr="00704F17">
        <w:rPr>
          <w:rFonts w:ascii="Tahoma" w:hAnsi="Tahoma" w:cs="Tahoma"/>
          <w:sz w:val="21"/>
          <w:szCs w:val="21"/>
          <w:u w:val="single"/>
        </w:rPr>
        <w:t>Call to Order</w:t>
      </w:r>
      <w:r w:rsidRPr="00704F17">
        <w:rPr>
          <w:rFonts w:ascii="Tahoma" w:hAnsi="Tahoma" w:cs="Tahoma"/>
          <w:sz w:val="21"/>
          <w:szCs w:val="21"/>
        </w:rPr>
        <w:t xml:space="preserve"> – </w:t>
      </w:r>
      <w:r w:rsidR="00BC6454" w:rsidRPr="00704F17">
        <w:rPr>
          <w:rFonts w:ascii="Tahoma" w:hAnsi="Tahoma" w:cs="Tahoma"/>
          <w:sz w:val="21"/>
          <w:szCs w:val="21"/>
        </w:rPr>
        <w:t>Karen Moore</w:t>
      </w:r>
      <w:r w:rsidRPr="00704F17">
        <w:rPr>
          <w:rFonts w:ascii="Tahoma" w:hAnsi="Tahoma" w:cs="Tahoma"/>
          <w:sz w:val="21"/>
          <w:szCs w:val="21"/>
        </w:rPr>
        <w:t>, Chairperson, called the meeting to order at 6:3</w:t>
      </w:r>
      <w:r w:rsidR="00BC6454" w:rsidRPr="00704F17">
        <w:rPr>
          <w:rFonts w:ascii="Tahoma" w:hAnsi="Tahoma" w:cs="Tahoma"/>
          <w:sz w:val="21"/>
          <w:szCs w:val="21"/>
        </w:rPr>
        <w:t>0</w:t>
      </w:r>
      <w:r w:rsidRPr="00704F17">
        <w:rPr>
          <w:rFonts w:ascii="Tahoma" w:hAnsi="Tahoma" w:cs="Tahoma"/>
          <w:sz w:val="21"/>
          <w:szCs w:val="21"/>
        </w:rPr>
        <w:t xml:space="preserve"> p.m. A quorum was established. </w:t>
      </w:r>
    </w:p>
    <w:p w14:paraId="0762838E" w14:textId="77777777" w:rsidR="009A4E60" w:rsidRPr="00704F17" w:rsidRDefault="009A4E60" w:rsidP="009A4E60">
      <w:pPr>
        <w:tabs>
          <w:tab w:val="num" w:pos="360"/>
        </w:tabs>
        <w:ind w:left="360"/>
        <w:rPr>
          <w:rFonts w:ascii="Tahoma" w:hAnsi="Tahoma" w:cs="Tahoma"/>
          <w:sz w:val="21"/>
          <w:szCs w:val="21"/>
        </w:rPr>
      </w:pPr>
    </w:p>
    <w:p w14:paraId="695D8339" w14:textId="77777777" w:rsidR="009A4E60" w:rsidRPr="00704F17" w:rsidRDefault="009A4E60" w:rsidP="009A4E60">
      <w:pPr>
        <w:numPr>
          <w:ilvl w:val="0"/>
          <w:numId w:val="2"/>
        </w:numPr>
        <w:tabs>
          <w:tab w:val="clear" w:pos="720"/>
          <w:tab w:val="num" w:pos="360"/>
        </w:tabs>
        <w:ind w:left="360"/>
        <w:rPr>
          <w:rFonts w:ascii="Tahoma" w:hAnsi="Tahoma" w:cs="Tahoma"/>
          <w:sz w:val="21"/>
          <w:szCs w:val="21"/>
        </w:rPr>
      </w:pPr>
      <w:r w:rsidRPr="00704F17">
        <w:rPr>
          <w:rFonts w:ascii="Tahoma" w:hAnsi="Tahoma" w:cs="Tahoma"/>
          <w:sz w:val="21"/>
          <w:szCs w:val="21"/>
          <w:u w:val="single"/>
        </w:rPr>
        <w:t>Pledge of Allegiance</w:t>
      </w:r>
      <w:r w:rsidRPr="00704F17">
        <w:rPr>
          <w:rFonts w:ascii="Tahoma" w:hAnsi="Tahoma" w:cs="Tahoma"/>
          <w:sz w:val="21"/>
          <w:szCs w:val="21"/>
        </w:rPr>
        <w:t xml:space="preserve"> – The Pledge of Allegiance was recited.</w:t>
      </w:r>
    </w:p>
    <w:p w14:paraId="43801B17" w14:textId="77777777" w:rsidR="009A4E60" w:rsidRPr="00704F17" w:rsidRDefault="009A4E60" w:rsidP="009A4E60">
      <w:pPr>
        <w:pStyle w:val="ListParagraph"/>
        <w:ind w:left="0"/>
        <w:rPr>
          <w:rFonts w:ascii="Tahoma" w:hAnsi="Tahoma" w:cs="Tahoma"/>
          <w:sz w:val="21"/>
          <w:szCs w:val="21"/>
        </w:rPr>
      </w:pPr>
    </w:p>
    <w:p w14:paraId="249C2516" w14:textId="557BAC1E" w:rsidR="009A4E60" w:rsidRPr="00704F17" w:rsidRDefault="009A4E60" w:rsidP="009A4E60">
      <w:pPr>
        <w:numPr>
          <w:ilvl w:val="0"/>
          <w:numId w:val="2"/>
        </w:numPr>
        <w:tabs>
          <w:tab w:val="clear" w:pos="720"/>
          <w:tab w:val="num" w:pos="360"/>
        </w:tabs>
        <w:ind w:left="360"/>
        <w:rPr>
          <w:rFonts w:ascii="Tahoma" w:hAnsi="Tahoma" w:cs="Tahoma"/>
          <w:sz w:val="21"/>
          <w:szCs w:val="21"/>
        </w:rPr>
      </w:pPr>
      <w:r w:rsidRPr="00704F17">
        <w:rPr>
          <w:rFonts w:ascii="Tahoma" w:hAnsi="Tahoma" w:cs="Tahoma"/>
          <w:sz w:val="21"/>
          <w:szCs w:val="21"/>
          <w:u w:val="single"/>
        </w:rPr>
        <w:t>Adoption of Agenda</w:t>
      </w:r>
      <w:r w:rsidRPr="00704F17">
        <w:rPr>
          <w:rFonts w:ascii="Tahoma" w:hAnsi="Tahoma" w:cs="Tahoma"/>
          <w:sz w:val="21"/>
          <w:szCs w:val="21"/>
        </w:rPr>
        <w:t xml:space="preserve"> –</w:t>
      </w:r>
      <w:r w:rsidR="00BF7785" w:rsidRPr="00704F17">
        <w:rPr>
          <w:rFonts w:ascii="Tahoma" w:hAnsi="Tahoma" w:cs="Tahoma"/>
          <w:sz w:val="21"/>
          <w:szCs w:val="21"/>
        </w:rPr>
        <w:t xml:space="preserve"> </w:t>
      </w:r>
      <w:r w:rsidR="00773F51" w:rsidRPr="00704F17">
        <w:rPr>
          <w:rFonts w:ascii="Tahoma" w:hAnsi="Tahoma" w:cs="Tahoma"/>
          <w:sz w:val="21"/>
          <w:szCs w:val="21"/>
        </w:rPr>
        <w:t xml:space="preserve">Chairperson </w:t>
      </w:r>
      <w:r w:rsidR="00BC6454" w:rsidRPr="00704F17">
        <w:rPr>
          <w:rFonts w:ascii="Tahoma" w:hAnsi="Tahoma" w:cs="Tahoma"/>
          <w:sz w:val="21"/>
          <w:szCs w:val="21"/>
        </w:rPr>
        <w:t>Moore</w:t>
      </w:r>
      <w:r w:rsidRPr="00704F17">
        <w:rPr>
          <w:rFonts w:ascii="Tahoma" w:hAnsi="Tahoma" w:cs="Tahoma"/>
          <w:sz w:val="21"/>
          <w:szCs w:val="21"/>
        </w:rPr>
        <w:t xml:space="preserve"> presented the agenda for adoption</w:t>
      </w:r>
      <w:r w:rsidR="00BC6454" w:rsidRPr="00704F17">
        <w:rPr>
          <w:rFonts w:ascii="Tahoma" w:hAnsi="Tahoma" w:cs="Tahoma"/>
          <w:sz w:val="21"/>
          <w:szCs w:val="21"/>
        </w:rPr>
        <w:t>. She asked that the following agenda item be added under item 10.a.: Proposed Mid-State Health Network By-laws Update Resolution.</w:t>
      </w:r>
    </w:p>
    <w:p w14:paraId="15478DC5" w14:textId="77777777" w:rsidR="009A4E60" w:rsidRPr="00704F17" w:rsidRDefault="009A4E60" w:rsidP="009A4E60">
      <w:pPr>
        <w:rPr>
          <w:rFonts w:ascii="Tahoma" w:hAnsi="Tahoma" w:cs="Tahoma"/>
          <w:sz w:val="21"/>
          <w:szCs w:val="21"/>
        </w:rPr>
      </w:pPr>
    </w:p>
    <w:p w14:paraId="75166AB2" w14:textId="1F4DB952" w:rsidR="009A4E60" w:rsidRPr="00704F17" w:rsidRDefault="009A4E60" w:rsidP="009A4E60">
      <w:pPr>
        <w:rPr>
          <w:rFonts w:ascii="Tahoma" w:hAnsi="Tahoma" w:cs="Tahoma"/>
          <w:sz w:val="21"/>
          <w:szCs w:val="21"/>
        </w:rPr>
      </w:pPr>
      <w:r w:rsidRPr="00704F17">
        <w:rPr>
          <w:rFonts w:ascii="Tahoma" w:hAnsi="Tahoma" w:cs="Tahoma"/>
          <w:sz w:val="21"/>
          <w:szCs w:val="21"/>
        </w:rPr>
        <w:t xml:space="preserve">MOTION: by </w:t>
      </w:r>
      <w:r w:rsidR="004E6985" w:rsidRPr="00704F17">
        <w:rPr>
          <w:rFonts w:ascii="Tahoma" w:hAnsi="Tahoma" w:cs="Tahoma"/>
          <w:sz w:val="21"/>
          <w:szCs w:val="21"/>
        </w:rPr>
        <w:t>Hope</w:t>
      </w:r>
      <w:r w:rsidRPr="00704F17">
        <w:rPr>
          <w:rFonts w:ascii="Tahoma" w:hAnsi="Tahoma" w:cs="Tahoma"/>
          <w:sz w:val="21"/>
          <w:szCs w:val="21"/>
        </w:rPr>
        <w:t xml:space="preserve"> to adopt the agenda as </w:t>
      </w:r>
      <w:r w:rsidR="00BC6454" w:rsidRPr="00704F17">
        <w:rPr>
          <w:rFonts w:ascii="Tahoma" w:hAnsi="Tahoma" w:cs="Tahoma"/>
          <w:sz w:val="21"/>
          <w:szCs w:val="21"/>
        </w:rPr>
        <w:t>amended with the addition of Proposed Mid-State Health Network By-Laws Update Resolution under item 10.a</w:t>
      </w:r>
      <w:r w:rsidRPr="00704F17">
        <w:rPr>
          <w:rFonts w:ascii="Tahoma" w:hAnsi="Tahoma" w:cs="Tahoma"/>
          <w:sz w:val="21"/>
          <w:szCs w:val="21"/>
        </w:rPr>
        <w:t>.</w:t>
      </w:r>
    </w:p>
    <w:p w14:paraId="78082E57" w14:textId="77777777" w:rsidR="009A4E60" w:rsidRPr="00704F17" w:rsidRDefault="009A4E60" w:rsidP="009A4E60">
      <w:pPr>
        <w:tabs>
          <w:tab w:val="left" w:pos="2426"/>
        </w:tabs>
        <w:rPr>
          <w:rFonts w:ascii="Tahoma" w:hAnsi="Tahoma" w:cs="Tahoma"/>
          <w:sz w:val="21"/>
          <w:szCs w:val="21"/>
        </w:rPr>
      </w:pPr>
      <w:r w:rsidRPr="00704F17">
        <w:rPr>
          <w:rFonts w:ascii="Tahoma" w:hAnsi="Tahoma" w:cs="Tahoma"/>
          <w:sz w:val="21"/>
          <w:szCs w:val="21"/>
        </w:rPr>
        <w:t>MOTION CARRIED.</w:t>
      </w:r>
    </w:p>
    <w:p w14:paraId="6CE6AD39" w14:textId="77777777" w:rsidR="009A4E60" w:rsidRPr="00704F17" w:rsidRDefault="009A4E60" w:rsidP="009A4E60">
      <w:pPr>
        <w:tabs>
          <w:tab w:val="num" w:pos="360"/>
        </w:tabs>
        <w:ind w:left="360"/>
        <w:rPr>
          <w:rFonts w:ascii="Tahoma" w:hAnsi="Tahoma" w:cs="Tahoma"/>
          <w:sz w:val="21"/>
          <w:szCs w:val="21"/>
        </w:rPr>
      </w:pPr>
    </w:p>
    <w:p w14:paraId="68905A04" w14:textId="553537CD" w:rsidR="00E32E4C" w:rsidRPr="00704F17" w:rsidRDefault="009A4E60" w:rsidP="00E32E4C">
      <w:pPr>
        <w:numPr>
          <w:ilvl w:val="0"/>
          <w:numId w:val="2"/>
        </w:numPr>
        <w:tabs>
          <w:tab w:val="clear" w:pos="720"/>
          <w:tab w:val="num" w:pos="360"/>
        </w:tabs>
        <w:ind w:left="360"/>
        <w:rPr>
          <w:rFonts w:ascii="Tahoma" w:hAnsi="Tahoma" w:cs="Tahoma"/>
          <w:sz w:val="21"/>
          <w:szCs w:val="21"/>
        </w:rPr>
      </w:pPr>
      <w:r w:rsidRPr="00704F17">
        <w:rPr>
          <w:rFonts w:ascii="Tahoma" w:hAnsi="Tahoma" w:cs="Tahoma"/>
          <w:sz w:val="21"/>
          <w:szCs w:val="21"/>
          <w:u w:val="single"/>
        </w:rPr>
        <w:t>Public Comment</w:t>
      </w:r>
      <w:r w:rsidRPr="00704F17">
        <w:rPr>
          <w:rFonts w:ascii="Tahoma" w:hAnsi="Tahoma" w:cs="Tahoma"/>
          <w:sz w:val="21"/>
          <w:szCs w:val="21"/>
        </w:rPr>
        <w:t xml:space="preserve"> – </w:t>
      </w:r>
      <w:r w:rsidR="00AD46C6" w:rsidRPr="00704F17">
        <w:rPr>
          <w:rFonts w:ascii="Tahoma" w:hAnsi="Tahoma" w:cs="Tahoma"/>
          <w:sz w:val="21"/>
          <w:szCs w:val="21"/>
        </w:rPr>
        <w:t>A CMHCM retiree spoke regarding the retroactive pay increase.</w:t>
      </w:r>
    </w:p>
    <w:p w14:paraId="04DA4477" w14:textId="77777777" w:rsidR="00E32E4C" w:rsidRPr="00704F17" w:rsidRDefault="00E32E4C" w:rsidP="00E32E4C">
      <w:pPr>
        <w:rPr>
          <w:rFonts w:ascii="Tahoma" w:hAnsi="Tahoma" w:cs="Tahoma"/>
          <w:sz w:val="21"/>
          <w:szCs w:val="21"/>
        </w:rPr>
      </w:pPr>
    </w:p>
    <w:p w14:paraId="7865E26A" w14:textId="4EC100FF" w:rsidR="00773F51" w:rsidRPr="00704F17" w:rsidRDefault="00944F82" w:rsidP="00A5015B">
      <w:pPr>
        <w:numPr>
          <w:ilvl w:val="0"/>
          <w:numId w:val="2"/>
        </w:numPr>
        <w:tabs>
          <w:tab w:val="clear" w:pos="720"/>
          <w:tab w:val="num" w:pos="360"/>
        </w:tabs>
        <w:ind w:left="360"/>
        <w:rPr>
          <w:rFonts w:ascii="Tahoma" w:hAnsi="Tahoma" w:cs="Tahoma"/>
          <w:sz w:val="21"/>
          <w:szCs w:val="21"/>
        </w:rPr>
      </w:pPr>
      <w:r w:rsidRPr="00704F17">
        <w:rPr>
          <w:rFonts w:ascii="Tahoma" w:hAnsi="Tahoma" w:cs="Tahoma"/>
          <w:sz w:val="21"/>
          <w:szCs w:val="21"/>
          <w:u w:val="single"/>
        </w:rPr>
        <w:t>Announcements</w:t>
      </w:r>
      <w:r w:rsidRPr="00704F17">
        <w:rPr>
          <w:rFonts w:ascii="Tahoma" w:hAnsi="Tahoma" w:cs="Tahoma"/>
          <w:sz w:val="21"/>
          <w:szCs w:val="21"/>
        </w:rPr>
        <w:t xml:space="preserve"> –</w:t>
      </w:r>
      <w:r w:rsidR="00BF057D" w:rsidRPr="00704F17">
        <w:rPr>
          <w:rFonts w:ascii="Tahoma" w:hAnsi="Tahoma" w:cs="Tahoma"/>
          <w:sz w:val="21"/>
          <w:szCs w:val="21"/>
        </w:rPr>
        <w:t xml:space="preserve"> </w:t>
      </w:r>
      <w:r w:rsidR="00AD46C6" w:rsidRPr="00704F17">
        <w:rPr>
          <w:rFonts w:ascii="Tahoma" w:hAnsi="Tahoma" w:cs="Tahoma"/>
          <w:sz w:val="21"/>
          <w:szCs w:val="21"/>
        </w:rPr>
        <w:t>Karen Rau, Executive Coordinator,</w:t>
      </w:r>
      <w:r w:rsidR="00BC6454" w:rsidRPr="00704F17">
        <w:rPr>
          <w:rFonts w:ascii="Tahoma" w:hAnsi="Tahoma" w:cs="Tahoma"/>
          <w:sz w:val="21"/>
          <w:szCs w:val="21"/>
        </w:rPr>
        <w:t xml:space="preserve"> announced that the September 30</w:t>
      </w:r>
      <w:r w:rsidR="00BC6454" w:rsidRPr="00704F17">
        <w:rPr>
          <w:rFonts w:ascii="Tahoma" w:hAnsi="Tahoma" w:cs="Tahoma"/>
          <w:sz w:val="21"/>
          <w:szCs w:val="21"/>
          <w:vertAlign w:val="superscript"/>
        </w:rPr>
        <w:t>th</w:t>
      </w:r>
      <w:r w:rsidR="00BC6454" w:rsidRPr="00704F17">
        <w:rPr>
          <w:rFonts w:ascii="Tahoma" w:hAnsi="Tahoma" w:cs="Tahoma"/>
          <w:sz w:val="21"/>
          <w:szCs w:val="21"/>
        </w:rPr>
        <w:t xml:space="preserve"> meeting will be held as scheduled noting that </w:t>
      </w:r>
      <w:r w:rsidR="00466187" w:rsidRPr="00704F17">
        <w:rPr>
          <w:rFonts w:ascii="Tahoma" w:hAnsi="Tahoma" w:cs="Tahoma"/>
          <w:sz w:val="21"/>
          <w:szCs w:val="21"/>
        </w:rPr>
        <w:t>Karen Moore</w:t>
      </w:r>
      <w:r w:rsidR="00BC6454" w:rsidRPr="00704F17">
        <w:rPr>
          <w:rFonts w:ascii="Tahoma" w:hAnsi="Tahoma" w:cs="Tahoma"/>
          <w:sz w:val="21"/>
          <w:szCs w:val="21"/>
        </w:rPr>
        <w:t>, Larry Schuelke, Greg Gydesen, and Bill Routley will be absent</w:t>
      </w:r>
      <w:r w:rsidR="005554DB" w:rsidRPr="00704F17">
        <w:rPr>
          <w:rFonts w:ascii="Tahoma" w:hAnsi="Tahoma" w:cs="Tahoma"/>
          <w:sz w:val="21"/>
          <w:szCs w:val="21"/>
        </w:rPr>
        <w:t xml:space="preserve"> as they are attending the Michigan Association of Counties conference. </w:t>
      </w:r>
      <w:r w:rsidR="00AD46C6" w:rsidRPr="00704F17">
        <w:rPr>
          <w:rFonts w:ascii="Tahoma" w:hAnsi="Tahoma" w:cs="Tahoma"/>
          <w:sz w:val="21"/>
          <w:szCs w:val="21"/>
        </w:rPr>
        <w:t>She also announced that</w:t>
      </w:r>
      <w:r w:rsidR="00466187" w:rsidRPr="00704F17">
        <w:rPr>
          <w:rFonts w:ascii="Tahoma" w:hAnsi="Tahoma" w:cs="Tahoma"/>
          <w:sz w:val="21"/>
          <w:szCs w:val="21"/>
        </w:rPr>
        <w:t xml:space="preserve"> several CMU students</w:t>
      </w:r>
      <w:r w:rsidR="00AD46C6" w:rsidRPr="00704F17">
        <w:rPr>
          <w:rFonts w:ascii="Tahoma" w:hAnsi="Tahoma" w:cs="Tahoma"/>
          <w:sz w:val="21"/>
          <w:szCs w:val="21"/>
        </w:rPr>
        <w:t xml:space="preserve"> will attend the September meeting</w:t>
      </w:r>
      <w:r w:rsidR="00466187" w:rsidRPr="00704F17">
        <w:rPr>
          <w:rFonts w:ascii="Tahoma" w:hAnsi="Tahoma" w:cs="Tahoma"/>
          <w:sz w:val="21"/>
          <w:szCs w:val="21"/>
        </w:rPr>
        <w:t xml:space="preserve"> as part of their Master’s-level Public Health Policy and Management course. </w:t>
      </w:r>
      <w:r w:rsidR="004A11C9" w:rsidRPr="00704F17">
        <w:rPr>
          <w:rFonts w:ascii="Tahoma" w:hAnsi="Tahoma" w:cs="Tahoma"/>
          <w:sz w:val="21"/>
          <w:szCs w:val="21"/>
        </w:rPr>
        <w:t xml:space="preserve">Bryan Krogman, Executive Director, announced </w:t>
      </w:r>
      <w:r w:rsidR="00466187" w:rsidRPr="00704F17">
        <w:rPr>
          <w:rFonts w:ascii="Tahoma" w:hAnsi="Tahoma" w:cs="Tahoma"/>
          <w:sz w:val="21"/>
          <w:szCs w:val="21"/>
        </w:rPr>
        <w:t>that the State Walk-A-Mile event will occur on September 17</w:t>
      </w:r>
      <w:r w:rsidR="00466187" w:rsidRPr="00704F17">
        <w:rPr>
          <w:rFonts w:ascii="Tahoma" w:hAnsi="Tahoma" w:cs="Tahoma"/>
          <w:sz w:val="21"/>
          <w:szCs w:val="21"/>
          <w:vertAlign w:val="superscript"/>
        </w:rPr>
        <w:t>th</w:t>
      </w:r>
      <w:r w:rsidR="00466187" w:rsidRPr="00704F17">
        <w:rPr>
          <w:rFonts w:ascii="Tahoma" w:hAnsi="Tahoma" w:cs="Tahoma"/>
          <w:sz w:val="21"/>
          <w:szCs w:val="21"/>
        </w:rPr>
        <w:t xml:space="preserve">. </w:t>
      </w:r>
    </w:p>
    <w:p w14:paraId="75187A11" w14:textId="77777777" w:rsidR="005554DB" w:rsidRPr="00704F17" w:rsidRDefault="005554DB" w:rsidP="004E6985">
      <w:pPr>
        <w:ind w:left="360"/>
        <w:rPr>
          <w:rFonts w:ascii="Tahoma" w:hAnsi="Tahoma" w:cs="Tahoma"/>
          <w:sz w:val="21"/>
          <w:szCs w:val="21"/>
        </w:rPr>
      </w:pPr>
    </w:p>
    <w:p w14:paraId="18DA4898" w14:textId="5AC622B2" w:rsidR="00AA4C5B" w:rsidRPr="00704F17" w:rsidRDefault="00AA4C5B" w:rsidP="00AA4C5B">
      <w:pPr>
        <w:numPr>
          <w:ilvl w:val="0"/>
          <w:numId w:val="2"/>
        </w:numPr>
        <w:tabs>
          <w:tab w:val="clear" w:pos="720"/>
          <w:tab w:val="num" w:pos="360"/>
        </w:tabs>
        <w:ind w:left="360"/>
        <w:rPr>
          <w:rFonts w:ascii="Tahoma" w:hAnsi="Tahoma" w:cs="Tahoma"/>
          <w:sz w:val="21"/>
          <w:szCs w:val="21"/>
        </w:rPr>
      </w:pPr>
      <w:r w:rsidRPr="00704F17">
        <w:rPr>
          <w:rFonts w:ascii="Tahoma" w:hAnsi="Tahoma" w:cs="Tahoma"/>
          <w:sz w:val="21"/>
          <w:szCs w:val="21"/>
          <w:u w:val="single"/>
        </w:rPr>
        <w:t>Consent Agenda</w:t>
      </w:r>
      <w:r w:rsidRPr="00704F17">
        <w:rPr>
          <w:rFonts w:ascii="Tahoma" w:hAnsi="Tahoma" w:cs="Tahoma"/>
          <w:sz w:val="21"/>
          <w:szCs w:val="21"/>
        </w:rPr>
        <w:t xml:space="preserve"> – A consent agenda was presented for </w:t>
      </w:r>
      <w:r w:rsidR="009F46C0" w:rsidRPr="00704F17">
        <w:rPr>
          <w:rFonts w:ascii="Tahoma" w:hAnsi="Tahoma" w:cs="Tahoma"/>
          <w:sz w:val="21"/>
          <w:szCs w:val="21"/>
        </w:rPr>
        <w:t>adoption</w:t>
      </w:r>
      <w:r w:rsidRPr="00704F17">
        <w:rPr>
          <w:rFonts w:ascii="Tahoma" w:hAnsi="Tahoma" w:cs="Tahoma"/>
          <w:sz w:val="21"/>
          <w:szCs w:val="21"/>
        </w:rPr>
        <w:t xml:space="preserve">. </w:t>
      </w:r>
      <w:r w:rsidR="00886B27" w:rsidRPr="00704F17">
        <w:rPr>
          <w:rFonts w:ascii="Tahoma" w:hAnsi="Tahoma" w:cs="Tahoma"/>
          <w:sz w:val="21"/>
          <w:szCs w:val="21"/>
        </w:rPr>
        <w:t xml:space="preserve">Chairperson </w:t>
      </w:r>
      <w:r w:rsidR="005554DB" w:rsidRPr="00704F17">
        <w:rPr>
          <w:rFonts w:ascii="Tahoma" w:hAnsi="Tahoma" w:cs="Tahoma"/>
          <w:sz w:val="21"/>
          <w:szCs w:val="21"/>
        </w:rPr>
        <w:t>Moore</w:t>
      </w:r>
      <w:r w:rsidRPr="00704F17">
        <w:rPr>
          <w:rFonts w:ascii="Tahoma" w:hAnsi="Tahoma" w:cs="Tahoma"/>
          <w:sz w:val="21"/>
          <w:szCs w:val="21"/>
        </w:rPr>
        <w:t xml:space="preserve"> asked </w:t>
      </w:r>
      <w:r w:rsidR="00BA4BCE" w:rsidRPr="00704F17">
        <w:rPr>
          <w:rFonts w:ascii="Tahoma" w:hAnsi="Tahoma" w:cs="Tahoma"/>
          <w:sz w:val="21"/>
          <w:szCs w:val="21"/>
        </w:rPr>
        <w:t xml:space="preserve">if </w:t>
      </w:r>
      <w:r w:rsidRPr="00704F17">
        <w:rPr>
          <w:rFonts w:ascii="Tahoma" w:hAnsi="Tahoma" w:cs="Tahoma"/>
          <w:sz w:val="21"/>
          <w:szCs w:val="21"/>
        </w:rPr>
        <w:t xml:space="preserve">anyone would like </w:t>
      </w:r>
      <w:r w:rsidR="00B2151B" w:rsidRPr="00704F17">
        <w:rPr>
          <w:rFonts w:ascii="Tahoma" w:hAnsi="Tahoma" w:cs="Tahoma"/>
          <w:sz w:val="21"/>
          <w:szCs w:val="21"/>
        </w:rPr>
        <w:t xml:space="preserve">an </w:t>
      </w:r>
      <w:r w:rsidRPr="00704F17">
        <w:rPr>
          <w:rFonts w:ascii="Tahoma" w:hAnsi="Tahoma" w:cs="Tahoma"/>
          <w:sz w:val="21"/>
          <w:szCs w:val="21"/>
        </w:rPr>
        <w:t>item removed.</w:t>
      </w:r>
    </w:p>
    <w:p w14:paraId="091FBCC6" w14:textId="77777777" w:rsidR="00B2151B" w:rsidRPr="00704F17" w:rsidRDefault="00B2151B" w:rsidP="00AA4C5B">
      <w:pPr>
        <w:tabs>
          <w:tab w:val="left" w:pos="720"/>
        </w:tabs>
        <w:ind w:left="360"/>
        <w:rPr>
          <w:rFonts w:ascii="Tahoma" w:hAnsi="Tahoma" w:cs="Tahoma"/>
          <w:sz w:val="21"/>
          <w:szCs w:val="21"/>
        </w:rPr>
      </w:pPr>
    </w:p>
    <w:p w14:paraId="2199AB55" w14:textId="77777777" w:rsidR="00AA4C5B" w:rsidRPr="00704F17" w:rsidRDefault="00AA4C5B" w:rsidP="00AA4C5B">
      <w:pPr>
        <w:tabs>
          <w:tab w:val="left" w:pos="720"/>
        </w:tabs>
        <w:ind w:left="360"/>
        <w:rPr>
          <w:rFonts w:ascii="Tahoma" w:hAnsi="Tahoma" w:cs="Tahoma"/>
          <w:sz w:val="21"/>
          <w:szCs w:val="21"/>
        </w:rPr>
      </w:pPr>
      <w:r w:rsidRPr="00704F17">
        <w:rPr>
          <w:rFonts w:ascii="Tahoma" w:hAnsi="Tahoma" w:cs="Tahoma"/>
          <w:sz w:val="21"/>
          <w:szCs w:val="21"/>
        </w:rPr>
        <w:t xml:space="preserve">Receipt was acknowledged for the following: </w:t>
      </w:r>
    </w:p>
    <w:p w14:paraId="1F4EA696" w14:textId="170A7FD8" w:rsidR="00AA4C5B" w:rsidRPr="00704F17" w:rsidRDefault="00AA4C5B" w:rsidP="007026B2">
      <w:pPr>
        <w:numPr>
          <w:ilvl w:val="0"/>
          <w:numId w:val="10"/>
        </w:numPr>
        <w:tabs>
          <w:tab w:val="left" w:pos="540"/>
        </w:tabs>
        <w:ind w:hanging="180"/>
        <w:rPr>
          <w:rFonts w:ascii="Tahoma" w:hAnsi="Tahoma" w:cs="Tahoma"/>
          <w:sz w:val="21"/>
          <w:szCs w:val="21"/>
        </w:rPr>
      </w:pPr>
      <w:r w:rsidRPr="00704F17">
        <w:rPr>
          <w:rFonts w:ascii="Tahoma" w:hAnsi="Tahoma" w:cs="Tahoma"/>
          <w:sz w:val="21"/>
          <w:szCs w:val="21"/>
        </w:rPr>
        <w:t>Monthly Financial Report –</w:t>
      </w:r>
      <w:r w:rsidR="00B2151B" w:rsidRPr="00704F17">
        <w:rPr>
          <w:rFonts w:ascii="Tahoma" w:hAnsi="Tahoma" w:cs="Tahoma"/>
          <w:sz w:val="21"/>
          <w:szCs w:val="21"/>
        </w:rPr>
        <w:t xml:space="preserve"> </w:t>
      </w:r>
      <w:r w:rsidR="005A1173" w:rsidRPr="00704F17">
        <w:rPr>
          <w:rFonts w:ascii="Tahoma" w:hAnsi="Tahoma" w:cs="Tahoma"/>
          <w:sz w:val="21"/>
          <w:szCs w:val="21"/>
        </w:rPr>
        <w:t>July</w:t>
      </w:r>
      <w:r w:rsidR="00B2151B" w:rsidRPr="00704F17">
        <w:rPr>
          <w:rFonts w:ascii="Tahoma" w:hAnsi="Tahoma" w:cs="Tahoma"/>
          <w:sz w:val="21"/>
          <w:szCs w:val="21"/>
        </w:rPr>
        <w:t xml:space="preserve"> </w:t>
      </w:r>
      <w:r w:rsidR="00EF0AAE" w:rsidRPr="00704F17">
        <w:rPr>
          <w:rFonts w:ascii="Tahoma" w:hAnsi="Tahoma" w:cs="Tahoma"/>
          <w:sz w:val="21"/>
          <w:szCs w:val="21"/>
        </w:rPr>
        <w:t>202</w:t>
      </w:r>
      <w:r w:rsidR="005554DB" w:rsidRPr="00704F17">
        <w:rPr>
          <w:rFonts w:ascii="Tahoma" w:hAnsi="Tahoma" w:cs="Tahoma"/>
          <w:sz w:val="21"/>
          <w:szCs w:val="21"/>
        </w:rPr>
        <w:t>5</w:t>
      </w:r>
    </w:p>
    <w:p w14:paraId="27597FA4" w14:textId="0001C3E7" w:rsidR="00E32E4C" w:rsidRPr="00704F17" w:rsidRDefault="00E32E4C" w:rsidP="007026B2">
      <w:pPr>
        <w:numPr>
          <w:ilvl w:val="0"/>
          <w:numId w:val="10"/>
        </w:numPr>
        <w:tabs>
          <w:tab w:val="left" w:pos="540"/>
        </w:tabs>
        <w:ind w:hanging="180"/>
        <w:rPr>
          <w:rFonts w:ascii="Tahoma" w:hAnsi="Tahoma" w:cs="Tahoma"/>
          <w:sz w:val="21"/>
          <w:szCs w:val="21"/>
        </w:rPr>
      </w:pPr>
      <w:r w:rsidRPr="00704F17">
        <w:rPr>
          <w:rFonts w:ascii="Tahoma" w:hAnsi="Tahoma" w:cs="Tahoma"/>
          <w:sz w:val="21"/>
          <w:szCs w:val="21"/>
        </w:rPr>
        <w:t xml:space="preserve">Executive Committee Minutes – </w:t>
      </w:r>
      <w:r w:rsidR="005554DB" w:rsidRPr="00704F17">
        <w:rPr>
          <w:rFonts w:ascii="Tahoma" w:hAnsi="Tahoma" w:cs="Tahoma"/>
          <w:sz w:val="21"/>
          <w:szCs w:val="21"/>
        </w:rPr>
        <w:t>August 15, 2025</w:t>
      </w:r>
    </w:p>
    <w:p w14:paraId="3D1F3F3C" w14:textId="39AABD0C" w:rsidR="00113926" w:rsidRPr="00704F17" w:rsidRDefault="00113926" w:rsidP="007926E0">
      <w:pPr>
        <w:numPr>
          <w:ilvl w:val="0"/>
          <w:numId w:val="10"/>
        </w:numPr>
        <w:tabs>
          <w:tab w:val="left" w:pos="540"/>
        </w:tabs>
        <w:ind w:hanging="180"/>
        <w:rPr>
          <w:rFonts w:ascii="Tahoma" w:hAnsi="Tahoma" w:cs="Tahoma"/>
          <w:sz w:val="21"/>
          <w:szCs w:val="21"/>
        </w:rPr>
      </w:pPr>
      <w:r w:rsidRPr="00704F17">
        <w:rPr>
          <w:rFonts w:ascii="Tahoma" w:hAnsi="Tahoma" w:cs="Tahoma"/>
          <w:sz w:val="21"/>
          <w:szCs w:val="21"/>
        </w:rPr>
        <w:t xml:space="preserve">Services Committee Minutes – </w:t>
      </w:r>
      <w:r w:rsidR="00773F51" w:rsidRPr="00704F17">
        <w:rPr>
          <w:rFonts w:ascii="Tahoma" w:hAnsi="Tahoma" w:cs="Tahoma"/>
          <w:sz w:val="21"/>
          <w:szCs w:val="21"/>
        </w:rPr>
        <w:t xml:space="preserve">August </w:t>
      </w:r>
      <w:r w:rsidR="005554DB" w:rsidRPr="00704F17">
        <w:rPr>
          <w:rFonts w:ascii="Tahoma" w:hAnsi="Tahoma" w:cs="Tahoma"/>
          <w:sz w:val="21"/>
          <w:szCs w:val="21"/>
        </w:rPr>
        <w:t>14, 2025</w:t>
      </w:r>
    </w:p>
    <w:p w14:paraId="70A86B78" w14:textId="236840F6" w:rsidR="005554DB" w:rsidRPr="00704F17" w:rsidRDefault="005554DB" w:rsidP="007926E0">
      <w:pPr>
        <w:numPr>
          <w:ilvl w:val="0"/>
          <w:numId w:val="10"/>
        </w:numPr>
        <w:tabs>
          <w:tab w:val="left" w:pos="540"/>
        </w:tabs>
        <w:ind w:hanging="180"/>
        <w:rPr>
          <w:rFonts w:ascii="Tahoma" w:hAnsi="Tahoma" w:cs="Tahoma"/>
          <w:sz w:val="21"/>
          <w:szCs w:val="21"/>
        </w:rPr>
      </w:pPr>
      <w:r w:rsidRPr="00704F17">
        <w:rPr>
          <w:rFonts w:ascii="Tahoma" w:hAnsi="Tahoma" w:cs="Tahoma"/>
          <w:sz w:val="21"/>
          <w:szCs w:val="21"/>
        </w:rPr>
        <w:t>Personnel Committee Minutes – August 14, 2025</w:t>
      </w:r>
    </w:p>
    <w:p w14:paraId="7190E2D3" w14:textId="2D09C3C9" w:rsidR="005554DB" w:rsidRPr="00704F17" w:rsidRDefault="005554DB" w:rsidP="005554DB">
      <w:pPr>
        <w:numPr>
          <w:ilvl w:val="0"/>
          <w:numId w:val="10"/>
        </w:numPr>
        <w:tabs>
          <w:tab w:val="left" w:pos="540"/>
        </w:tabs>
        <w:ind w:hanging="180"/>
        <w:rPr>
          <w:rFonts w:ascii="Tahoma" w:hAnsi="Tahoma" w:cs="Tahoma"/>
          <w:sz w:val="21"/>
          <w:szCs w:val="21"/>
        </w:rPr>
      </w:pPr>
      <w:r w:rsidRPr="00704F17">
        <w:rPr>
          <w:rFonts w:ascii="Tahoma" w:hAnsi="Tahoma" w:cs="Tahoma"/>
          <w:sz w:val="21"/>
          <w:szCs w:val="21"/>
        </w:rPr>
        <w:t>Finance Committee Minutes – July 29, 2025</w:t>
      </w:r>
    </w:p>
    <w:p w14:paraId="410C853F" w14:textId="66977AFC" w:rsidR="00B2151B" w:rsidRPr="00704F17" w:rsidRDefault="00AA4C5B" w:rsidP="007026B2">
      <w:pPr>
        <w:numPr>
          <w:ilvl w:val="0"/>
          <w:numId w:val="10"/>
        </w:numPr>
        <w:tabs>
          <w:tab w:val="left" w:pos="540"/>
        </w:tabs>
        <w:ind w:hanging="180"/>
        <w:rPr>
          <w:rFonts w:ascii="Tahoma" w:hAnsi="Tahoma" w:cs="Tahoma"/>
          <w:sz w:val="21"/>
          <w:szCs w:val="21"/>
        </w:rPr>
      </w:pPr>
      <w:r w:rsidRPr="00704F17">
        <w:rPr>
          <w:rFonts w:ascii="Tahoma" w:hAnsi="Tahoma" w:cs="Tahoma"/>
          <w:sz w:val="21"/>
          <w:szCs w:val="21"/>
        </w:rPr>
        <w:t>Director’s Report –</w:t>
      </w:r>
      <w:r w:rsidR="00EF0AAE" w:rsidRPr="00704F17">
        <w:rPr>
          <w:rFonts w:ascii="Tahoma" w:hAnsi="Tahoma" w:cs="Tahoma"/>
          <w:sz w:val="21"/>
          <w:szCs w:val="21"/>
        </w:rPr>
        <w:t xml:space="preserve"> </w:t>
      </w:r>
      <w:r w:rsidR="005A1173" w:rsidRPr="00704F17">
        <w:rPr>
          <w:rFonts w:ascii="Tahoma" w:hAnsi="Tahoma" w:cs="Tahoma"/>
          <w:sz w:val="21"/>
          <w:szCs w:val="21"/>
        </w:rPr>
        <w:t xml:space="preserve">August </w:t>
      </w:r>
      <w:r w:rsidR="00EF0AAE" w:rsidRPr="00704F17">
        <w:rPr>
          <w:rFonts w:ascii="Tahoma" w:hAnsi="Tahoma" w:cs="Tahoma"/>
          <w:sz w:val="21"/>
          <w:szCs w:val="21"/>
        </w:rPr>
        <w:t>202</w:t>
      </w:r>
      <w:r w:rsidR="005554DB" w:rsidRPr="00704F17">
        <w:rPr>
          <w:rFonts w:ascii="Tahoma" w:hAnsi="Tahoma" w:cs="Tahoma"/>
          <w:sz w:val="21"/>
          <w:szCs w:val="21"/>
        </w:rPr>
        <w:t>5</w:t>
      </w:r>
    </w:p>
    <w:p w14:paraId="1860A804" w14:textId="77777777" w:rsidR="00AA4C5B" w:rsidRPr="00704F17" w:rsidRDefault="00B2151B" w:rsidP="008667A2">
      <w:pPr>
        <w:tabs>
          <w:tab w:val="left" w:pos="720"/>
        </w:tabs>
        <w:ind w:left="360"/>
        <w:rPr>
          <w:rFonts w:ascii="Tahoma" w:hAnsi="Tahoma" w:cs="Tahoma"/>
          <w:sz w:val="21"/>
          <w:szCs w:val="21"/>
        </w:rPr>
      </w:pPr>
      <w:r w:rsidRPr="00704F17">
        <w:rPr>
          <w:rFonts w:ascii="Tahoma" w:hAnsi="Tahoma" w:cs="Tahoma"/>
          <w:sz w:val="21"/>
          <w:szCs w:val="21"/>
        </w:rPr>
        <w:t xml:space="preserve">Approved </w:t>
      </w:r>
      <w:r w:rsidR="00AA4C5B" w:rsidRPr="00704F17">
        <w:rPr>
          <w:rFonts w:ascii="Tahoma" w:hAnsi="Tahoma" w:cs="Tahoma"/>
          <w:sz w:val="21"/>
          <w:szCs w:val="21"/>
        </w:rPr>
        <w:t>for filing within the consent agenda:</w:t>
      </w:r>
    </w:p>
    <w:p w14:paraId="4388F9FB" w14:textId="2D7FE8D8" w:rsidR="00E32E4C" w:rsidRPr="00704F17" w:rsidRDefault="00AA4C5B" w:rsidP="005554DB">
      <w:pPr>
        <w:numPr>
          <w:ilvl w:val="0"/>
          <w:numId w:val="10"/>
        </w:numPr>
        <w:ind w:hanging="180"/>
        <w:rPr>
          <w:rFonts w:ascii="Tahoma" w:hAnsi="Tahoma" w:cs="Tahoma"/>
          <w:sz w:val="21"/>
          <w:szCs w:val="21"/>
        </w:rPr>
      </w:pPr>
      <w:r w:rsidRPr="00704F17">
        <w:rPr>
          <w:rFonts w:ascii="Tahoma" w:hAnsi="Tahoma" w:cs="Tahoma"/>
          <w:sz w:val="21"/>
          <w:szCs w:val="21"/>
        </w:rPr>
        <w:t>Board of Directors Regular Meeting Minutes –</w:t>
      </w:r>
      <w:r w:rsidR="00D33DB8" w:rsidRPr="00704F17">
        <w:rPr>
          <w:rFonts w:ascii="Tahoma" w:hAnsi="Tahoma" w:cs="Tahoma"/>
          <w:sz w:val="21"/>
          <w:szCs w:val="21"/>
        </w:rPr>
        <w:t xml:space="preserve"> Ju</w:t>
      </w:r>
      <w:r w:rsidR="005A1173" w:rsidRPr="00704F17">
        <w:rPr>
          <w:rFonts w:ascii="Tahoma" w:hAnsi="Tahoma" w:cs="Tahoma"/>
          <w:sz w:val="21"/>
          <w:szCs w:val="21"/>
        </w:rPr>
        <w:t xml:space="preserve">ly </w:t>
      </w:r>
      <w:r w:rsidR="005554DB" w:rsidRPr="00704F17">
        <w:rPr>
          <w:rFonts w:ascii="Tahoma" w:hAnsi="Tahoma" w:cs="Tahoma"/>
          <w:sz w:val="21"/>
          <w:szCs w:val="21"/>
        </w:rPr>
        <w:t>29, 2025</w:t>
      </w:r>
    </w:p>
    <w:p w14:paraId="325266BF" w14:textId="77777777" w:rsidR="00704F17" w:rsidRDefault="00704F17" w:rsidP="001B3E9D">
      <w:pPr>
        <w:rPr>
          <w:rFonts w:ascii="Tahoma" w:hAnsi="Tahoma" w:cs="Tahoma"/>
          <w:sz w:val="21"/>
          <w:szCs w:val="21"/>
        </w:rPr>
      </w:pPr>
    </w:p>
    <w:p w14:paraId="78EAF77C" w14:textId="0D668D96" w:rsidR="001B3E9D" w:rsidRPr="00704F17" w:rsidRDefault="001B3E9D" w:rsidP="001B3E9D">
      <w:pPr>
        <w:rPr>
          <w:rFonts w:ascii="Tahoma" w:hAnsi="Tahoma" w:cs="Tahoma"/>
          <w:sz w:val="21"/>
          <w:szCs w:val="21"/>
        </w:rPr>
      </w:pPr>
      <w:r w:rsidRPr="00704F17">
        <w:rPr>
          <w:rFonts w:ascii="Tahoma" w:hAnsi="Tahoma" w:cs="Tahoma"/>
          <w:sz w:val="21"/>
          <w:szCs w:val="21"/>
        </w:rPr>
        <w:t xml:space="preserve">MOTION: by </w:t>
      </w:r>
      <w:r w:rsidR="00466187" w:rsidRPr="00704F17">
        <w:rPr>
          <w:rFonts w:ascii="Tahoma" w:hAnsi="Tahoma" w:cs="Tahoma"/>
          <w:sz w:val="21"/>
          <w:szCs w:val="21"/>
        </w:rPr>
        <w:t xml:space="preserve">Gilmore </w:t>
      </w:r>
      <w:r w:rsidRPr="00704F17">
        <w:rPr>
          <w:rFonts w:ascii="Tahoma" w:hAnsi="Tahoma" w:cs="Tahoma"/>
          <w:sz w:val="21"/>
          <w:szCs w:val="21"/>
        </w:rPr>
        <w:t xml:space="preserve">to </w:t>
      </w:r>
      <w:r w:rsidR="009F46C0" w:rsidRPr="00704F17">
        <w:rPr>
          <w:rFonts w:ascii="Tahoma" w:hAnsi="Tahoma" w:cs="Tahoma"/>
          <w:sz w:val="21"/>
          <w:szCs w:val="21"/>
        </w:rPr>
        <w:t xml:space="preserve">adopt </w:t>
      </w:r>
      <w:r w:rsidRPr="00704F17">
        <w:rPr>
          <w:rFonts w:ascii="Tahoma" w:hAnsi="Tahoma" w:cs="Tahoma"/>
          <w:sz w:val="21"/>
          <w:szCs w:val="21"/>
        </w:rPr>
        <w:t>the consent agenda</w:t>
      </w:r>
      <w:r w:rsidR="00B2151B" w:rsidRPr="00704F17">
        <w:rPr>
          <w:rFonts w:ascii="Tahoma" w:hAnsi="Tahoma" w:cs="Tahoma"/>
          <w:sz w:val="21"/>
          <w:szCs w:val="21"/>
        </w:rPr>
        <w:t xml:space="preserve"> as presented</w:t>
      </w:r>
      <w:r w:rsidR="001B2C1B" w:rsidRPr="00704F17">
        <w:rPr>
          <w:rFonts w:ascii="Tahoma" w:hAnsi="Tahoma" w:cs="Tahoma"/>
          <w:sz w:val="21"/>
          <w:szCs w:val="21"/>
        </w:rPr>
        <w:t xml:space="preserve">. </w:t>
      </w:r>
    </w:p>
    <w:p w14:paraId="69254010" w14:textId="77777777" w:rsidR="001B2C1B" w:rsidRPr="00704F17" w:rsidRDefault="001B3E9D" w:rsidP="001B3E9D">
      <w:pPr>
        <w:rPr>
          <w:rFonts w:ascii="Tahoma" w:hAnsi="Tahoma" w:cs="Tahoma"/>
          <w:sz w:val="21"/>
          <w:szCs w:val="21"/>
        </w:rPr>
      </w:pPr>
      <w:r w:rsidRPr="00704F17">
        <w:rPr>
          <w:rFonts w:ascii="Tahoma" w:hAnsi="Tahoma" w:cs="Tahoma"/>
          <w:sz w:val="21"/>
          <w:szCs w:val="21"/>
        </w:rPr>
        <w:t>MOTION CARRIED.</w:t>
      </w:r>
    </w:p>
    <w:p w14:paraId="551794EE" w14:textId="77777777" w:rsidR="00773F51" w:rsidRPr="00704F17" w:rsidRDefault="00773F51" w:rsidP="001B3E9D">
      <w:pPr>
        <w:rPr>
          <w:rFonts w:ascii="Tahoma" w:hAnsi="Tahoma" w:cs="Tahoma"/>
          <w:sz w:val="21"/>
          <w:szCs w:val="21"/>
        </w:rPr>
      </w:pPr>
    </w:p>
    <w:p w14:paraId="6D7AF325" w14:textId="0003BE02" w:rsidR="005554DB" w:rsidRPr="00704F17" w:rsidRDefault="005554DB" w:rsidP="005554DB">
      <w:pPr>
        <w:numPr>
          <w:ilvl w:val="0"/>
          <w:numId w:val="2"/>
        </w:numPr>
        <w:tabs>
          <w:tab w:val="clear" w:pos="720"/>
          <w:tab w:val="num" w:pos="360"/>
        </w:tabs>
        <w:ind w:left="360"/>
        <w:rPr>
          <w:rFonts w:ascii="Tahoma" w:hAnsi="Tahoma" w:cs="Tahoma"/>
          <w:sz w:val="21"/>
          <w:szCs w:val="21"/>
        </w:rPr>
      </w:pPr>
      <w:r w:rsidRPr="00704F17">
        <w:rPr>
          <w:rFonts w:ascii="Tahoma" w:hAnsi="Tahoma" w:cs="Tahoma"/>
          <w:sz w:val="21"/>
          <w:szCs w:val="21"/>
          <w:u w:val="single"/>
        </w:rPr>
        <w:t>Resolution of Appreciation – 20 Years of Service</w:t>
      </w:r>
      <w:r w:rsidRPr="00704F17">
        <w:rPr>
          <w:rFonts w:ascii="Tahoma" w:hAnsi="Tahoma" w:cs="Tahoma"/>
          <w:sz w:val="21"/>
          <w:szCs w:val="21"/>
        </w:rPr>
        <w:t xml:space="preserve"> – A resolution of appreciation for 20 years of service for Brandi Schonert was presented. </w:t>
      </w:r>
    </w:p>
    <w:p w14:paraId="2707A9D3" w14:textId="77777777" w:rsidR="005554DB" w:rsidRPr="00704F17" w:rsidRDefault="005554DB" w:rsidP="005554DB">
      <w:pPr>
        <w:rPr>
          <w:rFonts w:ascii="Tahoma" w:hAnsi="Tahoma" w:cs="Tahoma"/>
          <w:sz w:val="21"/>
          <w:szCs w:val="21"/>
        </w:rPr>
      </w:pPr>
    </w:p>
    <w:p w14:paraId="77B4DE62" w14:textId="1E35D780" w:rsidR="005554DB" w:rsidRPr="00704F17" w:rsidRDefault="005554DB" w:rsidP="005554DB">
      <w:pPr>
        <w:rPr>
          <w:rFonts w:ascii="Tahoma" w:hAnsi="Tahoma" w:cs="Tahoma"/>
          <w:sz w:val="21"/>
          <w:szCs w:val="21"/>
        </w:rPr>
      </w:pPr>
      <w:r w:rsidRPr="00704F17">
        <w:rPr>
          <w:rFonts w:ascii="Tahoma" w:hAnsi="Tahoma" w:cs="Tahoma"/>
          <w:sz w:val="21"/>
          <w:szCs w:val="21"/>
        </w:rPr>
        <w:t xml:space="preserve">MOTION: by </w:t>
      </w:r>
      <w:r w:rsidR="00466187" w:rsidRPr="00704F17">
        <w:rPr>
          <w:rFonts w:ascii="Tahoma" w:hAnsi="Tahoma" w:cs="Tahoma"/>
          <w:sz w:val="21"/>
          <w:szCs w:val="21"/>
        </w:rPr>
        <w:t>Hope</w:t>
      </w:r>
      <w:r w:rsidRPr="00704F17">
        <w:rPr>
          <w:rFonts w:ascii="Tahoma" w:hAnsi="Tahoma" w:cs="Tahoma"/>
          <w:sz w:val="21"/>
          <w:szCs w:val="21"/>
        </w:rPr>
        <w:t xml:space="preserve"> to adopt the resolution of appreciation for 20 years of service for Brandi Schonert as </w:t>
      </w:r>
      <w:r w:rsidR="00466187" w:rsidRPr="00704F17">
        <w:rPr>
          <w:rFonts w:ascii="Tahoma" w:hAnsi="Tahoma" w:cs="Tahoma"/>
          <w:sz w:val="21"/>
          <w:szCs w:val="21"/>
        </w:rPr>
        <w:t>amended</w:t>
      </w:r>
      <w:r w:rsidRPr="00704F17">
        <w:rPr>
          <w:rFonts w:ascii="Tahoma" w:hAnsi="Tahoma" w:cs="Tahoma"/>
          <w:sz w:val="21"/>
          <w:szCs w:val="21"/>
        </w:rPr>
        <w:t>.</w:t>
      </w:r>
    </w:p>
    <w:p w14:paraId="22306A7B" w14:textId="3643CFDC" w:rsidR="00466187" w:rsidRPr="00704F17" w:rsidRDefault="00466187" w:rsidP="005554DB">
      <w:pPr>
        <w:rPr>
          <w:rFonts w:ascii="Tahoma" w:hAnsi="Tahoma" w:cs="Tahoma"/>
          <w:sz w:val="21"/>
          <w:szCs w:val="21"/>
        </w:rPr>
      </w:pPr>
      <w:r w:rsidRPr="00704F17">
        <w:rPr>
          <w:rFonts w:ascii="Tahoma" w:hAnsi="Tahoma" w:cs="Tahoma"/>
          <w:sz w:val="21"/>
          <w:szCs w:val="21"/>
        </w:rPr>
        <w:t>ROLL CALL: Dolinski-Yes; Gilmore-Yes; Gydesen-Yes; Haton-Yes; Hope-Yes; King-Yes; Moore-Yes; Olshewski-Yes; Phillips-Yes; Scanlon-Yes; Schuelke-Yes</w:t>
      </w:r>
    </w:p>
    <w:p w14:paraId="38B3922B" w14:textId="58BDC114" w:rsidR="005554DB" w:rsidRPr="00704F17" w:rsidRDefault="005554DB" w:rsidP="005554DB">
      <w:pPr>
        <w:rPr>
          <w:rFonts w:ascii="Tahoma" w:hAnsi="Tahoma" w:cs="Tahoma"/>
          <w:sz w:val="21"/>
          <w:szCs w:val="21"/>
        </w:rPr>
      </w:pPr>
      <w:r w:rsidRPr="00704F17">
        <w:rPr>
          <w:rFonts w:ascii="Tahoma" w:hAnsi="Tahoma" w:cs="Tahoma"/>
          <w:sz w:val="21"/>
          <w:szCs w:val="21"/>
        </w:rPr>
        <w:t xml:space="preserve">MOTION CARRIED. </w:t>
      </w:r>
    </w:p>
    <w:p w14:paraId="0C8DE67A" w14:textId="77777777" w:rsidR="005554DB" w:rsidRPr="00704F17" w:rsidRDefault="005554DB" w:rsidP="005554DB">
      <w:pPr>
        <w:rPr>
          <w:rFonts w:ascii="Tahoma" w:hAnsi="Tahoma" w:cs="Tahoma"/>
          <w:sz w:val="21"/>
          <w:szCs w:val="21"/>
        </w:rPr>
      </w:pPr>
    </w:p>
    <w:p w14:paraId="04B9569D" w14:textId="685CB1CC" w:rsidR="00D33DB8" w:rsidRPr="00704F17" w:rsidRDefault="00D33DB8" w:rsidP="007026B2">
      <w:pPr>
        <w:numPr>
          <w:ilvl w:val="0"/>
          <w:numId w:val="2"/>
        </w:numPr>
        <w:tabs>
          <w:tab w:val="clear" w:pos="720"/>
          <w:tab w:val="num" w:pos="360"/>
        </w:tabs>
        <w:ind w:left="360"/>
        <w:rPr>
          <w:rFonts w:ascii="Tahoma" w:hAnsi="Tahoma" w:cs="Tahoma"/>
          <w:sz w:val="21"/>
          <w:szCs w:val="21"/>
        </w:rPr>
      </w:pPr>
      <w:r w:rsidRPr="00704F17">
        <w:rPr>
          <w:rFonts w:ascii="Tahoma" w:hAnsi="Tahoma" w:cs="Tahoma"/>
          <w:sz w:val="21"/>
          <w:szCs w:val="21"/>
          <w:u w:val="single"/>
        </w:rPr>
        <w:t>In-service Presentation</w:t>
      </w:r>
      <w:r w:rsidRPr="00704F17">
        <w:rPr>
          <w:rFonts w:ascii="Tahoma" w:hAnsi="Tahoma" w:cs="Tahoma"/>
          <w:sz w:val="21"/>
          <w:szCs w:val="21"/>
        </w:rPr>
        <w:t xml:space="preserve"> – </w:t>
      </w:r>
      <w:r w:rsidR="00E32E4C" w:rsidRPr="00704F17">
        <w:rPr>
          <w:rFonts w:ascii="Tahoma" w:hAnsi="Tahoma" w:cs="Tahoma"/>
          <w:sz w:val="21"/>
          <w:szCs w:val="21"/>
        </w:rPr>
        <w:t>Lisa Martinson</w:t>
      </w:r>
      <w:r w:rsidR="005A1173" w:rsidRPr="00704F17">
        <w:rPr>
          <w:rFonts w:ascii="Tahoma" w:hAnsi="Tahoma" w:cs="Tahoma"/>
          <w:sz w:val="21"/>
          <w:szCs w:val="21"/>
        </w:rPr>
        <w:t>, Mecosta/Osceola</w:t>
      </w:r>
      <w:r w:rsidRPr="00704F17">
        <w:rPr>
          <w:rFonts w:ascii="Tahoma" w:hAnsi="Tahoma" w:cs="Tahoma"/>
          <w:sz w:val="21"/>
          <w:szCs w:val="21"/>
        </w:rPr>
        <w:t xml:space="preserve"> County </w:t>
      </w:r>
      <w:r w:rsidR="00E32E4C" w:rsidRPr="00704F17">
        <w:rPr>
          <w:rFonts w:ascii="Tahoma" w:hAnsi="Tahoma" w:cs="Tahoma"/>
          <w:sz w:val="21"/>
          <w:szCs w:val="21"/>
        </w:rPr>
        <w:t>Chief Clinical Officer</w:t>
      </w:r>
      <w:r w:rsidRPr="00704F17">
        <w:rPr>
          <w:rFonts w:ascii="Tahoma" w:hAnsi="Tahoma" w:cs="Tahoma"/>
          <w:sz w:val="21"/>
          <w:szCs w:val="21"/>
        </w:rPr>
        <w:t xml:space="preserve">, </w:t>
      </w:r>
      <w:r w:rsidR="00113926" w:rsidRPr="00704F17">
        <w:rPr>
          <w:rFonts w:ascii="Tahoma" w:hAnsi="Tahoma" w:cs="Tahoma"/>
          <w:sz w:val="21"/>
          <w:szCs w:val="21"/>
        </w:rPr>
        <w:t>reviewed</w:t>
      </w:r>
      <w:r w:rsidRPr="00704F17">
        <w:rPr>
          <w:rFonts w:ascii="Tahoma" w:hAnsi="Tahoma" w:cs="Tahoma"/>
          <w:sz w:val="21"/>
          <w:szCs w:val="21"/>
        </w:rPr>
        <w:t xml:space="preserve"> Local Efforts and Collaboration</w:t>
      </w:r>
      <w:r w:rsidRPr="00704F17">
        <w:rPr>
          <w:rFonts w:ascii="Tahoma" w:hAnsi="Tahoma" w:cs="Tahoma"/>
          <w:i/>
          <w:sz w:val="21"/>
          <w:szCs w:val="21"/>
        </w:rPr>
        <w:t xml:space="preserve"> </w:t>
      </w:r>
      <w:r w:rsidRPr="00704F17">
        <w:rPr>
          <w:rFonts w:ascii="Tahoma" w:hAnsi="Tahoma" w:cs="Tahoma"/>
          <w:sz w:val="21"/>
          <w:szCs w:val="21"/>
        </w:rPr>
        <w:t xml:space="preserve">in </w:t>
      </w:r>
      <w:r w:rsidR="005A1173" w:rsidRPr="00704F17">
        <w:rPr>
          <w:rFonts w:ascii="Tahoma" w:hAnsi="Tahoma" w:cs="Tahoma"/>
          <w:sz w:val="21"/>
          <w:szCs w:val="21"/>
        </w:rPr>
        <w:t>Osceola</w:t>
      </w:r>
      <w:r w:rsidRPr="00704F17">
        <w:rPr>
          <w:rFonts w:ascii="Tahoma" w:hAnsi="Tahoma" w:cs="Tahoma"/>
          <w:sz w:val="21"/>
          <w:szCs w:val="21"/>
        </w:rPr>
        <w:t xml:space="preserve"> County</w:t>
      </w:r>
      <w:r w:rsidR="00444D55" w:rsidRPr="00704F17">
        <w:rPr>
          <w:rFonts w:ascii="Tahoma" w:hAnsi="Tahoma" w:cs="Tahoma"/>
          <w:sz w:val="21"/>
          <w:szCs w:val="21"/>
        </w:rPr>
        <w:t xml:space="preserve">. </w:t>
      </w:r>
    </w:p>
    <w:p w14:paraId="553C8AF1" w14:textId="77777777" w:rsidR="005A1173" w:rsidRPr="00704F17" w:rsidRDefault="005A1173" w:rsidP="005A1173">
      <w:pPr>
        <w:rPr>
          <w:rFonts w:ascii="Tahoma" w:hAnsi="Tahoma" w:cs="Tahoma"/>
          <w:sz w:val="21"/>
          <w:szCs w:val="21"/>
        </w:rPr>
      </w:pPr>
    </w:p>
    <w:p w14:paraId="0EAB2B73" w14:textId="77777777" w:rsidR="00FC560A" w:rsidRPr="00704F17" w:rsidRDefault="00FC560A" w:rsidP="00EC0839">
      <w:pPr>
        <w:numPr>
          <w:ilvl w:val="0"/>
          <w:numId w:val="2"/>
        </w:numPr>
        <w:tabs>
          <w:tab w:val="clear" w:pos="720"/>
          <w:tab w:val="num" w:pos="360"/>
        </w:tabs>
        <w:ind w:left="360"/>
        <w:rPr>
          <w:rFonts w:ascii="Tahoma" w:hAnsi="Tahoma" w:cs="Tahoma"/>
          <w:sz w:val="21"/>
          <w:szCs w:val="21"/>
        </w:rPr>
      </w:pPr>
      <w:r w:rsidRPr="00704F17">
        <w:rPr>
          <w:rFonts w:ascii="Tahoma" w:hAnsi="Tahoma" w:cs="Tahoma"/>
          <w:sz w:val="21"/>
          <w:szCs w:val="21"/>
          <w:u w:val="single"/>
        </w:rPr>
        <w:t>Committee Reports</w:t>
      </w:r>
    </w:p>
    <w:p w14:paraId="57AEA3D5" w14:textId="77777777" w:rsidR="00FC560A" w:rsidRPr="00704F17" w:rsidRDefault="00FC560A" w:rsidP="00FC560A">
      <w:pPr>
        <w:pStyle w:val="ListParagraph"/>
        <w:rPr>
          <w:rFonts w:ascii="Tahoma" w:hAnsi="Tahoma" w:cs="Tahoma"/>
          <w:sz w:val="21"/>
          <w:szCs w:val="21"/>
        </w:rPr>
      </w:pPr>
    </w:p>
    <w:p w14:paraId="61D0000A" w14:textId="3E54C3FC" w:rsidR="00E32E4C" w:rsidRPr="00704F17" w:rsidRDefault="00E32E4C" w:rsidP="00EF0AAE">
      <w:pPr>
        <w:numPr>
          <w:ilvl w:val="1"/>
          <w:numId w:val="2"/>
        </w:numPr>
        <w:tabs>
          <w:tab w:val="clear" w:pos="1440"/>
          <w:tab w:val="left" w:pos="720"/>
        </w:tabs>
        <w:ind w:left="720"/>
        <w:rPr>
          <w:rFonts w:ascii="Tahoma" w:hAnsi="Tahoma" w:cs="Tahoma"/>
          <w:sz w:val="21"/>
          <w:szCs w:val="21"/>
        </w:rPr>
      </w:pPr>
      <w:r w:rsidRPr="00704F17">
        <w:rPr>
          <w:rFonts w:ascii="Tahoma" w:hAnsi="Tahoma" w:cs="Tahoma"/>
          <w:sz w:val="21"/>
          <w:szCs w:val="21"/>
        </w:rPr>
        <w:t xml:space="preserve">Executive Committee – </w:t>
      </w:r>
      <w:r w:rsidR="005554DB" w:rsidRPr="00704F17">
        <w:rPr>
          <w:rFonts w:ascii="Tahoma" w:hAnsi="Tahoma" w:cs="Tahoma"/>
          <w:sz w:val="21"/>
          <w:szCs w:val="21"/>
        </w:rPr>
        <w:t>Karen Moore</w:t>
      </w:r>
      <w:r w:rsidRPr="00704F17">
        <w:rPr>
          <w:rFonts w:ascii="Tahoma" w:hAnsi="Tahoma" w:cs="Tahoma"/>
          <w:sz w:val="21"/>
          <w:szCs w:val="21"/>
        </w:rPr>
        <w:t xml:space="preserve"> gave an Executive Committee report. </w:t>
      </w:r>
    </w:p>
    <w:p w14:paraId="039E5B6D" w14:textId="77777777" w:rsidR="00E32E4C" w:rsidRPr="00704F17" w:rsidRDefault="00E32E4C" w:rsidP="00E32E4C">
      <w:pPr>
        <w:rPr>
          <w:rFonts w:ascii="Tahoma" w:hAnsi="Tahoma" w:cs="Tahoma"/>
          <w:sz w:val="21"/>
          <w:szCs w:val="21"/>
        </w:rPr>
      </w:pPr>
    </w:p>
    <w:p w14:paraId="6D260544" w14:textId="407E9EB9" w:rsidR="00E32E4C" w:rsidRPr="00704F17" w:rsidRDefault="00E32E4C" w:rsidP="00E32E4C">
      <w:pPr>
        <w:rPr>
          <w:rFonts w:ascii="Tahoma" w:hAnsi="Tahoma" w:cs="Tahoma"/>
          <w:sz w:val="21"/>
          <w:szCs w:val="21"/>
        </w:rPr>
      </w:pPr>
      <w:r w:rsidRPr="00704F17">
        <w:rPr>
          <w:rFonts w:ascii="Tahoma" w:hAnsi="Tahoma" w:cs="Tahoma"/>
          <w:sz w:val="21"/>
          <w:szCs w:val="21"/>
        </w:rPr>
        <w:t xml:space="preserve">MOTION: by </w:t>
      </w:r>
      <w:r w:rsidR="00466187" w:rsidRPr="00704F17">
        <w:rPr>
          <w:rFonts w:ascii="Tahoma" w:hAnsi="Tahoma" w:cs="Tahoma"/>
          <w:sz w:val="21"/>
          <w:szCs w:val="21"/>
        </w:rPr>
        <w:t>Dolinski</w:t>
      </w:r>
      <w:r w:rsidRPr="00704F17">
        <w:rPr>
          <w:rFonts w:ascii="Tahoma" w:hAnsi="Tahoma" w:cs="Tahoma"/>
          <w:sz w:val="21"/>
          <w:szCs w:val="21"/>
        </w:rPr>
        <w:t xml:space="preserve"> to approve</w:t>
      </w:r>
      <w:r w:rsidR="004E6985" w:rsidRPr="00704F17">
        <w:rPr>
          <w:rFonts w:ascii="Tahoma" w:hAnsi="Tahoma" w:cs="Tahoma"/>
          <w:sz w:val="21"/>
          <w:szCs w:val="21"/>
        </w:rPr>
        <w:t xml:space="preserve"> the Executive Director’s 202</w:t>
      </w:r>
      <w:r w:rsidR="005554DB" w:rsidRPr="00704F17">
        <w:rPr>
          <w:rFonts w:ascii="Tahoma" w:hAnsi="Tahoma" w:cs="Tahoma"/>
          <w:sz w:val="21"/>
          <w:szCs w:val="21"/>
        </w:rPr>
        <w:t>4</w:t>
      </w:r>
      <w:r w:rsidR="004E6985" w:rsidRPr="00704F17">
        <w:rPr>
          <w:rFonts w:ascii="Tahoma" w:hAnsi="Tahoma" w:cs="Tahoma"/>
          <w:sz w:val="21"/>
          <w:szCs w:val="21"/>
        </w:rPr>
        <w:t>-202</w:t>
      </w:r>
      <w:r w:rsidR="005554DB" w:rsidRPr="00704F17">
        <w:rPr>
          <w:rFonts w:ascii="Tahoma" w:hAnsi="Tahoma" w:cs="Tahoma"/>
          <w:sz w:val="21"/>
          <w:szCs w:val="21"/>
        </w:rPr>
        <w:t>5</w:t>
      </w:r>
      <w:r w:rsidR="004E6985" w:rsidRPr="00704F17">
        <w:rPr>
          <w:rFonts w:ascii="Tahoma" w:hAnsi="Tahoma" w:cs="Tahoma"/>
          <w:sz w:val="21"/>
          <w:szCs w:val="21"/>
        </w:rPr>
        <w:t xml:space="preserve"> performance evaluation, 202</w:t>
      </w:r>
      <w:r w:rsidR="005554DB" w:rsidRPr="00704F17">
        <w:rPr>
          <w:rFonts w:ascii="Tahoma" w:hAnsi="Tahoma" w:cs="Tahoma"/>
          <w:sz w:val="21"/>
          <w:szCs w:val="21"/>
        </w:rPr>
        <w:t>5</w:t>
      </w:r>
      <w:r w:rsidR="004E6985" w:rsidRPr="00704F17">
        <w:rPr>
          <w:rFonts w:ascii="Tahoma" w:hAnsi="Tahoma" w:cs="Tahoma"/>
          <w:sz w:val="21"/>
          <w:szCs w:val="21"/>
        </w:rPr>
        <w:t>-202</w:t>
      </w:r>
      <w:r w:rsidR="005554DB" w:rsidRPr="00704F17">
        <w:rPr>
          <w:rFonts w:ascii="Tahoma" w:hAnsi="Tahoma" w:cs="Tahoma"/>
          <w:sz w:val="21"/>
          <w:szCs w:val="21"/>
        </w:rPr>
        <w:t>6</w:t>
      </w:r>
      <w:r w:rsidR="004E6985" w:rsidRPr="00704F17">
        <w:rPr>
          <w:rFonts w:ascii="Tahoma" w:hAnsi="Tahoma" w:cs="Tahoma"/>
          <w:sz w:val="21"/>
          <w:szCs w:val="21"/>
        </w:rPr>
        <w:t xml:space="preserve"> contract (effective August 27, 202</w:t>
      </w:r>
      <w:r w:rsidR="005554DB" w:rsidRPr="00704F17">
        <w:rPr>
          <w:rFonts w:ascii="Tahoma" w:hAnsi="Tahoma" w:cs="Tahoma"/>
          <w:sz w:val="21"/>
          <w:szCs w:val="21"/>
        </w:rPr>
        <w:t>5</w:t>
      </w:r>
      <w:r w:rsidR="004E6985" w:rsidRPr="00704F17">
        <w:rPr>
          <w:rFonts w:ascii="Tahoma" w:hAnsi="Tahoma" w:cs="Tahoma"/>
          <w:sz w:val="21"/>
          <w:szCs w:val="21"/>
        </w:rPr>
        <w:t>, through August 26, 202</w:t>
      </w:r>
      <w:r w:rsidR="005554DB" w:rsidRPr="00704F17">
        <w:rPr>
          <w:rFonts w:ascii="Tahoma" w:hAnsi="Tahoma" w:cs="Tahoma"/>
          <w:sz w:val="21"/>
          <w:szCs w:val="21"/>
        </w:rPr>
        <w:t>6</w:t>
      </w:r>
      <w:r w:rsidR="004E6985" w:rsidRPr="00704F17">
        <w:rPr>
          <w:rFonts w:ascii="Tahoma" w:hAnsi="Tahoma" w:cs="Tahoma"/>
          <w:sz w:val="21"/>
          <w:szCs w:val="21"/>
        </w:rPr>
        <w:t>), and 202</w:t>
      </w:r>
      <w:r w:rsidR="005554DB" w:rsidRPr="00704F17">
        <w:rPr>
          <w:rFonts w:ascii="Tahoma" w:hAnsi="Tahoma" w:cs="Tahoma"/>
          <w:sz w:val="21"/>
          <w:szCs w:val="21"/>
        </w:rPr>
        <w:t>5</w:t>
      </w:r>
      <w:r w:rsidR="004E6985" w:rsidRPr="00704F17">
        <w:rPr>
          <w:rFonts w:ascii="Tahoma" w:hAnsi="Tahoma" w:cs="Tahoma"/>
          <w:sz w:val="21"/>
          <w:szCs w:val="21"/>
        </w:rPr>
        <w:t>-202</w:t>
      </w:r>
      <w:r w:rsidR="005554DB" w:rsidRPr="00704F17">
        <w:rPr>
          <w:rFonts w:ascii="Tahoma" w:hAnsi="Tahoma" w:cs="Tahoma"/>
          <w:sz w:val="21"/>
          <w:szCs w:val="21"/>
        </w:rPr>
        <w:t>6</w:t>
      </w:r>
      <w:r w:rsidR="004E6985" w:rsidRPr="00704F17">
        <w:rPr>
          <w:rFonts w:ascii="Tahoma" w:hAnsi="Tahoma" w:cs="Tahoma"/>
          <w:sz w:val="21"/>
          <w:szCs w:val="21"/>
        </w:rPr>
        <w:t xml:space="preserve"> goals.</w:t>
      </w:r>
    </w:p>
    <w:p w14:paraId="66A4E308" w14:textId="77777777" w:rsidR="00E32E4C" w:rsidRPr="00704F17" w:rsidRDefault="00E32E4C" w:rsidP="00E32E4C">
      <w:pPr>
        <w:rPr>
          <w:rFonts w:ascii="Tahoma" w:hAnsi="Tahoma" w:cs="Tahoma"/>
          <w:sz w:val="21"/>
          <w:szCs w:val="21"/>
        </w:rPr>
      </w:pPr>
      <w:r w:rsidRPr="00704F17">
        <w:rPr>
          <w:rFonts w:ascii="Tahoma" w:hAnsi="Tahoma" w:cs="Tahoma"/>
          <w:sz w:val="21"/>
          <w:szCs w:val="21"/>
        </w:rPr>
        <w:t>MOTION CARRIED.</w:t>
      </w:r>
    </w:p>
    <w:p w14:paraId="5EA6A84F" w14:textId="77777777" w:rsidR="00E32E4C" w:rsidRPr="00704F17" w:rsidRDefault="00E32E4C" w:rsidP="00E32E4C">
      <w:pPr>
        <w:rPr>
          <w:rFonts w:ascii="Tahoma" w:hAnsi="Tahoma" w:cs="Tahoma"/>
          <w:sz w:val="21"/>
          <w:szCs w:val="21"/>
        </w:rPr>
      </w:pPr>
    </w:p>
    <w:p w14:paraId="1E18D8F1" w14:textId="39293BFA" w:rsidR="00EF0AAE" w:rsidRPr="00704F17" w:rsidRDefault="00EF0AAE" w:rsidP="00EF0AAE">
      <w:pPr>
        <w:numPr>
          <w:ilvl w:val="1"/>
          <w:numId w:val="2"/>
        </w:numPr>
        <w:tabs>
          <w:tab w:val="clear" w:pos="1440"/>
          <w:tab w:val="left" w:pos="720"/>
        </w:tabs>
        <w:ind w:left="720"/>
        <w:rPr>
          <w:rFonts w:ascii="Tahoma" w:hAnsi="Tahoma" w:cs="Tahoma"/>
          <w:sz w:val="21"/>
          <w:szCs w:val="21"/>
        </w:rPr>
      </w:pPr>
      <w:r w:rsidRPr="00704F17">
        <w:rPr>
          <w:rFonts w:ascii="Tahoma" w:hAnsi="Tahoma" w:cs="Tahoma"/>
          <w:sz w:val="21"/>
          <w:szCs w:val="21"/>
        </w:rPr>
        <w:t>Finance Committee Report –</w:t>
      </w:r>
      <w:r w:rsidR="00773F51" w:rsidRPr="00704F17">
        <w:rPr>
          <w:rFonts w:ascii="Tahoma" w:hAnsi="Tahoma" w:cs="Tahoma"/>
          <w:sz w:val="21"/>
          <w:szCs w:val="21"/>
        </w:rPr>
        <w:t xml:space="preserve"> </w:t>
      </w:r>
      <w:r w:rsidR="00466187" w:rsidRPr="00704F17">
        <w:rPr>
          <w:rFonts w:ascii="Tahoma" w:hAnsi="Tahoma" w:cs="Tahoma"/>
          <w:sz w:val="21"/>
          <w:szCs w:val="21"/>
        </w:rPr>
        <w:t>James Haton</w:t>
      </w:r>
      <w:r w:rsidR="00773F51" w:rsidRPr="00704F17">
        <w:rPr>
          <w:rFonts w:ascii="Tahoma" w:hAnsi="Tahoma" w:cs="Tahoma"/>
          <w:sz w:val="21"/>
          <w:szCs w:val="21"/>
        </w:rPr>
        <w:t xml:space="preserve"> </w:t>
      </w:r>
      <w:r w:rsidRPr="00704F17">
        <w:rPr>
          <w:rFonts w:ascii="Tahoma" w:hAnsi="Tahoma" w:cs="Tahoma"/>
          <w:sz w:val="21"/>
          <w:szCs w:val="21"/>
        </w:rPr>
        <w:t xml:space="preserve">gave a Finance Committee report. </w:t>
      </w:r>
    </w:p>
    <w:p w14:paraId="3A474C2D" w14:textId="77777777" w:rsidR="00EF0AAE" w:rsidRPr="00704F17" w:rsidRDefault="00EF0AAE" w:rsidP="00EF0AAE">
      <w:pPr>
        <w:pStyle w:val="ListParagraph"/>
        <w:ind w:left="0"/>
        <w:rPr>
          <w:rFonts w:ascii="Tahoma" w:hAnsi="Tahoma" w:cs="Tahoma"/>
          <w:sz w:val="21"/>
          <w:szCs w:val="21"/>
        </w:rPr>
      </w:pPr>
    </w:p>
    <w:p w14:paraId="5C421DC8" w14:textId="034207B7" w:rsidR="000D756A" w:rsidRPr="00704F17" w:rsidRDefault="000D756A" w:rsidP="00EF0AAE">
      <w:pPr>
        <w:pStyle w:val="ListParagraph"/>
        <w:ind w:left="0"/>
        <w:rPr>
          <w:rFonts w:ascii="Tahoma" w:hAnsi="Tahoma" w:cs="Tahoma"/>
          <w:sz w:val="21"/>
          <w:szCs w:val="21"/>
        </w:rPr>
      </w:pPr>
      <w:r w:rsidRPr="00704F17">
        <w:rPr>
          <w:rFonts w:ascii="Tahoma" w:hAnsi="Tahoma" w:cs="Tahoma"/>
          <w:sz w:val="21"/>
          <w:szCs w:val="21"/>
        </w:rPr>
        <w:t xml:space="preserve">MOTION: by </w:t>
      </w:r>
      <w:r w:rsidR="00466187" w:rsidRPr="00704F17">
        <w:rPr>
          <w:rFonts w:ascii="Tahoma" w:hAnsi="Tahoma" w:cs="Tahoma"/>
          <w:sz w:val="21"/>
          <w:szCs w:val="21"/>
        </w:rPr>
        <w:t>Haton</w:t>
      </w:r>
      <w:r w:rsidR="005A1173" w:rsidRPr="00704F17">
        <w:rPr>
          <w:rFonts w:ascii="Tahoma" w:hAnsi="Tahoma" w:cs="Tahoma"/>
          <w:sz w:val="21"/>
          <w:szCs w:val="21"/>
        </w:rPr>
        <w:t xml:space="preserve"> to adopt the FY2</w:t>
      </w:r>
      <w:r w:rsidR="005554DB" w:rsidRPr="00704F17">
        <w:rPr>
          <w:rFonts w:ascii="Tahoma" w:hAnsi="Tahoma" w:cs="Tahoma"/>
          <w:sz w:val="21"/>
          <w:szCs w:val="21"/>
        </w:rPr>
        <w:t>6</w:t>
      </w:r>
      <w:r w:rsidR="005A1173" w:rsidRPr="00704F17">
        <w:rPr>
          <w:rFonts w:ascii="Tahoma" w:hAnsi="Tahoma" w:cs="Tahoma"/>
          <w:sz w:val="21"/>
          <w:szCs w:val="21"/>
        </w:rPr>
        <w:t xml:space="preserve"> budget. </w:t>
      </w:r>
    </w:p>
    <w:p w14:paraId="6F7D6DC6" w14:textId="77777777" w:rsidR="000D756A" w:rsidRPr="00704F17" w:rsidRDefault="000D756A" w:rsidP="00EF0AAE">
      <w:pPr>
        <w:pStyle w:val="ListParagraph"/>
        <w:ind w:left="0"/>
        <w:rPr>
          <w:rFonts w:ascii="Tahoma" w:hAnsi="Tahoma" w:cs="Tahoma"/>
          <w:sz w:val="21"/>
          <w:szCs w:val="21"/>
        </w:rPr>
      </w:pPr>
      <w:r w:rsidRPr="00704F17">
        <w:rPr>
          <w:rFonts w:ascii="Tahoma" w:hAnsi="Tahoma" w:cs="Tahoma"/>
          <w:sz w:val="21"/>
          <w:szCs w:val="21"/>
        </w:rPr>
        <w:t>MOTION CARRIED.</w:t>
      </w:r>
    </w:p>
    <w:p w14:paraId="39E94941" w14:textId="77777777" w:rsidR="005A1173" w:rsidRPr="00704F17" w:rsidRDefault="005A1173" w:rsidP="00EF0AAE">
      <w:pPr>
        <w:pStyle w:val="ListParagraph"/>
        <w:ind w:left="0"/>
        <w:rPr>
          <w:rFonts w:ascii="Tahoma" w:hAnsi="Tahoma" w:cs="Tahoma"/>
          <w:sz w:val="21"/>
          <w:szCs w:val="21"/>
        </w:rPr>
      </w:pPr>
    </w:p>
    <w:p w14:paraId="45AC140F" w14:textId="7881239A" w:rsidR="005A1173" w:rsidRPr="00704F17" w:rsidRDefault="005A1173" w:rsidP="00EF0AAE">
      <w:pPr>
        <w:pStyle w:val="ListParagraph"/>
        <w:ind w:left="0"/>
        <w:rPr>
          <w:rFonts w:ascii="Tahoma" w:hAnsi="Tahoma" w:cs="Tahoma"/>
          <w:sz w:val="21"/>
          <w:szCs w:val="21"/>
        </w:rPr>
      </w:pPr>
      <w:r w:rsidRPr="00704F17">
        <w:rPr>
          <w:rFonts w:ascii="Tahoma" w:hAnsi="Tahoma" w:cs="Tahoma"/>
          <w:sz w:val="21"/>
          <w:szCs w:val="21"/>
        </w:rPr>
        <w:t xml:space="preserve">MOTION: by </w:t>
      </w:r>
      <w:r w:rsidR="00466187" w:rsidRPr="00704F17">
        <w:rPr>
          <w:rFonts w:ascii="Tahoma" w:hAnsi="Tahoma" w:cs="Tahoma"/>
          <w:sz w:val="21"/>
          <w:szCs w:val="21"/>
        </w:rPr>
        <w:t xml:space="preserve">Haton </w:t>
      </w:r>
      <w:r w:rsidRPr="00704F17">
        <w:rPr>
          <w:rFonts w:ascii="Tahoma" w:hAnsi="Tahoma" w:cs="Tahoma"/>
          <w:sz w:val="21"/>
          <w:szCs w:val="21"/>
        </w:rPr>
        <w:t>to adopt the FY2</w:t>
      </w:r>
      <w:r w:rsidR="005554DB" w:rsidRPr="00704F17">
        <w:rPr>
          <w:rFonts w:ascii="Tahoma" w:hAnsi="Tahoma" w:cs="Tahoma"/>
          <w:sz w:val="21"/>
          <w:szCs w:val="21"/>
        </w:rPr>
        <w:t>6</w:t>
      </w:r>
      <w:r w:rsidR="003A4990" w:rsidRPr="00704F17">
        <w:rPr>
          <w:rFonts w:ascii="Tahoma" w:hAnsi="Tahoma" w:cs="Tahoma"/>
          <w:sz w:val="21"/>
          <w:szCs w:val="21"/>
        </w:rPr>
        <w:t>-</w:t>
      </w:r>
      <w:r w:rsidR="005554DB" w:rsidRPr="00704F17">
        <w:rPr>
          <w:rFonts w:ascii="Tahoma" w:hAnsi="Tahoma" w:cs="Tahoma"/>
          <w:sz w:val="21"/>
          <w:szCs w:val="21"/>
        </w:rPr>
        <w:t>30</w:t>
      </w:r>
      <w:r w:rsidRPr="00704F17">
        <w:rPr>
          <w:rFonts w:ascii="Tahoma" w:hAnsi="Tahoma" w:cs="Tahoma"/>
          <w:sz w:val="21"/>
          <w:szCs w:val="21"/>
        </w:rPr>
        <w:t xml:space="preserve"> capital expenditure plan.</w:t>
      </w:r>
    </w:p>
    <w:p w14:paraId="758A6E4B" w14:textId="77777777" w:rsidR="005A1173" w:rsidRPr="00704F17" w:rsidRDefault="005A1173" w:rsidP="00EF0AAE">
      <w:pPr>
        <w:pStyle w:val="ListParagraph"/>
        <w:ind w:left="0"/>
        <w:rPr>
          <w:rFonts w:ascii="Tahoma" w:hAnsi="Tahoma" w:cs="Tahoma"/>
          <w:sz w:val="21"/>
          <w:szCs w:val="21"/>
        </w:rPr>
      </w:pPr>
      <w:r w:rsidRPr="00704F17">
        <w:rPr>
          <w:rFonts w:ascii="Tahoma" w:hAnsi="Tahoma" w:cs="Tahoma"/>
          <w:sz w:val="21"/>
          <w:szCs w:val="21"/>
        </w:rPr>
        <w:t>MOTION CARRIED.</w:t>
      </w:r>
    </w:p>
    <w:p w14:paraId="3645FEF2" w14:textId="77777777" w:rsidR="005554DB" w:rsidRPr="00704F17" w:rsidRDefault="005554DB" w:rsidP="00EF0AAE">
      <w:pPr>
        <w:pStyle w:val="ListParagraph"/>
        <w:ind w:left="0"/>
        <w:rPr>
          <w:rFonts w:ascii="Tahoma" w:hAnsi="Tahoma" w:cs="Tahoma"/>
          <w:sz w:val="21"/>
          <w:szCs w:val="21"/>
        </w:rPr>
      </w:pPr>
    </w:p>
    <w:p w14:paraId="11903760" w14:textId="5D860630" w:rsidR="005554DB" w:rsidRPr="00704F17" w:rsidRDefault="005554DB" w:rsidP="00EF0AAE">
      <w:pPr>
        <w:pStyle w:val="ListParagraph"/>
        <w:ind w:left="0"/>
        <w:rPr>
          <w:rFonts w:ascii="Tahoma" w:hAnsi="Tahoma" w:cs="Tahoma"/>
          <w:sz w:val="21"/>
          <w:szCs w:val="21"/>
        </w:rPr>
      </w:pPr>
      <w:r w:rsidRPr="00704F17">
        <w:rPr>
          <w:rFonts w:ascii="Tahoma" w:hAnsi="Tahoma" w:cs="Tahoma"/>
          <w:sz w:val="21"/>
          <w:szCs w:val="21"/>
        </w:rPr>
        <w:t xml:space="preserve">MOTION: by </w:t>
      </w:r>
      <w:r w:rsidR="00466187" w:rsidRPr="00704F17">
        <w:rPr>
          <w:rFonts w:ascii="Tahoma" w:hAnsi="Tahoma" w:cs="Tahoma"/>
          <w:sz w:val="21"/>
          <w:szCs w:val="21"/>
        </w:rPr>
        <w:t xml:space="preserve">Haton </w:t>
      </w:r>
      <w:r w:rsidRPr="00704F17">
        <w:rPr>
          <w:rFonts w:ascii="Tahoma" w:hAnsi="Tahoma" w:cs="Tahoma"/>
          <w:sz w:val="21"/>
          <w:szCs w:val="21"/>
        </w:rPr>
        <w:t xml:space="preserve">to adopt the resolution to approve the addition of Michigan Cooperative Liquid Assets Securities System (CLASS) as an investment option. </w:t>
      </w:r>
    </w:p>
    <w:p w14:paraId="186C5958" w14:textId="77777777" w:rsidR="00466187" w:rsidRPr="00704F17" w:rsidRDefault="00466187" w:rsidP="00466187">
      <w:pPr>
        <w:rPr>
          <w:rFonts w:ascii="Tahoma" w:hAnsi="Tahoma" w:cs="Tahoma"/>
          <w:sz w:val="21"/>
          <w:szCs w:val="21"/>
        </w:rPr>
      </w:pPr>
      <w:r w:rsidRPr="00704F17">
        <w:rPr>
          <w:rFonts w:ascii="Tahoma" w:hAnsi="Tahoma" w:cs="Tahoma"/>
          <w:sz w:val="21"/>
          <w:szCs w:val="21"/>
        </w:rPr>
        <w:t>ROLL CALL: Dolinski-Yes; Gilmore-Yes; Gydesen-Yes; Haton-Yes; Hope-Yes; King-Yes; Moore-Yes; Olshewski-Yes; Phillips-Yes; Scanlon-Yes; Schuelke-Yes</w:t>
      </w:r>
    </w:p>
    <w:p w14:paraId="5E0ADBCE" w14:textId="79A83B85" w:rsidR="005554DB" w:rsidRPr="00704F17" w:rsidRDefault="005554DB" w:rsidP="00EF0AAE">
      <w:pPr>
        <w:pStyle w:val="ListParagraph"/>
        <w:ind w:left="0"/>
        <w:rPr>
          <w:rFonts w:ascii="Tahoma" w:hAnsi="Tahoma" w:cs="Tahoma"/>
          <w:sz w:val="21"/>
          <w:szCs w:val="21"/>
        </w:rPr>
      </w:pPr>
      <w:r w:rsidRPr="00704F17">
        <w:rPr>
          <w:rFonts w:ascii="Tahoma" w:hAnsi="Tahoma" w:cs="Tahoma"/>
          <w:sz w:val="21"/>
          <w:szCs w:val="21"/>
        </w:rPr>
        <w:t xml:space="preserve">MOTION CARRIED. </w:t>
      </w:r>
    </w:p>
    <w:p w14:paraId="166F336A" w14:textId="77777777" w:rsidR="00CC2642" w:rsidRPr="00704F17" w:rsidRDefault="00CC2642" w:rsidP="00EF0AAE">
      <w:pPr>
        <w:pStyle w:val="ListParagraph"/>
        <w:ind w:left="0"/>
        <w:rPr>
          <w:rFonts w:ascii="Tahoma" w:hAnsi="Tahoma" w:cs="Tahoma"/>
          <w:sz w:val="21"/>
          <w:szCs w:val="21"/>
        </w:rPr>
      </w:pPr>
    </w:p>
    <w:p w14:paraId="758939A4" w14:textId="16B91EB4" w:rsidR="00CC2642" w:rsidRPr="00704F17" w:rsidRDefault="00CC2642" w:rsidP="00EF0AAE">
      <w:pPr>
        <w:pStyle w:val="ListParagraph"/>
        <w:ind w:left="0"/>
        <w:rPr>
          <w:rFonts w:ascii="Tahoma" w:hAnsi="Tahoma" w:cs="Tahoma"/>
          <w:sz w:val="21"/>
          <w:szCs w:val="21"/>
        </w:rPr>
      </w:pPr>
      <w:r w:rsidRPr="00704F17">
        <w:rPr>
          <w:rFonts w:ascii="Tahoma" w:hAnsi="Tahoma" w:cs="Tahoma"/>
          <w:sz w:val="21"/>
          <w:szCs w:val="21"/>
        </w:rPr>
        <w:t xml:space="preserve">MOTION: by </w:t>
      </w:r>
      <w:r w:rsidR="00466187" w:rsidRPr="00704F17">
        <w:rPr>
          <w:rFonts w:ascii="Tahoma" w:hAnsi="Tahoma" w:cs="Tahoma"/>
          <w:sz w:val="21"/>
          <w:szCs w:val="21"/>
        </w:rPr>
        <w:t>Dolinski</w:t>
      </w:r>
      <w:r w:rsidRPr="00704F17">
        <w:rPr>
          <w:rFonts w:ascii="Tahoma" w:hAnsi="Tahoma" w:cs="Tahoma"/>
          <w:sz w:val="21"/>
          <w:szCs w:val="21"/>
        </w:rPr>
        <w:t xml:space="preserve"> to adopt the FY26 provider network rate proposal for applicable provider contracts effective October 1, 2025, and authorize the Executive Director to sign said contracts. </w:t>
      </w:r>
    </w:p>
    <w:p w14:paraId="55DFE9B4" w14:textId="7AD1EEE3" w:rsidR="00CC2642" w:rsidRPr="00704F17" w:rsidRDefault="00CC2642" w:rsidP="00EF0AAE">
      <w:pPr>
        <w:pStyle w:val="ListParagraph"/>
        <w:ind w:left="0"/>
        <w:rPr>
          <w:rFonts w:ascii="Tahoma" w:hAnsi="Tahoma" w:cs="Tahoma"/>
          <w:sz w:val="21"/>
          <w:szCs w:val="21"/>
        </w:rPr>
      </w:pPr>
      <w:r w:rsidRPr="00704F17">
        <w:rPr>
          <w:rFonts w:ascii="Tahoma" w:hAnsi="Tahoma" w:cs="Tahoma"/>
          <w:sz w:val="21"/>
          <w:szCs w:val="21"/>
        </w:rPr>
        <w:t xml:space="preserve">MOTION CARRIED. </w:t>
      </w:r>
    </w:p>
    <w:p w14:paraId="4504EDA0" w14:textId="5CA677FD" w:rsidR="00466187" w:rsidRPr="00704F17" w:rsidRDefault="00466187" w:rsidP="00EF0AAE">
      <w:pPr>
        <w:pStyle w:val="ListParagraph"/>
        <w:ind w:left="0"/>
        <w:rPr>
          <w:rFonts w:ascii="Tahoma" w:hAnsi="Tahoma" w:cs="Tahoma"/>
          <w:sz w:val="21"/>
          <w:szCs w:val="21"/>
        </w:rPr>
      </w:pPr>
      <w:r w:rsidRPr="00704F17">
        <w:rPr>
          <w:rFonts w:ascii="Tahoma" w:hAnsi="Tahoma" w:cs="Tahoma"/>
          <w:sz w:val="21"/>
          <w:szCs w:val="21"/>
        </w:rPr>
        <w:t>ABSTAIN: Haton</w:t>
      </w:r>
    </w:p>
    <w:p w14:paraId="703AC7DF" w14:textId="77777777" w:rsidR="00CC2642" w:rsidRPr="00704F17" w:rsidRDefault="00CC2642" w:rsidP="00EF0AAE">
      <w:pPr>
        <w:pStyle w:val="ListParagraph"/>
        <w:ind w:left="0"/>
        <w:rPr>
          <w:rFonts w:ascii="Tahoma" w:hAnsi="Tahoma" w:cs="Tahoma"/>
          <w:sz w:val="21"/>
          <w:szCs w:val="21"/>
        </w:rPr>
      </w:pPr>
    </w:p>
    <w:p w14:paraId="2B98A2EC" w14:textId="3C381155" w:rsidR="00CC2642" w:rsidRPr="00704F17" w:rsidRDefault="00CC2642" w:rsidP="00CC2642">
      <w:pPr>
        <w:pStyle w:val="ListParagraph"/>
        <w:numPr>
          <w:ilvl w:val="1"/>
          <w:numId w:val="2"/>
        </w:numPr>
        <w:tabs>
          <w:tab w:val="clear" w:pos="1440"/>
          <w:tab w:val="num" w:pos="720"/>
        </w:tabs>
        <w:ind w:left="720"/>
        <w:rPr>
          <w:rFonts w:ascii="Tahoma" w:hAnsi="Tahoma" w:cs="Tahoma"/>
          <w:sz w:val="21"/>
          <w:szCs w:val="21"/>
        </w:rPr>
      </w:pPr>
      <w:r w:rsidRPr="00704F17">
        <w:rPr>
          <w:rFonts w:ascii="Tahoma" w:hAnsi="Tahoma" w:cs="Tahoma"/>
          <w:sz w:val="21"/>
          <w:szCs w:val="21"/>
        </w:rPr>
        <w:t xml:space="preserve">Recipient Rights Advisory Committee Report – Kerin Scanlon gave a Recipient Rights Advisory Committee report.  </w:t>
      </w:r>
    </w:p>
    <w:p w14:paraId="19AEF999" w14:textId="77777777" w:rsidR="00CC2642" w:rsidRPr="00704F17" w:rsidRDefault="00CC2642" w:rsidP="00CC2642">
      <w:pPr>
        <w:rPr>
          <w:rFonts w:ascii="Tahoma" w:hAnsi="Tahoma" w:cs="Tahoma"/>
          <w:sz w:val="21"/>
          <w:szCs w:val="21"/>
        </w:rPr>
      </w:pPr>
    </w:p>
    <w:p w14:paraId="68AA2F75" w14:textId="7956008B" w:rsidR="00CC2642" w:rsidRPr="00704F17" w:rsidRDefault="00CC2642" w:rsidP="00CC2642">
      <w:pPr>
        <w:rPr>
          <w:rFonts w:ascii="Tahoma" w:hAnsi="Tahoma" w:cs="Tahoma"/>
          <w:sz w:val="21"/>
          <w:szCs w:val="21"/>
        </w:rPr>
      </w:pPr>
      <w:r w:rsidRPr="00704F17">
        <w:rPr>
          <w:rFonts w:ascii="Tahoma" w:hAnsi="Tahoma" w:cs="Tahoma"/>
          <w:sz w:val="21"/>
          <w:szCs w:val="21"/>
        </w:rPr>
        <w:t xml:space="preserve">MOTION: by Scanlon to deem adequate the FY26 CMHCM Office of Recipient Rights funding. </w:t>
      </w:r>
    </w:p>
    <w:p w14:paraId="63EB8347" w14:textId="77777777" w:rsidR="00CC2642" w:rsidRPr="00704F17" w:rsidRDefault="00CC2642" w:rsidP="00CC2642">
      <w:pPr>
        <w:rPr>
          <w:rFonts w:ascii="Tahoma" w:hAnsi="Tahoma" w:cs="Tahoma"/>
          <w:sz w:val="21"/>
          <w:szCs w:val="21"/>
        </w:rPr>
      </w:pPr>
      <w:r w:rsidRPr="00704F17">
        <w:rPr>
          <w:rFonts w:ascii="Tahoma" w:hAnsi="Tahoma" w:cs="Tahoma"/>
          <w:sz w:val="21"/>
          <w:szCs w:val="21"/>
        </w:rPr>
        <w:t>MOTION CARRIED.</w:t>
      </w:r>
    </w:p>
    <w:p w14:paraId="5AB63432" w14:textId="77777777" w:rsidR="008D5C8D" w:rsidRPr="00704F17" w:rsidRDefault="008D5C8D" w:rsidP="00EF0AAE">
      <w:pPr>
        <w:pStyle w:val="ListParagraph"/>
        <w:ind w:left="0"/>
        <w:rPr>
          <w:rFonts w:ascii="Tahoma" w:hAnsi="Tahoma" w:cs="Tahoma"/>
          <w:sz w:val="21"/>
          <w:szCs w:val="21"/>
        </w:rPr>
      </w:pPr>
    </w:p>
    <w:p w14:paraId="333C4E7A" w14:textId="3E3BFDC6" w:rsidR="000D756A" w:rsidRPr="00704F17" w:rsidRDefault="0089156A" w:rsidP="00CC2642">
      <w:pPr>
        <w:pStyle w:val="ListParagraph"/>
        <w:numPr>
          <w:ilvl w:val="1"/>
          <w:numId w:val="2"/>
        </w:numPr>
        <w:tabs>
          <w:tab w:val="clear" w:pos="1440"/>
          <w:tab w:val="num" w:pos="720"/>
        </w:tabs>
        <w:ind w:left="720"/>
        <w:rPr>
          <w:rFonts w:ascii="Tahoma" w:hAnsi="Tahoma" w:cs="Tahoma"/>
          <w:sz w:val="21"/>
          <w:szCs w:val="21"/>
        </w:rPr>
      </w:pPr>
      <w:r w:rsidRPr="00704F17">
        <w:rPr>
          <w:rFonts w:ascii="Tahoma" w:hAnsi="Tahoma" w:cs="Tahoma"/>
          <w:sz w:val="21"/>
          <w:szCs w:val="21"/>
        </w:rPr>
        <w:t xml:space="preserve">Services </w:t>
      </w:r>
      <w:r w:rsidR="00D33DB8" w:rsidRPr="00704F17">
        <w:rPr>
          <w:rFonts w:ascii="Tahoma" w:hAnsi="Tahoma" w:cs="Tahoma"/>
          <w:sz w:val="21"/>
          <w:szCs w:val="21"/>
        </w:rPr>
        <w:t xml:space="preserve">Committee Report – Kerin Scanlon gave a </w:t>
      </w:r>
      <w:proofErr w:type="gramStart"/>
      <w:r w:rsidR="003A4990" w:rsidRPr="00704F17">
        <w:rPr>
          <w:rFonts w:ascii="Tahoma" w:hAnsi="Tahoma" w:cs="Tahoma"/>
          <w:sz w:val="21"/>
          <w:szCs w:val="21"/>
        </w:rPr>
        <w:t>Services</w:t>
      </w:r>
      <w:proofErr w:type="gramEnd"/>
      <w:r w:rsidR="00D33DB8" w:rsidRPr="00704F17">
        <w:rPr>
          <w:rFonts w:ascii="Tahoma" w:hAnsi="Tahoma" w:cs="Tahoma"/>
          <w:sz w:val="21"/>
          <w:szCs w:val="21"/>
        </w:rPr>
        <w:t xml:space="preserve"> Committee report.  </w:t>
      </w:r>
    </w:p>
    <w:p w14:paraId="2B9B7EE8" w14:textId="77777777" w:rsidR="000D756A" w:rsidRPr="00704F17" w:rsidRDefault="000D756A" w:rsidP="000D756A">
      <w:pPr>
        <w:rPr>
          <w:rFonts w:ascii="Tahoma" w:hAnsi="Tahoma" w:cs="Tahoma"/>
          <w:sz w:val="21"/>
          <w:szCs w:val="21"/>
        </w:rPr>
      </w:pPr>
    </w:p>
    <w:p w14:paraId="562097E2" w14:textId="5874EBB8" w:rsidR="009F3A12" w:rsidRPr="00704F17" w:rsidRDefault="00CC2642" w:rsidP="00CC2642">
      <w:pPr>
        <w:pStyle w:val="ListParagraph"/>
        <w:numPr>
          <w:ilvl w:val="1"/>
          <w:numId w:val="2"/>
        </w:numPr>
        <w:tabs>
          <w:tab w:val="clear" w:pos="1440"/>
          <w:tab w:val="num" w:pos="720"/>
        </w:tabs>
        <w:ind w:left="720"/>
        <w:rPr>
          <w:rFonts w:ascii="Tahoma" w:hAnsi="Tahoma" w:cs="Tahoma"/>
          <w:sz w:val="21"/>
          <w:szCs w:val="21"/>
        </w:rPr>
      </w:pPr>
      <w:r w:rsidRPr="00704F17">
        <w:rPr>
          <w:rFonts w:ascii="Tahoma" w:hAnsi="Tahoma" w:cs="Tahoma"/>
          <w:sz w:val="21"/>
          <w:szCs w:val="21"/>
        </w:rPr>
        <w:t xml:space="preserve">Personnel Committee Report – </w:t>
      </w:r>
      <w:r w:rsidR="00466187" w:rsidRPr="00704F17">
        <w:rPr>
          <w:rFonts w:ascii="Tahoma" w:hAnsi="Tahoma" w:cs="Tahoma"/>
          <w:sz w:val="21"/>
          <w:szCs w:val="21"/>
        </w:rPr>
        <w:t>James</w:t>
      </w:r>
      <w:r w:rsidRPr="00704F17">
        <w:rPr>
          <w:rFonts w:ascii="Tahoma" w:hAnsi="Tahoma" w:cs="Tahoma"/>
          <w:sz w:val="21"/>
          <w:szCs w:val="21"/>
        </w:rPr>
        <w:t xml:space="preserve"> Haton gave a </w:t>
      </w:r>
      <w:proofErr w:type="gramStart"/>
      <w:r w:rsidRPr="00704F17">
        <w:rPr>
          <w:rFonts w:ascii="Tahoma" w:hAnsi="Tahoma" w:cs="Tahoma"/>
          <w:sz w:val="21"/>
          <w:szCs w:val="21"/>
        </w:rPr>
        <w:t>Personnel</w:t>
      </w:r>
      <w:proofErr w:type="gramEnd"/>
      <w:r w:rsidRPr="00704F17">
        <w:rPr>
          <w:rFonts w:ascii="Tahoma" w:hAnsi="Tahoma" w:cs="Tahoma"/>
          <w:sz w:val="21"/>
          <w:szCs w:val="21"/>
        </w:rPr>
        <w:t xml:space="preserve"> Committee report. </w:t>
      </w:r>
    </w:p>
    <w:p w14:paraId="4BE18150" w14:textId="77777777" w:rsidR="00CC2642" w:rsidRPr="00704F17" w:rsidRDefault="00CC2642" w:rsidP="00CC2642">
      <w:pPr>
        <w:rPr>
          <w:rFonts w:ascii="Tahoma" w:hAnsi="Tahoma" w:cs="Tahoma"/>
          <w:sz w:val="21"/>
          <w:szCs w:val="21"/>
        </w:rPr>
      </w:pPr>
    </w:p>
    <w:p w14:paraId="659364A1" w14:textId="197041C1" w:rsidR="00CC2642" w:rsidRPr="00704F17" w:rsidRDefault="00CC2642" w:rsidP="00CC2642">
      <w:pPr>
        <w:rPr>
          <w:rFonts w:ascii="Tahoma" w:hAnsi="Tahoma" w:cs="Tahoma"/>
          <w:sz w:val="21"/>
          <w:szCs w:val="21"/>
        </w:rPr>
      </w:pPr>
      <w:r w:rsidRPr="00704F17">
        <w:rPr>
          <w:rFonts w:ascii="Tahoma" w:hAnsi="Tahoma" w:cs="Tahoma"/>
          <w:sz w:val="21"/>
          <w:szCs w:val="21"/>
        </w:rPr>
        <w:lastRenderedPageBreak/>
        <w:t>MOTION: by Haton to adopt a three percent FY25 retroactive compensation increase, backdated to October 1, 2024, as presented.</w:t>
      </w:r>
    </w:p>
    <w:p w14:paraId="02DBFD6A" w14:textId="196FD722" w:rsidR="00CC2642" w:rsidRPr="00704F17" w:rsidRDefault="00CC2642" w:rsidP="00CC2642">
      <w:pPr>
        <w:rPr>
          <w:rFonts w:ascii="Tahoma" w:hAnsi="Tahoma" w:cs="Tahoma"/>
          <w:sz w:val="21"/>
          <w:szCs w:val="21"/>
        </w:rPr>
      </w:pPr>
      <w:r w:rsidRPr="00704F17">
        <w:rPr>
          <w:rFonts w:ascii="Tahoma" w:hAnsi="Tahoma" w:cs="Tahoma"/>
          <w:sz w:val="21"/>
          <w:szCs w:val="21"/>
        </w:rPr>
        <w:t>MOTION CARRIED.</w:t>
      </w:r>
    </w:p>
    <w:p w14:paraId="098F3656" w14:textId="77777777" w:rsidR="00CC2642" w:rsidRPr="00704F17" w:rsidRDefault="00CC2642" w:rsidP="00CC2642">
      <w:pPr>
        <w:rPr>
          <w:rFonts w:ascii="Tahoma" w:hAnsi="Tahoma" w:cs="Tahoma"/>
          <w:sz w:val="21"/>
          <w:szCs w:val="21"/>
        </w:rPr>
      </w:pPr>
    </w:p>
    <w:p w14:paraId="4669041E" w14:textId="54781294" w:rsidR="00CC2642" w:rsidRPr="00704F17" w:rsidRDefault="00CC2642" w:rsidP="00CC2642">
      <w:pPr>
        <w:rPr>
          <w:rFonts w:ascii="Tahoma" w:hAnsi="Tahoma" w:cs="Tahoma"/>
          <w:sz w:val="21"/>
          <w:szCs w:val="21"/>
        </w:rPr>
      </w:pPr>
      <w:r w:rsidRPr="00704F17">
        <w:rPr>
          <w:rFonts w:ascii="Tahoma" w:hAnsi="Tahoma" w:cs="Tahoma"/>
          <w:sz w:val="21"/>
          <w:szCs w:val="21"/>
        </w:rPr>
        <w:t>MOTION: by Haton to adopt revisions to the Longevity Policy (4.300.006).</w:t>
      </w:r>
    </w:p>
    <w:p w14:paraId="0E38A757" w14:textId="7BB95CFA" w:rsidR="00CC2642" w:rsidRPr="00704F17" w:rsidRDefault="00CC2642" w:rsidP="00CC2642">
      <w:pPr>
        <w:rPr>
          <w:rFonts w:ascii="Tahoma" w:hAnsi="Tahoma" w:cs="Tahoma"/>
          <w:sz w:val="21"/>
          <w:szCs w:val="21"/>
        </w:rPr>
      </w:pPr>
      <w:r w:rsidRPr="00704F17">
        <w:rPr>
          <w:rFonts w:ascii="Tahoma" w:hAnsi="Tahoma" w:cs="Tahoma"/>
          <w:sz w:val="21"/>
          <w:szCs w:val="21"/>
        </w:rPr>
        <w:t>MOTION CARRIED.</w:t>
      </w:r>
    </w:p>
    <w:p w14:paraId="19E72159" w14:textId="77777777" w:rsidR="00CC2642" w:rsidRPr="00704F17" w:rsidRDefault="00CC2642" w:rsidP="00CC2642">
      <w:pPr>
        <w:rPr>
          <w:rFonts w:ascii="Tahoma" w:hAnsi="Tahoma" w:cs="Tahoma"/>
          <w:sz w:val="21"/>
          <w:szCs w:val="21"/>
        </w:rPr>
      </w:pPr>
    </w:p>
    <w:p w14:paraId="6BCF8DB8" w14:textId="3A65D07D" w:rsidR="00CC2642" w:rsidRPr="00704F17" w:rsidRDefault="00CC2642" w:rsidP="00CC2642">
      <w:pPr>
        <w:rPr>
          <w:rFonts w:ascii="Tahoma" w:hAnsi="Tahoma" w:cs="Tahoma"/>
          <w:sz w:val="21"/>
          <w:szCs w:val="21"/>
        </w:rPr>
      </w:pPr>
      <w:r w:rsidRPr="00704F17">
        <w:rPr>
          <w:rFonts w:ascii="Tahoma" w:hAnsi="Tahoma" w:cs="Tahoma"/>
          <w:sz w:val="21"/>
          <w:szCs w:val="21"/>
        </w:rPr>
        <w:t>MOTION: by Haton to adopt revisions to the Safety Policy (5.600.002), Security Policy (5.600.004), Hazardous Materials and Wastes Policy (5.600.005), Fire Protection and Life Safety Policy (5.600.007), and the Utility Systems Policy (5.600.009).</w:t>
      </w:r>
    </w:p>
    <w:p w14:paraId="57CF5535" w14:textId="657DAFB7" w:rsidR="00CC2642" w:rsidRPr="00704F17" w:rsidRDefault="00CC2642" w:rsidP="00CC2642">
      <w:pPr>
        <w:rPr>
          <w:rFonts w:ascii="Tahoma" w:hAnsi="Tahoma" w:cs="Tahoma"/>
          <w:sz w:val="21"/>
          <w:szCs w:val="21"/>
        </w:rPr>
      </w:pPr>
      <w:r w:rsidRPr="00704F17">
        <w:rPr>
          <w:rFonts w:ascii="Tahoma" w:hAnsi="Tahoma" w:cs="Tahoma"/>
          <w:sz w:val="21"/>
          <w:szCs w:val="21"/>
        </w:rPr>
        <w:t>MOTION CARRIED.</w:t>
      </w:r>
    </w:p>
    <w:p w14:paraId="7F64606C" w14:textId="77777777" w:rsidR="00CC2642" w:rsidRPr="00704F17" w:rsidRDefault="00CC2642" w:rsidP="00CC2642">
      <w:pPr>
        <w:rPr>
          <w:rFonts w:ascii="Tahoma" w:hAnsi="Tahoma" w:cs="Tahoma"/>
          <w:sz w:val="21"/>
          <w:szCs w:val="21"/>
        </w:rPr>
      </w:pPr>
    </w:p>
    <w:p w14:paraId="3B6FA586" w14:textId="77777777" w:rsidR="000D756A" w:rsidRPr="00704F17" w:rsidRDefault="000D756A" w:rsidP="000D756A">
      <w:pPr>
        <w:pStyle w:val="ListParagraph"/>
        <w:numPr>
          <w:ilvl w:val="0"/>
          <w:numId w:val="2"/>
        </w:numPr>
        <w:tabs>
          <w:tab w:val="clear" w:pos="720"/>
        </w:tabs>
        <w:ind w:left="360"/>
        <w:rPr>
          <w:rFonts w:ascii="Tahoma" w:hAnsi="Tahoma" w:cs="Tahoma"/>
          <w:sz w:val="21"/>
          <w:szCs w:val="21"/>
        </w:rPr>
      </w:pPr>
      <w:r w:rsidRPr="00704F17">
        <w:rPr>
          <w:rFonts w:ascii="Tahoma" w:hAnsi="Tahoma" w:cs="Tahoma"/>
          <w:sz w:val="21"/>
          <w:szCs w:val="21"/>
          <w:u w:val="single"/>
        </w:rPr>
        <w:t>Reports</w:t>
      </w:r>
    </w:p>
    <w:p w14:paraId="452DD926" w14:textId="77777777" w:rsidR="000D756A" w:rsidRPr="00704F17" w:rsidRDefault="000D756A" w:rsidP="000D756A">
      <w:pPr>
        <w:pStyle w:val="ListParagraph"/>
        <w:ind w:left="0"/>
        <w:rPr>
          <w:rFonts w:ascii="Tahoma" w:hAnsi="Tahoma" w:cs="Tahoma"/>
          <w:sz w:val="21"/>
          <w:szCs w:val="21"/>
        </w:rPr>
      </w:pPr>
    </w:p>
    <w:p w14:paraId="0AF06DFC" w14:textId="2E09D4D9" w:rsidR="00880C4E" w:rsidRPr="00704F17" w:rsidRDefault="000D756A" w:rsidP="000D756A">
      <w:pPr>
        <w:numPr>
          <w:ilvl w:val="1"/>
          <w:numId w:val="2"/>
        </w:numPr>
        <w:tabs>
          <w:tab w:val="left" w:pos="720"/>
        </w:tabs>
        <w:ind w:left="720"/>
        <w:rPr>
          <w:rFonts w:ascii="Tahoma" w:hAnsi="Tahoma" w:cs="Tahoma"/>
          <w:sz w:val="21"/>
          <w:szCs w:val="21"/>
        </w:rPr>
      </w:pPr>
      <w:r w:rsidRPr="00704F17">
        <w:rPr>
          <w:rFonts w:ascii="Tahoma" w:hAnsi="Tahoma" w:cs="Tahoma"/>
          <w:sz w:val="21"/>
          <w:szCs w:val="21"/>
        </w:rPr>
        <w:t>Mid-State Health Network</w:t>
      </w:r>
      <w:r w:rsidR="0089156A" w:rsidRPr="00704F17">
        <w:rPr>
          <w:rFonts w:ascii="Tahoma" w:hAnsi="Tahoma" w:cs="Tahoma"/>
          <w:sz w:val="21"/>
          <w:szCs w:val="21"/>
        </w:rPr>
        <w:t xml:space="preserve"> (MSHN)</w:t>
      </w:r>
      <w:r w:rsidRPr="00704F17">
        <w:rPr>
          <w:rFonts w:ascii="Tahoma" w:hAnsi="Tahoma" w:cs="Tahoma"/>
          <w:sz w:val="21"/>
          <w:szCs w:val="21"/>
        </w:rPr>
        <w:t xml:space="preserve"> –</w:t>
      </w:r>
      <w:r w:rsidR="00847578" w:rsidRPr="00704F17">
        <w:rPr>
          <w:rFonts w:ascii="Tahoma" w:hAnsi="Tahoma" w:cs="Tahoma"/>
          <w:sz w:val="21"/>
          <w:szCs w:val="21"/>
        </w:rPr>
        <w:t xml:space="preserve"> </w:t>
      </w:r>
      <w:r w:rsidR="00704F17" w:rsidRPr="00704F17">
        <w:rPr>
          <w:rFonts w:ascii="Tahoma" w:hAnsi="Tahoma" w:cs="Tahoma"/>
          <w:sz w:val="21"/>
          <w:szCs w:val="21"/>
        </w:rPr>
        <w:t xml:space="preserve">There was no report on </w:t>
      </w:r>
      <w:r w:rsidR="005407FE" w:rsidRPr="00704F17">
        <w:rPr>
          <w:rFonts w:ascii="Tahoma" w:hAnsi="Tahoma" w:cs="Tahoma"/>
          <w:sz w:val="21"/>
          <w:szCs w:val="21"/>
        </w:rPr>
        <w:t xml:space="preserve">the </w:t>
      </w:r>
      <w:r w:rsidR="005A1173" w:rsidRPr="00704F17">
        <w:rPr>
          <w:rFonts w:ascii="Tahoma" w:hAnsi="Tahoma" w:cs="Tahoma"/>
          <w:sz w:val="21"/>
          <w:szCs w:val="21"/>
        </w:rPr>
        <w:t xml:space="preserve">August </w:t>
      </w:r>
      <w:r w:rsidR="009F3A12" w:rsidRPr="00704F17">
        <w:rPr>
          <w:rFonts w:ascii="Tahoma" w:hAnsi="Tahoma" w:cs="Tahoma"/>
          <w:sz w:val="21"/>
          <w:szCs w:val="21"/>
        </w:rPr>
        <w:t>2</w:t>
      </w:r>
      <w:r w:rsidR="005B40C8" w:rsidRPr="00704F17">
        <w:rPr>
          <w:rFonts w:ascii="Tahoma" w:hAnsi="Tahoma" w:cs="Tahoma"/>
          <w:sz w:val="21"/>
          <w:szCs w:val="21"/>
        </w:rPr>
        <w:t>0, 2025</w:t>
      </w:r>
      <w:r w:rsidR="005A1173" w:rsidRPr="00704F17">
        <w:rPr>
          <w:rFonts w:ascii="Tahoma" w:hAnsi="Tahoma" w:cs="Tahoma"/>
          <w:sz w:val="21"/>
          <w:szCs w:val="21"/>
        </w:rPr>
        <w:t>, Substance Use Disorder Oversight Policy</w:t>
      </w:r>
      <w:r w:rsidR="00D9136D" w:rsidRPr="00704F17">
        <w:rPr>
          <w:rFonts w:ascii="Tahoma" w:hAnsi="Tahoma" w:cs="Tahoma"/>
          <w:sz w:val="21"/>
          <w:szCs w:val="21"/>
        </w:rPr>
        <w:t xml:space="preserve"> Advisory</w:t>
      </w:r>
      <w:r w:rsidR="005A1173" w:rsidRPr="00704F17">
        <w:rPr>
          <w:rFonts w:ascii="Tahoma" w:hAnsi="Tahoma" w:cs="Tahoma"/>
          <w:sz w:val="21"/>
          <w:szCs w:val="21"/>
        </w:rPr>
        <w:t xml:space="preserve"> Board</w:t>
      </w:r>
      <w:r w:rsidR="005407FE" w:rsidRPr="00704F17">
        <w:rPr>
          <w:rFonts w:ascii="Tahoma" w:hAnsi="Tahoma" w:cs="Tahoma"/>
          <w:sz w:val="21"/>
          <w:szCs w:val="21"/>
        </w:rPr>
        <w:t xml:space="preserve"> meeting</w:t>
      </w:r>
      <w:r w:rsidR="00704F17" w:rsidRPr="00704F17">
        <w:rPr>
          <w:rFonts w:ascii="Tahoma" w:hAnsi="Tahoma" w:cs="Tahoma"/>
          <w:sz w:val="21"/>
          <w:szCs w:val="21"/>
        </w:rPr>
        <w:t xml:space="preserve"> due to Susan Svetcos’ absence</w:t>
      </w:r>
      <w:r w:rsidR="0089156A" w:rsidRPr="00704F17">
        <w:rPr>
          <w:rFonts w:ascii="Tahoma" w:hAnsi="Tahoma" w:cs="Tahoma"/>
          <w:sz w:val="21"/>
          <w:szCs w:val="21"/>
        </w:rPr>
        <w:t xml:space="preserve">. </w:t>
      </w:r>
    </w:p>
    <w:p w14:paraId="21A10A2B" w14:textId="77777777" w:rsidR="005B40C8" w:rsidRPr="00704F17" w:rsidRDefault="005B40C8" w:rsidP="005B40C8">
      <w:pPr>
        <w:rPr>
          <w:rFonts w:ascii="Tahoma" w:hAnsi="Tahoma" w:cs="Tahoma"/>
          <w:sz w:val="21"/>
          <w:szCs w:val="21"/>
        </w:rPr>
      </w:pPr>
    </w:p>
    <w:p w14:paraId="0CF95D5E" w14:textId="12756FF9" w:rsidR="005B40C8" w:rsidRPr="00704F17" w:rsidRDefault="005B40C8" w:rsidP="005B40C8">
      <w:pPr>
        <w:rPr>
          <w:rFonts w:ascii="Tahoma" w:hAnsi="Tahoma" w:cs="Tahoma"/>
          <w:sz w:val="21"/>
          <w:szCs w:val="21"/>
        </w:rPr>
      </w:pPr>
      <w:r w:rsidRPr="00704F17">
        <w:rPr>
          <w:rFonts w:ascii="Tahoma" w:hAnsi="Tahoma" w:cs="Tahoma"/>
          <w:sz w:val="21"/>
          <w:szCs w:val="21"/>
        </w:rPr>
        <w:t xml:space="preserve">MOTION: to </w:t>
      </w:r>
      <w:r w:rsidR="00704F17" w:rsidRPr="00704F17">
        <w:rPr>
          <w:rFonts w:ascii="Tahoma" w:hAnsi="Tahoma" w:cs="Tahoma"/>
          <w:sz w:val="21"/>
          <w:szCs w:val="21"/>
        </w:rPr>
        <w:t xml:space="preserve">Haton </w:t>
      </w:r>
      <w:r w:rsidRPr="00704F17">
        <w:rPr>
          <w:rFonts w:ascii="Tahoma" w:hAnsi="Tahoma" w:cs="Tahoma"/>
          <w:sz w:val="21"/>
          <w:szCs w:val="21"/>
        </w:rPr>
        <w:t xml:space="preserve">approve and adopt a resolution that details revisions reflected in the copy of proposed edits to the Mid-State Health Network by-laws. </w:t>
      </w:r>
    </w:p>
    <w:p w14:paraId="4471E0DB" w14:textId="12004D2E" w:rsidR="005B40C8" w:rsidRPr="00704F17" w:rsidRDefault="005B40C8" w:rsidP="005B40C8">
      <w:pPr>
        <w:rPr>
          <w:rFonts w:ascii="Tahoma" w:hAnsi="Tahoma" w:cs="Tahoma"/>
          <w:sz w:val="21"/>
          <w:szCs w:val="21"/>
        </w:rPr>
      </w:pPr>
      <w:r w:rsidRPr="00704F17">
        <w:rPr>
          <w:rFonts w:ascii="Tahoma" w:hAnsi="Tahoma" w:cs="Tahoma"/>
          <w:sz w:val="21"/>
          <w:szCs w:val="21"/>
        </w:rPr>
        <w:t xml:space="preserve">MOTION CARRIED. </w:t>
      </w:r>
    </w:p>
    <w:p w14:paraId="44B81498" w14:textId="77777777" w:rsidR="00880C4E" w:rsidRPr="00704F17" w:rsidRDefault="00880C4E" w:rsidP="00880C4E">
      <w:pPr>
        <w:ind w:left="720"/>
        <w:rPr>
          <w:rFonts w:ascii="Tahoma" w:hAnsi="Tahoma" w:cs="Tahoma"/>
          <w:sz w:val="21"/>
          <w:szCs w:val="21"/>
        </w:rPr>
      </w:pPr>
    </w:p>
    <w:p w14:paraId="64FADFF6" w14:textId="77777777" w:rsidR="005407FE" w:rsidRPr="00704F17" w:rsidRDefault="000D756A" w:rsidP="005407FE">
      <w:pPr>
        <w:numPr>
          <w:ilvl w:val="1"/>
          <w:numId w:val="2"/>
        </w:numPr>
        <w:tabs>
          <w:tab w:val="clear" w:pos="1440"/>
          <w:tab w:val="num" w:pos="720"/>
        </w:tabs>
        <w:ind w:left="720"/>
        <w:rPr>
          <w:rFonts w:ascii="Tahoma" w:hAnsi="Tahoma" w:cs="Tahoma"/>
          <w:sz w:val="21"/>
          <w:szCs w:val="21"/>
        </w:rPr>
      </w:pPr>
      <w:r w:rsidRPr="00704F17">
        <w:rPr>
          <w:rFonts w:ascii="Tahoma" w:hAnsi="Tahoma" w:cs="Tahoma"/>
          <w:sz w:val="21"/>
          <w:szCs w:val="21"/>
        </w:rPr>
        <w:t xml:space="preserve">General Update – </w:t>
      </w:r>
      <w:r w:rsidR="0089156A" w:rsidRPr="00704F17">
        <w:rPr>
          <w:rFonts w:ascii="Tahoma" w:hAnsi="Tahoma" w:cs="Tahoma"/>
          <w:sz w:val="21"/>
          <w:szCs w:val="21"/>
        </w:rPr>
        <w:t>Bryan Krogman</w:t>
      </w:r>
      <w:r w:rsidRPr="00704F17">
        <w:rPr>
          <w:rFonts w:ascii="Tahoma" w:hAnsi="Tahoma" w:cs="Tahoma"/>
          <w:sz w:val="21"/>
          <w:szCs w:val="21"/>
        </w:rPr>
        <w:t xml:space="preserve">, Executive Director, </w:t>
      </w:r>
      <w:r w:rsidR="0089156A" w:rsidRPr="00704F17">
        <w:rPr>
          <w:rFonts w:ascii="Tahoma" w:hAnsi="Tahoma" w:cs="Tahoma"/>
          <w:sz w:val="21"/>
          <w:szCs w:val="21"/>
        </w:rPr>
        <w:t xml:space="preserve">gave a general update. </w:t>
      </w:r>
    </w:p>
    <w:p w14:paraId="076ECAEB" w14:textId="77777777" w:rsidR="005407FE" w:rsidRPr="00704F17" w:rsidRDefault="005407FE" w:rsidP="005407FE">
      <w:pPr>
        <w:rPr>
          <w:rFonts w:ascii="Tahoma" w:hAnsi="Tahoma" w:cs="Tahoma"/>
          <w:sz w:val="21"/>
          <w:szCs w:val="21"/>
        </w:rPr>
      </w:pPr>
    </w:p>
    <w:p w14:paraId="0DF0EBE9" w14:textId="7D4ABE9D" w:rsidR="005A1D4B" w:rsidRPr="00704F17" w:rsidRDefault="005A1D4B" w:rsidP="005407FE">
      <w:pPr>
        <w:rPr>
          <w:rFonts w:ascii="Tahoma" w:hAnsi="Tahoma" w:cs="Tahoma"/>
          <w:sz w:val="21"/>
          <w:szCs w:val="21"/>
        </w:rPr>
      </w:pPr>
      <w:r w:rsidRPr="00704F17">
        <w:rPr>
          <w:rFonts w:ascii="Tahoma" w:hAnsi="Tahoma" w:cs="Tahoma"/>
          <w:sz w:val="21"/>
          <w:szCs w:val="21"/>
        </w:rPr>
        <w:t xml:space="preserve">MOTION: by </w:t>
      </w:r>
      <w:r w:rsidR="00704F17" w:rsidRPr="00704F17">
        <w:rPr>
          <w:rFonts w:ascii="Tahoma" w:hAnsi="Tahoma" w:cs="Tahoma"/>
          <w:sz w:val="21"/>
          <w:szCs w:val="21"/>
        </w:rPr>
        <w:t>Hope</w:t>
      </w:r>
      <w:r w:rsidRPr="00704F17">
        <w:rPr>
          <w:rFonts w:ascii="Tahoma" w:hAnsi="Tahoma" w:cs="Tahoma"/>
          <w:sz w:val="21"/>
          <w:szCs w:val="21"/>
        </w:rPr>
        <w:t xml:space="preserve"> to support Bryan Krogman, Executive Director, to pursue all options to protect current and future Medicaid beneficiaries and the CMHSP/PIHP System that serves them, including joining collective legal action with other Michigan CMHSPs against MDHHS to halt the PIHP procurement process at </w:t>
      </w:r>
      <w:proofErr w:type="gramStart"/>
      <w:r w:rsidRPr="00704F17">
        <w:rPr>
          <w:rFonts w:ascii="Tahoma" w:hAnsi="Tahoma" w:cs="Tahoma"/>
          <w:sz w:val="21"/>
          <w:szCs w:val="21"/>
        </w:rPr>
        <w:t>any and all</w:t>
      </w:r>
      <w:proofErr w:type="gramEnd"/>
      <w:r w:rsidRPr="00704F17">
        <w:rPr>
          <w:rFonts w:ascii="Tahoma" w:hAnsi="Tahoma" w:cs="Tahoma"/>
          <w:sz w:val="21"/>
          <w:szCs w:val="21"/>
        </w:rPr>
        <w:t xml:space="preserve"> stages. Further, to simultaneously participate in the planning and creation of a submission to MDHHS in response to the Request for Proposals (RFP) in the best interest of those </w:t>
      </w:r>
      <w:proofErr w:type="gramStart"/>
      <w:r w:rsidRPr="00704F17">
        <w:rPr>
          <w:rFonts w:ascii="Tahoma" w:hAnsi="Tahoma" w:cs="Tahoma"/>
          <w:sz w:val="21"/>
          <w:szCs w:val="21"/>
        </w:rPr>
        <w:t>persons</w:t>
      </w:r>
      <w:proofErr w:type="gramEnd"/>
      <w:r w:rsidRPr="00704F17">
        <w:rPr>
          <w:rFonts w:ascii="Tahoma" w:hAnsi="Tahoma" w:cs="Tahoma"/>
          <w:sz w:val="21"/>
          <w:szCs w:val="21"/>
        </w:rPr>
        <w:t xml:space="preserve"> served by the public CMHSP/PIHP system, their families, and the communities in the counties within the CMHCM catchment area.</w:t>
      </w:r>
    </w:p>
    <w:p w14:paraId="2BD267E9" w14:textId="0EF8AF87" w:rsidR="005A1D4B" w:rsidRPr="00704F17" w:rsidRDefault="005A1D4B" w:rsidP="005407FE">
      <w:pPr>
        <w:rPr>
          <w:rFonts w:ascii="Tahoma" w:hAnsi="Tahoma" w:cs="Tahoma"/>
          <w:sz w:val="21"/>
          <w:szCs w:val="21"/>
        </w:rPr>
      </w:pPr>
      <w:r w:rsidRPr="00704F17">
        <w:rPr>
          <w:rFonts w:ascii="Tahoma" w:hAnsi="Tahoma" w:cs="Tahoma"/>
          <w:sz w:val="21"/>
          <w:szCs w:val="21"/>
        </w:rPr>
        <w:t>MOTION CARRIED.</w:t>
      </w:r>
    </w:p>
    <w:p w14:paraId="474C810E" w14:textId="77777777" w:rsidR="005A1D4B" w:rsidRPr="00704F17" w:rsidRDefault="005A1D4B" w:rsidP="005407FE">
      <w:pPr>
        <w:rPr>
          <w:rFonts w:ascii="Tahoma" w:hAnsi="Tahoma" w:cs="Tahoma"/>
          <w:sz w:val="21"/>
          <w:szCs w:val="21"/>
        </w:rPr>
      </w:pPr>
    </w:p>
    <w:p w14:paraId="406B5816" w14:textId="35825C29" w:rsidR="00773F51" w:rsidRPr="00704F17" w:rsidRDefault="00873ECB" w:rsidP="00503B9A">
      <w:pPr>
        <w:numPr>
          <w:ilvl w:val="0"/>
          <w:numId w:val="2"/>
        </w:numPr>
        <w:tabs>
          <w:tab w:val="clear" w:pos="720"/>
          <w:tab w:val="num" w:pos="360"/>
        </w:tabs>
        <w:ind w:left="360"/>
        <w:rPr>
          <w:rFonts w:ascii="Tahoma" w:hAnsi="Tahoma" w:cs="Tahoma"/>
          <w:sz w:val="21"/>
          <w:szCs w:val="21"/>
        </w:rPr>
      </w:pPr>
      <w:r w:rsidRPr="00704F17">
        <w:rPr>
          <w:rFonts w:ascii="Tahoma" w:hAnsi="Tahoma" w:cs="Tahoma"/>
          <w:sz w:val="21"/>
          <w:szCs w:val="21"/>
          <w:u w:val="single"/>
        </w:rPr>
        <w:t>Public Comment</w:t>
      </w:r>
      <w:r w:rsidRPr="00704F17">
        <w:rPr>
          <w:rFonts w:ascii="Tahoma" w:hAnsi="Tahoma" w:cs="Tahoma"/>
          <w:sz w:val="21"/>
          <w:szCs w:val="21"/>
        </w:rPr>
        <w:t xml:space="preserve"> –</w:t>
      </w:r>
      <w:r w:rsidR="00451CF4" w:rsidRPr="00704F17">
        <w:rPr>
          <w:rFonts w:ascii="Tahoma" w:hAnsi="Tahoma" w:cs="Tahoma"/>
          <w:sz w:val="21"/>
          <w:szCs w:val="21"/>
        </w:rPr>
        <w:t xml:space="preserve"> </w:t>
      </w:r>
      <w:r w:rsidR="00704F17" w:rsidRPr="00704F17">
        <w:rPr>
          <w:rFonts w:ascii="Tahoma" w:hAnsi="Tahoma" w:cs="Tahoma"/>
          <w:sz w:val="21"/>
          <w:szCs w:val="21"/>
        </w:rPr>
        <w:t>Public comment was given by several providers and a family member regarding C</w:t>
      </w:r>
      <w:r w:rsidR="006B00AC">
        <w:rPr>
          <w:rFonts w:ascii="Tahoma" w:hAnsi="Tahoma" w:cs="Tahoma"/>
          <w:sz w:val="21"/>
          <w:szCs w:val="21"/>
        </w:rPr>
        <w:t xml:space="preserve">ommunity Living Support (CLS) and Self-Determination (SD) </w:t>
      </w:r>
      <w:r w:rsidR="00704F17" w:rsidRPr="00704F17">
        <w:rPr>
          <w:rFonts w:ascii="Tahoma" w:hAnsi="Tahoma" w:cs="Tahoma"/>
          <w:sz w:val="21"/>
          <w:szCs w:val="21"/>
        </w:rPr>
        <w:t xml:space="preserve">rates.  </w:t>
      </w:r>
    </w:p>
    <w:p w14:paraId="711F1F1A" w14:textId="77777777" w:rsidR="000D756A" w:rsidRPr="00704F17" w:rsidRDefault="000D756A" w:rsidP="000D756A">
      <w:pPr>
        <w:rPr>
          <w:rFonts w:ascii="Tahoma" w:hAnsi="Tahoma" w:cs="Tahoma"/>
          <w:sz w:val="21"/>
          <w:szCs w:val="21"/>
        </w:rPr>
      </w:pPr>
    </w:p>
    <w:p w14:paraId="51F923DA" w14:textId="7EAAE167" w:rsidR="00873ECB" w:rsidRPr="00704F17" w:rsidRDefault="00873ECB" w:rsidP="00194744">
      <w:pPr>
        <w:numPr>
          <w:ilvl w:val="0"/>
          <w:numId w:val="2"/>
        </w:numPr>
        <w:tabs>
          <w:tab w:val="clear" w:pos="720"/>
          <w:tab w:val="num" w:pos="360"/>
        </w:tabs>
        <w:ind w:left="360"/>
        <w:rPr>
          <w:rFonts w:ascii="Tahoma" w:hAnsi="Tahoma" w:cs="Tahoma"/>
          <w:sz w:val="21"/>
          <w:szCs w:val="21"/>
        </w:rPr>
      </w:pPr>
      <w:r w:rsidRPr="00704F17">
        <w:rPr>
          <w:rFonts w:ascii="Tahoma" w:hAnsi="Tahoma" w:cs="Tahoma"/>
          <w:sz w:val="21"/>
          <w:szCs w:val="21"/>
          <w:u w:val="single"/>
        </w:rPr>
        <w:t>Adjournment</w:t>
      </w:r>
      <w:r w:rsidRPr="00704F17">
        <w:rPr>
          <w:rFonts w:ascii="Tahoma" w:hAnsi="Tahoma" w:cs="Tahoma"/>
          <w:sz w:val="21"/>
          <w:szCs w:val="21"/>
        </w:rPr>
        <w:t xml:space="preserve"> –</w:t>
      </w:r>
      <w:r w:rsidR="00444D55" w:rsidRPr="00704F17">
        <w:rPr>
          <w:rFonts w:ascii="Tahoma" w:hAnsi="Tahoma" w:cs="Tahoma"/>
          <w:sz w:val="21"/>
          <w:szCs w:val="21"/>
        </w:rPr>
        <w:t xml:space="preserve"> </w:t>
      </w:r>
      <w:r w:rsidR="00773F51" w:rsidRPr="00704F17">
        <w:rPr>
          <w:rFonts w:ascii="Tahoma" w:hAnsi="Tahoma" w:cs="Tahoma"/>
          <w:sz w:val="21"/>
          <w:szCs w:val="21"/>
        </w:rPr>
        <w:t xml:space="preserve">Chairperson </w:t>
      </w:r>
      <w:r w:rsidR="005A1D4B" w:rsidRPr="00704F17">
        <w:rPr>
          <w:rFonts w:ascii="Tahoma" w:hAnsi="Tahoma" w:cs="Tahoma"/>
          <w:sz w:val="21"/>
          <w:szCs w:val="21"/>
        </w:rPr>
        <w:t>Moore</w:t>
      </w:r>
      <w:r w:rsidRPr="00704F17">
        <w:rPr>
          <w:rFonts w:ascii="Tahoma" w:hAnsi="Tahoma" w:cs="Tahoma"/>
          <w:sz w:val="21"/>
          <w:szCs w:val="21"/>
        </w:rPr>
        <w:t xml:space="preserve"> adjourned the meeting </w:t>
      </w:r>
      <w:r w:rsidR="00704F17" w:rsidRPr="00704F17">
        <w:rPr>
          <w:rFonts w:ascii="Tahoma" w:hAnsi="Tahoma" w:cs="Tahoma"/>
          <w:sz w:val="21"/>
          <w:szCs w:val="21"/>
        </w:rPr>
        <w:t>8:21</w:t>
      </w:r>
      <w:r w:rsidR="0099220B" w:rsidRPr="00704F17">
        <w:rPr>
          <w:rFonts w:ascii="Tahoma" w:hAnsi="Tahoma" w:cs="Tahoma"/>
          <w:sz w:val="21"/>
          <w:szCs w:val="21"/>
        </w:rPr>
        <w:t xml:space="preserve"> </w:t>
      </w:r>
      <w:r w:rsidRPr="00704F17">
        <w:rPr>
          <w:rFonts w:ascii="Tahoma" w:hAnsi="Tahoma" w:cs="Tahoma"/>
          <w:sz w:val="21"/>
          <w:szCs w:val="21"/>
        </w:rPr>
        <w:t>p.m.</w:t>
      </w:r>
    </w:p>
    <w:p w14:paraId="5DE14254" w14:textId="77777777" w:rsidR="006452DD" w:rsidRPr="00704F17" w:rsidRDefault="006452DD" w:rsidP="006452DD">
      <w:pPr>
        <w:tabs>
          <w:tab w:val="num" w:pos="1440"/>
        </w:tabs>
        <w:ind w:left="720"/>
        <w:rPr>
          <w:rFonts w:ascii="Tahoma" w:hAnsi="Tahoma" w:cs="Tahoma"/>
          <w:sz w:val="21"/>
          <w:szCs w:val="21"/>
        </w:rPr>
      </w:pPr>
    </w:p>
    <w:p w14:paraId="25BA6C14" w14:textId="77777777" w:rsidR="00C200CF" w:rsidRPr="00704F17" w:rsidRDefault="00C200CF">
      <w:pPr>
        <w:rPr>
          <w:rFonts w:ascii="Tahoma" w:hAnsi="Tahoma" w:cs="Tahoma"/>
          <w:sz w:val="21"/>
          <w:szCs w:val="21"/>
        </w:rPr>
      </w:pPr>
      <w:r w:rsidRPr="00704F17">
        <w:rPr>
          <w:rFonts w:ascii="Tahoma" w:hAnsi="Tahoma" w:cs="Tahoma"/>
          <w:sz w:val="21"/>
          <w:szCs w:val="21"/>
        </w:rPr>
        <w:t>Submitted,</w:t>
      </w:r>
    </w:p>
    <w:p w14:paraId="7BD113C1" w14:textId="77777777" w:rsidR="00C200CF" w:rsidRPr="00704F17" w:rsidRDefault="00C200CF">
      <w:pPr>
        <w:rPr>
          <w:rFonts w:ascii="Tahoma" w:hAnsi="Tahoma" w:cs="Tahoma"/>
          <w:sz w:val="21"/>
          <w:szCs w:val="21"/>
        </w:rPr>
      </w:pPr>
    </w:p>
    <w:p w14:paraId="1EEFC0D0" w14:textId="77777777" w:rsidR="00C200CF" w:rsidRPr="00704F17" w:rsidRDefault="00C200CF">
      <w:pPr>
        <w:rPr>
          <w:rFonts w:ascii="Tahoma" w:hAnsi="Tahoma" w:cs="Tahoma"/>
          <w:sz w:val="21"/>
          <w:szCs w:val="21"/>
        </w:rPr>
      </w:pPr>
    </w:p>
    <w:p w14:paraId="6EC49C0A" w14:textId="77777777" w:rsidR="008667A2" w:rsidRPr="00704F17" w:rsidRDefault="008667A2">
      <w:pPr>
        <w:rPr>
          <w:rFonts w:ascii="Tahoma" w:hAnsi="Tahoma" w:cs="Tahoma"/>
          <w:sz w:val="21"/>
          <w:szCs w:val="21"/>
        </w:rPr>
      </w:pPr>
    </w:p>
    <w:p w14:paraId="07A3197B" w14:textId="69E77FDB" w:rsidR="00773F51" w:rsidRPr="00704F17" w:rsidRDefault="005A1D4B">
      <w:pPr>
        <w:rPr>
          <w:rFonts w:ascii="Tahoma" w:hAnsi="Tahoma" w:cs="Tahoma"/>
          <w:sz w:val="21"/>
          <w:szCs w:val="21"/>
        </w:rPr>
      </w:pPr>
      <w:r w:rsidRPr="00704F17">
        <w:rPr>
          <w:rFonts w:ascii="Tahoma" w:hAnsi="Tahoma" w:cs="Tahoma"/>
          <w:sz w:val="21"/>
          <w:szCs w:val="21"/>
        </w:rPr>
        <w:t>Mary Olshewski</w:t>
      </w:r>
    </w:p>
    <w:p w14:paraId="17154240" w14:textId="77777777" w:rsidR="001C14EB" w:rsidRPr="00704F17" w:rsidRDefault="00773F51">
      <w:pPr>
        <w:rPr>
          <w:rFonts w:ascii="Tahoma" w:hAnsi="Tahoma" w:cs="Tahoma"/>
          <w:sz w:val="21"/>
          <w:szCs w:val="21"/>
        </w:rPr>
      </w:pPr>
      <w:r w:rsidRPr="00704F17">
        <w:rPr>
          <w:rFonts w:ascii="Tahoma" w:hAnsi="Tahoma" w:cs="Tahoma"/>
          <w:sz w:val="21"/>
          <w:szCs w:val="21"/>
        </w:rPr>
        <w:t>Secretary</w:t>
      </w:r>
    </w:p>
    <w:p w14:paraId="259B5E6E" w14:textId="77777777" w:rsidR="00C200CF" w:rsidRPr="00704F17" w:rsidRDefault="00C200CF">
      <w:pPr>
        <w:rPr>
          <w:rFonts w:ascii="Tahoma" w:hAnsi="Tahoma" w:cs="Tahoma"/>
          <w:sz w:val="21"/>
          <w:szCs w:val="21"/>
        </w:rPr>
      </w:pPr>
    </w:p>
    <w:p w14:paraId="548258E2" w14:textId="77777777" w:rsidR="002C725B" w:rsidRPr="00704F17" w:rsidRDefault="00C200CF">
      <w:pPr>
        <w:rPr>
          <w:rFonts w:ascii="Tahoma" w:hAnsi="Tahoma" w:cs="Tahoma"/>
          <w:sz w:val="21"/>
          <w:szCs w:val="21"/>
        </w:rPr>
      </w:pPr>
      <w:r w:rsidRPr="00704F17">
        <w:rPr>
          <w:rFonts w:ascii="Tahoma" w:hAnsi="Tahoma" w:cs="Tahoma"/>
          <w:sz w:val="21"/>
          <w:szCs w:val="21"/>
        </w:rPr>
        <w:t xml:space="preserve">Minutes recorded by Karen Rau, Executive </w:t>
      </w:r>
      <w:r w:rsidR="00F963DC" w:rsidRPr="00704F17">
        <w:rPr>
          <w:rFonts w:ascii="Tahoma" w:hAnsi="Tahoma" w:cs="Tahoma"/>
          <w:sz w:val="21"/>
          <w:szCs w:val="21"/>
        </w:rPr>
        <w:t>Coordinator</w:t>
      </w:r>
      <w:bookmarkEnd w:id="0"/>
    </w:p>
    <w:sectPr w:rsidR="002C725B" w:rsidRPr="00704F17" w:rsidSect="00FB40CF">
      <w:headerReference w:type="default" r:id="rId8"/>
      <w:pgSz w:w="12240" w:h="15840"/>
      <w:pgMar w:top="1440" w:right="1440" w:bottom="1152"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2E74B" w14:textId="77777777" w:rsidR="006C55E3" w:rsidRDefault="006C55E3" w:rsidP="00A976A6">
      <w:r>
        <w:separator/>
      </w:r>
    </w:p>
  </w:endnote>
  <w:endnote w:type="continuationSeparator" w:id="0">
    <w:p w14:paraId="30BA4A90" w14:textId="77777777" w:rsidR="006C55E3" w:rsidRDefault="006C55E3" w:rsidP="00A97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458C9" w14:textId="77777777" w:rsidR="006C55E3" w:rsidRDefault="006C55E3" w:rsidP="00A976A6">
      <w:r>
        <w:separator/>
      </w:r>
    </w:p>
  </w:footnote>
  <w:footnote w:type="continuationSeparator" w:id="0">
    <w:p w14:paraId="2602D21C" w14:textId="77777777" w:rsidR="006C55E3" w:rsidRDefault="006C55E3" w:rsidP="00A976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BA40F" w14:textId="77777777" w:rsidR="002C725B" w:rsidRPr="00704F17" w:rsidRDefault="002C725B" w:rsidP="00150FEF">
    <w:pPr>
      <w:rPr>
        <w:rFonts w:ascii="Tahoma" w:hAnsi="Tahoma" w:cs="Tahoma"/>
        <w:sz w:val="21"/>
        <w:szCs w:val="21"/>
      </w:rPr>
    </w:pPr>
    <w:r w:rsidRPr="00704F17">
      <w:rPr>
        <w:rFonts w:ascii="Tahoma" w:hAnsi="Tahoma" w:cs="Tahoma"/>
        <w:sz w:val="21"/>
        <w:szCs w:val="21"/>
      </w:rPr>
      <w:t>Community Mental Health for Central Michigan</w:t>
    </w:r>
  </w:p>
  <w:p w14:paraId="75019934" w14:textId="77777777" w:rsidR="00245101" w:rsidRPr="00704F17" w:rsidRDefault="002C725B" w:rsidP="00150FEF">
    <w:pPr>
      <w:rPr>
        <w:rFonts w:ascii="Tahoma" w:hAnsi="Tahoma" w:cs="Tahoma"/>
        <w:sz w:val="21"/>
        <w:szCs w:val="21"/>
      </w:rPr>
    </w:pPr>
    <w:r w:rsidRPr="00704F17">
      <w:rPr>
        <w:rFonts w:ascii="Tahoma" w:hAnsi="Tahoma" w:cs="Tahoma"/>
        <w:sz w:val="21"/>
        <w:szCs w:val="21"/>
      </w:rPr>
      <w:t>Minutes of Regular Meeting of the Board of Directors</w:t>
    </w:r>
  </w:p>
  <w:p w14:paraId="595F6436" w14:textId="1ABB2F17" w:rsidR="002C725B" w:rsidRPr="00704F17" w:rsidRDefault="00245101" w:rsidP="00150FEF">
    <w:pPr>
      <w:rPr>
        <w:rFonts w:ascii="Tahoma" w:hAnsi="Tahoma" w:cs="Tahoma"/>
        <w:sz w:val="21"/>
        <w:szCs w:val="21"/>
      </w:rPr>
    </w:pPr>
    <w:r w:rsidRPr="00704F17">
      <w:rPr>
        <w:rFonts w:ascii="Tahoma" w:hAnsi="Tahoma" w:cs="Tahoma"/>
        <w:sz w:val="21"/>
        <w:szCs w:val="21"/>
      </w:rPr>
      <w:t xml:space="preserve">August </w:t>
    </w:r>
    <w:r w:rsidR="00E32E4C" w:rsidRPr="00704F17">
      <w:rPr>
        <w:rFonts w:ascii="Tahoma" w:hAnsi="Tahoma" w:cs="Tahoma"/>
        <w:sz w:val="21"/>
        <w:szCs w:val="21"/>
      </w:rPr>
      <w:t>2</w:t>
    </w:r>
    <w:r w:rsidR="005554DB" w:rsidRPr="00704F17">
      <w:rPr>
        <w:rFonts w:ascii="Tahoma" w:hAnsi="Tahoma" w:cs="Tahoma"/>
        <w:sz w:val="21"/>
        <w:szCs w:val="21"/>
      </w:rPr>
      <w:t>6, 2025</w:t>
    </w:r>
  </w:p>
  <w:p w14:paraId="3B94636E" w14:textId="77777777" w:rsidR="002C725B" w:rsidRPr="00704F17" w:rsidRDefault="002C725B" w:rsidP="00150FEF">
    <w:pPr>
      <w:tabs>
        <w:tab w:val="left" w:pos="360"/>
      </w:tabs>
      <w:rPr>
        <w:rFonts w:ascii="Tahoma" w:hAnsi="Tahoma" w:cs="Tahoma"/>
        <w:sz w:val="21"/>
        <w:szCs w:val="21"/>
      </w:rPr>
    </w:pPr>
    <w:r w:rsidRPr="00704F17">
      <w:rPr>
        <w:rFonts w:ascii="Tahoma" w:hAnsi="Tahoma" w:cs="Tahoma"/>
        <w:sz w:val="21"/>
        <w:szCs w:val="21"/>
      </w:rPr>
      <w:t xml:space="preserve">Page </w:t>
    </w:r>
    <w:r w:rsidRPr="00704F17">
      <w:rPr>
        <w:rFonts w:ascii="Tahoma" w:hAnsi="Tahoma" w:cs="Tahoma"/>
        <w:sz w:val="21"/>
        <w:szCs w:val="21"/>
      </w:rPr>
      <w:fldChar w:fldCharType="begin"/>
    </w:r>
    <w:r w:rsidRPr="00704F17">
      <w:rPr>
        <w:rFonts w:ascii="Tahoma" w:hAnsi="Tahoma" w:cs="Tahoma"/>
        <w:sz w:val="21"/>
        <w:szCs w:val="21"/>
      </w:rPr>
      <w:instrText xml:space="preserve"> PAGE   \* MERGEFORMAT </w:instrText>
    </w:r>
    <w:r w:rsidRPr="00704F17">
      <w:rPr>
        <w:rFonts w:ascii="Tahoma" w:hAnsi="Tahoma" w:cs="Tahoma"/>
        <w:sz w:val="21"/>
        <w:szCs w:val="21"/>
      </w:rPr>
      <w:fldChar w:fldCharType="separate"/>
    </w:r>
    <w:r w:rsidR="005400E3" w:rsidRPr="00704F17">
      <w:rPr>
        <w:rFonts w:ascii="Tahoma" w:hAnsi="Tahoma" w:cs="Tahoma"/>
        <w:noProof/>
        <w:sz w:val="21"/>
        <w:szCs w:val="21"/>
      </w:rPr>
      <w:t>3</w:t>
    </w:r>
    <w:r w:rsidRPr="00704F17">
      <w:rPr>
        <w:rFonts w:ascii="Tahoma" w:hAnsi="Tahoma" w:cs="Tahoma"/>
        <w:noProof/>
        <w:sz w:val="21"/>
        <w:szCs w:val="21"/>
      </w:rPr>
      <w:fldChar w:fldCharType="end"/>
    </w:r>
  </w:p>
  <w:p w14:paraId="7DD6EB00" w14:textId="77777777" w:rsidR="002C725B" w:rsidRDefault="002C72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44681"/>
    <w:multiLevelType w:val="hybridMultilevel"/>
    <w:tmpl w:val="277E89D2"/>
    <w:lvl w:ilvl="0" w:tplc="A3FA22D2">
      <w:start w:val="5"/>
      <w:numFmt w:val="bullet"/>
      <w:lvlText w:val="-"/>
      <w:lvlJc w:val="left"/>
      <w:pPr>
        <w:tabs>
          <w:tab w:val="num" w:pos="540"/>
        </w:tabs>
        <w:ind w:left="540" w:hanging="360"/>
      </w:pPr>
      <w:rPr>
        <w:rFonts w:ascii="Tahoma" w:eastAsia="Times New Roman" w:hAnsi="Tahoma" w:cs="Tahoma"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 w15:restartNumberingAfterBreak="0">
    <w:nsid w:val="111203A0"/>
    <w:multiLevelType w:val="hybridMultilevel"/>
    <w:tmpl w:val="84B237AA"/>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F606F4E"/>
    <w:multiLevelType w:val="hybridMultilevel"/>
    <w:tmpl w:val="A69EAD58"/>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 w15:restartNumberingAfterBreak="0">
    <w:nsid w:val="267F026F"/>
    <w:multiLevelType w:val="hybridMultilevel"/>
    <w:tmpl w:val="6E88BA3A"/>
    <w:lvl w:ilvl="0" w:tplc="5B2AE4C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186223C"/>
    <w:multiLevelType w:val="hybridMultilevel"/>
    <w:tmpl w:val="2782F74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9C2051B"/>
    <w:multiLevelType w:val="hybridMultilevel"/>
    <w:tmpl w:val="9E86F516"/>
    <w:lvl w:ilvl="0" w:tplc="B8FAF51A">
      <w:start w:val="2"/>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2A75391"/>
    <w:multiLevelType w:val="hybridMultilevel"/>
    <w:tmpl w:val="3690AFF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30439CC"/>
    <w:multiLevelType w:val="hybridMultilevel"/>
    <w:tmpl w:val="1AB4F0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5976379"/>
    <w:multiLevelType w:val="hybridMultilevel"/>
    <w:tmpl w:val="8F0C6CAA"/>
    <w:lvl w:ilvl="0" w:tplc="04090019">
      <w:start w:val="3"/>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F47034"/>
    <w:multiLevelType w:val="hybridMultilevel"/>
    <w:tmpl w:val="76B21746"/>
    <w:lvl w:ilvl="0" w:tplc="36C69598">
      <w:start w:val="5"/>
      <w:numFmt w:val="bullet"/>
      <w:lvlText w:val="-"/>
      <w:lvlJc w:val="left"/>
      <w:pPr>
        <w:tabs>
          <w:tab w:val="num" w:pos="1080"/>
        </w:tabs>
        <w:ind w:left="1080" w:hanging="360"/>
      </w:pPr>
      <w:rPr>
        <w:rFonts w:ascii="Tahoma" w:eastAsia="Times New Roman" w:hAnsi="Tahoma" w:cs="Tahoma"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57C141F6"/>
    <w:multiLevelType w:val="hybridMultilevel"/>
    <w:tmpl w:val="77847EF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CD818A5"/>
    <w:multiLevelType w:val="hybridMultilevel"/>
    <w:tmpl w:val="4AD42506"/>
    <w:lvl w:ilvl="0" w:tplc="41D86336">
      <w:start w:val="1"/>
      <w:numFmt w:val="bullet"/>
      <w:lvlText w:val=""/>
      <w:lvlJc w:val="left"/>
      <w:pPr>
        <w:tabs>
          <w:tab w:val="num" w:pos="2160"/>
        </w:tabs>
        <w:ind w:left="2160" w:hanging="360"/>
      </w:pPr>
      <w:rPr>
        <w:rFonts w:ascii="Symbol" w:hAnsi="Symbol" w:hint="default"/>
        <w:sz w:val="24"/>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63A508B8"/>
    <w:multiLevelType w:val="hybridMultilevel"/>
    <w:tmpl w:val="FDC872E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85EE9438">
      <w:start w:val="2"/>
      <w:numFmt w:val="bullet"/>
      <w:lvlText w:val="-"/>
      <w:lvlJc w:val="left"/>
      <w:pPr>
        <w:tabs>
          <w:tab w:val="num" w:pos="2340"/>
        </w:tabs>
        <w:ind w:left="2340" w:hanging="360"/>
      </w:pPr>
      <w:rPr>
        <w:rFonts w:ascii="Times New Roman" w:eastAsia="Times New Roman" w:hAnsi="Times New Roman" w:cs="Times New Roman" w:hint="default"/>
      </w:rPr>
    </w:lvl>
    <w:lvl w:ilvl="3" w:tplc="0032C428">
      <w:start w:val="1"/>
      <w:numFmt w:val="decimal"/>
      <w:lvlText w:val="%4)"/>
      <w:lvlJc w:val="left"/>
      <w:pPr>
        <w:tabs>
          <w:tab w:val="num" w:pos="2880"/>
        </w:tabs>
        <w:ind w:left="2880" w:hanging="360"/>
      </w:pPr>
      <w:rPr>
        <w:rFonts w:hint="default"/>
      </w:rPr>
    </w:lvl>
    <w:lvl w:ilvl="4" w:tplc="B2342142">
      <w:numFmt w:val="decimal"/>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4067BC1"/>
    <w:multiLevelType w:val="hybridMultilevel"/>
    <w:tmpl w:val="C5AC10F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DEE1B5B"/>
    <w:multiLevelType w:val="hybridMultilevel"/>
    <w:tmpl w:val="35A0AC2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70A07762"/>
    <w:multiLevelType w:val="hybridMultilevel"/>
    <w:tmpl w:val="8020DFC4"/>
    <w:lvl w:ilvl="0" w:tplc="54A6E8B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B0252A2"/>
    <w:multiLevelType w:val="hybridMultilevel"/>
    <w:tmpl w:val="4FBAFFA6"/>
    <w:lvl w:ilvl="0" w:tplc="9F261FD8">
      <w:start w:val="1"/>
      <w:numFmt w:val="decimal"/>
      <w:lvlText w:val="%1."/>
      <w:lvlJc w:val="left"/>
      <w:pPr>
        <w:tabs>
          <w:tab w:val="num" w:pos="720"/>
        </w:tabs>
        <w:ind w:left="720" w:hanging="360"/>
      </w:pPr>
      <w:rPr>
        <w:rFonts w:ascii="Tahoma" w:hAnsi="Tahoma" w:hint="default"/>
        <w:sz w:val="20"/>
      </w:rPr>
    </w:lvl>
    <w:lvl w:ilvl="1" w:tplc="04090019">
      <w:start w:val="1"/>
      <w:numFmt w:val="lowerLetter"/>
      <w:lvlText w:val="%2."/>
      <w:lvlJc w:val="left"/>
      <w:pPr>
        <w:tabs>
          <w:tab w:val="num" w:pos="1440"/>
        </w:tabs>
        <w:ind w:left="1440" w:hanging="360"/>
      </w:pPr>
    </w:lvl>
    <w:lvl w:ilvl="2" w:tplc="67800782">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805149016">
    <w:abstractNumId w:val="7"/>
  </w:num>
  <w:num w:numId="2" w16cid:durableId="1481076827">
    <w:abstractNumId w:val="12"/>
  </w:num>
  <w:num w:numId="3" w16cid:durableId="1151022877">
    <w:abstractNumId w:val="3"/>
  </w:num>
  <w:num w:numId="4" w16cid:durableId="290676437">
    <w:abstractNumId w:val="5"/>
  </w:num>
  <w:num w:numId="5" w16cid:durableId="967974606">
    <w:abstractNumId w:val="11"/>
  </w:num>
  <w:num w:numId="6" w16cid:durableId="183133854">
    <w:abstractNumId w:val="1"/>
  </w:num>
  <w:num w:numId="7" w16cid:durableId="730617276">
    <w:abstractNumId w:val="16"/>
  </w:num>
  <w:num w:numId="8" w16cid:durableId="1743092442">
    <w:abstractNumId w:val="15"/>
  </w:num>
  <w:num w:numId="9" w16cid:durableId="1713115696">
    <w:abstractNumId w:val="9"/>
  </w:num>
  <w:num w:numId="10" w16cid:durableId="936449145">
    <w:abstractNumId w:val="0"/>
  </w:num>
  <w:num w:numId="11" w16cid:durableId="1568344909">
    <w:abstractNumId w:val="2"/>
  </w:num>
  <w:num w:numId="12" w16cid:durableId="1707633438">
    <w:abstractNumId w:val="14"/>
  </w:num>
  <w:num w:numId="13" w16cid:durableId="1900434078">
    <w:abstractNumId w:val="10"/>
  </w:num>
  <w:num w:numId="14" w16cid:durableId="780222969">
    <w:abstractNumId w:val="4"/>
  </w:num>
  <w:num w:numId="15" w16cid:durableId="997270048">
    <w:abstractNumId w:val="8"/>
  </w:num>
  <w:num w:numId="16" w16cid:durableId="1772360250">
    <w:abstractNumId w:val="13"/>
  </w:num>
  <w:num w:numId="17" w16cid:durableId="14244956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7F6"/>
    <w:rsid w:val="00000889"/>
    <w:rsid w:val="00004081"/>
    <w:rsid w:val="00005F3D"/>
    <w:rsid w:val="00011A6E"/>
    <w:rsid w:val="00017127"/>
    <w:rsid w:val="00022525"/>
    <w:rsid w:val="0002764C"/>
    <w:rsid w:val="000276D5"/>
    <w:rsid w:val="00033591"/>
    <w:rsid w:val="00036A9E"/>
    <w:rsid w:val="00037608"/>
    <w:rsid w:val="000412AA"/>
    <w:rsid w:val="000449FC"/>
    <w:rsid w:val="000506B6"/>
    <w:rsid w:val="0005427E"/>
    <w:rsid w:val="00056700"/>
    <w:rsid w:val="000634E4"/>
    <w:rsid w:val="000659DB"/>
    <w:rsid w:val="0006645E"/>
    <w:rsid w:val="00067BDD"/>
    <w:rsid w:val="00073FE2"/>
    <w:rsid w:val="000741EF"/>
    <w:rsid w:val="000756F4"/>
    <w:rsid w:val="000808AD"/>
    <w:rsid w:val="00083CD8"/>
    <w:rsid w:val="00085380"/>
    <w:rsid w:val="00086163"/>
    <w:rsid w:val="00091307"/>
    <w:rsid w:val="00091BCB"/>
    <w:rsid w:val="00092162"/>
    <w:rsid w:val="000949B4"/>
    <w:rsid w:val="00094F6A"/>
    <w:rsid w:val="000957EF"/>
    <w:rsid w:val="000A3BBF"/>
    <w:rsid w:val="000B5635"/>
    <w:rsid w:val="000B65EA"/>
    <w:rsid w:val="000C231E"/>
    <w:rsid w:val="000D03DE"/>
    <w:rsid w:val="000D1B81"/>
    <w:rsid w:val="000D756A"/>
    <w:rsid w:val="000E2418"/>
    <w:rsid w:val="000E2F47"/>
    <w:rsid w:val="000E7912"/>
    <w:rsid w:val="001017D6"/>
    <w:rsid w:val="00102C62"/>
    <w:rsid w:val="001077B0"/>
    <w:rsid w:val="00107B5E"/>
    <w:rsid w:val="00113926"/>
    <w:rsid w:val="001220D7"/>
    <w:rsid w:val="00122947"/>
    <w:rsid w:val="00124D8F"/>
    <w:rsid w:val="00136DF8"/>
    <w:rsid w:val="00140F92"/>
    <w:rsid w:val="001428DE"/>
    <w:rsid w:val="0014446D"/>
    <w:rsid w:val="00144CCC"/>
    <w:rsid w:val="001465B8"/>
    <w:rsid w:val="00147CAB"/>
    <w:rsid w:val="00150FEF"/>
    <w:rsid w:val="001609B2"/>
    <w:rsid w:val="0016208A"/>
    <w:rsid w:val="001643E1"/>
    <w:rsid w:val="0016487C"/>
    <w:rsid w:val="00164BA9"/>
    <w:rsid w:val="00165473"/>
    <w:rsid w:val="00171AA2"/>
    <w:rsid w:val="00174D40"/>
    <w:rsid w:val="0017655E"/>
    <w:rsid w:val="00182120"/>
    <w:rsid w:val="00185CB5"/>
    <w:rsid w:val="00194744"/>
    <w:rsid w:val="001A32F5"/>
    <w:rsid w:val="001B2C1B"/>
    <w:rsid w:val="001B3E9D"/>
    <w:rsid w:val="001B4920"/>
    <w:rsid w:val="001C14EB"/>
    <w:rsid w:val="001C29E6"/>
    <w:rsid w:val="001C7BC6"/>
    <w:rsid w:val="001D2AD5"/>
    <w:rsid w:val="001D3E29"/>
    <w:rsid w:val="001D6EA5"/>
    <w:rsid w:val="001D7496"/>
    <w:rsid w:val="001E27C7"/>
    <w:rsid w:val="001F24BE"/>
    <w:rsid w:val="001F7D60"/>
    <w:rsid w:val="00204039"/>
    <w:rsid w:val="0020444F"/>
    <w:rsid w:val="00211FC3"/>
    <w:rsid w:val="00212BA6"/>
    <w:rsid w:val="00213C58"/>
    <w:rsid w:val="00214EFE"/>
    <w:rsid w:val="00214F71"/>
    <w:rsid w:val="002301EE"/>
    <w:rsid w:val="00237BAB"/>
    <w:rsid w:val="002413DF"/>
    <w:rsid w:val="00245101"/>
    <w:rsid w:val="002528DB"/>
    <w:rsid w:val="00252EA3"/>
    <w:rsid w:val="00256011"/>
    <w:rsid w:val="00261BC6"/>
    <w:rsid w:val="00262F3A"/>
    <w:rsid w:val="00264907"/>
    <w:rsid w:val="0026610C"/>
    <w:rsid w:val="00273A87"/>
    <w:rsid w:val="00274CD9"/>
    <w:rsid w:val="00277CE0"/>
    <w:rsid w:val="00277D78"/>
    <w:rsid w:val="00281DD1"/>
    <w:rsid w:val="00282281"/>
    <w:rsid w:val="00283EEF"/>
    <w:rsid w:val="002840E2"/>
    <w:rsid w:val="00285CC2"/>
    <w:rsid w:val="002930B6"/>
    <w:rsid w:val="00293AE0"/>
    <w:rsid w:val="00297A4E"/>
    <w:rsid w:val="002A704D"/>
    <w:rsid w:val="002B0F7F"/>
    <w:rsid w:val="002B319B"/>
    <w:rsid w:val="002B365A"/>
    <w:rsid w:val="002C4CD2"/>
    <w:rsid w:val="002C4EB2"/>
    <w:rsid w:val="002C56FE"/>
    <w:rsid w:val="002C6969"/>
    <w:rsid w:val="002C725B"/>
    <w:rsid w:val="002D4C4B"/>
    <w:rsid w:val="002D58EE"/>
    <w:rsid w:val="002E27FD"/>
    <w:rsid w:val="002F471C"/>
    <w:rsid w:val="002F60C4"/>
    <w:rsid w:val="00303962"/>
    <w:rsid w:val="00304AC7"/>
    <w:rsid w:val="00311945"/>
    <w:rsid w:val="00313338"/>
    <w:rsid w:val="00320C7E"/>
    <w:rsid w:val="003215B9"/>
    <w:rsid w:val="0032260A"/>
    <w:rsid w:val="00331734"/>
    <w:rsid w:val="00331968"/>
    <w:rsid w:val="003462AA"/>
    <w:rsid w:val="0035071D"/>
    <w:rsid w:val="00363345"/>
    <w:rsid w:val="00363DA5"/>
    <w:rsid w:val="0036529F"/>
    <w:rsid w:val="003700B6"/>
    <w:rsid w:val="003713C0"/>
    <w:rsid w:val="003757DC"/>
    <w:rsid w:val="00381A00"/>
    <w:rsid w:val="0038272B"/>
    <w:rsid w:val="00383723"/>
    <w:rsid w:val="00393A89"/>
    <w:rsid w:val="00394CAE"/>
    <w:rsid w:val="003A45A6"/>
    <w:rsid w:val="003A4990"/>
    <w:rsid w:val="003A7993"/>
    <w:rsid w:val="003B6E18"/>
    <w:rsid w:val="003C069D"/>
    <w:rsid w:val="003C15CB"/>
    <w:rsid w:val="003D48C9"/>
    <w:rsid w:val="003D57C8"/>
    <w:rsid w:val="003E55D0"/>
    <w:rsid w:val="003E61DB"/>
    <w:rsid w:val="00401960"/>
    <w:rsid w:val="00404E6B"/>
    <w:rsid w:val="00407B9F"/>
    <w:rsid w:val="004100B6"/>
    <w:rsid w:val="00425CAA"/>
    <w:rsid w:val="00435F88"/>
    <w:rsid w:val="0043704B"/>
    <w:rsid w:val="004437EB"/>
    <w:rsid w:val="00444D55"/>
    <w:rsid w:val="004461D6"/>
    <w:rsid w:val="00447467"/>
    <w:rsid w:val="00451CF4"/>
    <w:rsid w:val="004540A3"/>
    <w:rsid w:val="00466187"/>
    <w:rsid w:val="004667E3"/>
    <w:rsid w:val="00466D37"/>
    <w:rsid w:val="00470CC6"/>
    <w:rsid w:val="004727E9"/>
    <w:rsid w:val="00472D5E"/>
    <w:rsid w:val="00473504"/>
    <w:rsid w:val="00476059"/>
    <w:rsid w:val="004A11C9"/>
    <w:rsid w:val="004A7D36"/>
    <w:rsid w:val="004B03D6"/>
    <w:rsid w:val="004B3226"/>
    <w:rsid w:val="004B792F"/>
    <w:rsid w:val="004D0235"/>
    <w:rsid w:val="004D7175"/>
    <w:rsid w:val="004E11DA"/>
    <w:rsid w:val="004E1395"/>
    <w:rsid w:val="004E4D6E"/>
    <w:rsid w:val="004E6985"/>
    <w:rsid w:val="004F0CE2"/>
    <w:rsid w:val="004F2F22"/>
    <w:rsid w:val="004F4459"/>
    <w:rsid w:val="004F4E7C"/>
    <w:rsid w:val="004F54A7"/>
    <w:rsid w:val="004F6D05"/>
    <w:rsid w:val="004F789A"/>
    <w:rsid w:val="00500620"/>
    <w:rsid w:val="0050604A"/>
    <w:rsid w:val="005070FB"/>
    <w:rsid w:val="00513DC5"/>
    <w:rsid w:val="00515E7A"/>
    <w:rsid w:val="005163CB"/>
    <w:rsid w:val="00521148"/>
    <w:rsid w:val="00524279"/>
    <w:rsid w:val="005264AC"/>
    <w:rsid w:val="005400E3"/>
    <w:rsid w:val="005407FE"/>
    <w:rsid w:val="00541216"/>
    <w:rsid w:val="00541553"/>
    <w:rsid w:val="005419D5"/>
    <w:rsid w:val="00543BBF"/>
    <w:rsid w:val="00544776"/>
    <w:rsid w:val="0054632B"/>
    <w:rsid w:val="00547246"/>
    <w:rsid w:val="00550ED4"/>
    <w:rsid w:val="00550F48"/>
    <w:rsid w:val="005522DF"/>
    <w:rsid w:val="005554DB"/>
    <w:rsid w:val="0055646F"/>
    <w:rsid w:val="005614E8"/>
    <w:rsid w:val="00566BD0"/>
    <w:rsid w:val="005734AC"/>
    <w:rsid w:val="00574949"/>
    <w:rsid w:val="005807F5"/>
    <w:rsid w:val="0059123D"/>
    <w:rsid w:val="00594236"/>
    <w:rsid w:val="00597EE8"/>
    <w:rsid w:val="005A1173"/>
    <w:rsid w:val="005A1D4B"/>
    <w:rsid w:val="005A376D"/>
    <w:rsid w:val="005A4454"/>
    <w:rsid w:val="005B1F87"/>
    <w:rsid w:val="005B2A93"/>
    <w:rsid w:val="005B40C8"/>
    <w:rsid w:val="005C1C6C"/>
    <w:rsid w:val="005C33A8"/>
    <w:rsid w:val="005C3CDE"/>
    <w:rsid w:val="005C4E58"/>
    <w:rsid w:val="005D2F80"/>
    <w:rsid w:val="005D35F9"/>
    <w:rsid w:val="005D47F6"/>
    <w:rsid w:val="005D5268"/>
    <w:rsid w:val="005E1EF0"/>
    <w:rsid w:val="005E25CE"/>
    <w:rsid w:val="005E759F"/>
    <w:rsid w:val="005F3512"/>
    <w:rsid w:val="0060028F"/>
    <w:rsid w:val="006132F5"/>
    <w:rsid w:val="00621828"/>
    <w:rsid w:val="0062324D"/>
    <w:rsid w:val="00625D37"/>
    <w:rsid w:val="0062630E"/>
    <w:rsid w:val="00626A3A"/>
    <w:rsid w:val="00636886"/>
    <w:rsid w:val="006368EB"/>
    <w:rsid w:val="00636B54"/>
    <w:rsid w:val="006452DD"/>
    <w:rsid w:val="006505E8"/>
    <w:rsid w:val="00651408"/>
    <w:rsid w:val="00651CEE"/>
    <w:rsid w:val="0065267A"/>
    <w:rsid w:val="0065560C"/>
    <w:rsid w:val="00657B24"/>
    <w:rsid w:val="00666761"/>
    <w:rsid w:val="00672CDD"/>
    <w:rsid w:val="006812FC"/>
    <w:rsid w:val="006833E6"/>
    <w:rsid w:val="006A73E4"/>
    <w:rsid w:val="006B00AC"/>
    <w:rsid w:val="006B30CB"/>
    <w:rsid w:val="006B619D"/>
    <w:rsid w:val="006B7551"/>
    <w:rsid w:val="006C4E6D"/>
    <w:rsid w:val="006C55E3"/>
    <w:rsid w:val="006D131A"/>
    <w:rsid w:val="006D2AE3"/>
    <w:rsid w:val="006D6C51"/>
    <w:rsid w:val="006D716B"/>
    <w:rsid w:val="006E03F4"/>
    <w:rsid w:val="006E6C06"/>
    <w:rsid w:val="006E77FE"/>
    <w:rsid w:val="006F3EA1"/>
    <w:rsid w:val="006F55AD"/>
    <w:rsid w:val="006F5D19"/>
    <w:rsid w:val="006F7381"/>
    <w:rsid w:val="007026B2"/>
    <w:rsid w:val="00704F17"/>
    <w:rsid w:val="00705A08"/>
    <w:rsid w:val="007124C8"/>
    <w:rsid w:val="00716FDA"/>
    <w:rsid w:val="00721AEC"/>
    <w:rsid w:val="00722EC2"/>
    <w:rsid w:val="00727251"/>
    <w:rsid w:val="007300EA"/>
    <w:rsid w:val="00732B26"/>
    <w:rsid w:val="00733191"/>
    <w:rsid w:val="00734A2F"/>
    <w:rsid w:val="00746F5B"/>
    <w:rsid w:val="00746FBF"/>
    <w:rsid w:val="00755478"/>
    <w:rsid w:val="00756211"/>
    <w:rsid w:val="00773F51"/>
    <w:rsid w:val="00773FA8"/>
    <w:rsid w:val="00776BCF"/>
    <w:rsid w:val="0078443B"/>
    <w:rsid w:val="00786AB8"/>
    <w:rsid w:val="00787FAB"/>
    <w:rsid w:val="007926E0"/>
    <w:rsid w:val="00793949"/>
    <w:rsid w:val="00794695"/>
    <w:rsid w:val="007A19DD"/>
    <w:rsid w:val="007A3D49"/>
    <w:rsid w:val="007A636F"/>
    <w:rsid w:val="007B0EB7"/>
    <w:rsid w:val="007B2F76"/>
    <w:rsid w:val="007D280F"/>
    <w:rsid w:val="007D2961"/>
    <w:rsid w:val="007D42AD"/>
    <w:rsid w:val="007E3B77"/>
    <w:rsid w:val="007F0F80"/>
    <w:rsid w:val="007F55A4"/>
    <w:rsid w:val="00801D64"/>
    <w:rsid w:val="008028E5"/>
    <w:rsid w:val="00820599"/>
    <w:rsid w:val="0082271B"/>
    <w:rsid w:val="00823045"/>
    <w:rsid w:val="008235D3"/>
    <w:rsid w:val="00830277"/>
    <w:rsid w:val="00830D93"/>
    <w:rsid w:val="00833E13"/>
    <w:rsid w:val="00836CA9"/>
    <w:rsid w:val="00844EC9"/>
    <w:rsid w:val="00846249"/>
    <w:rsid w:val="008470BA"/>
    <w:rsid w:val="00847578"/>
    <w:rsid w:val="008512CC"/>
    <w:rsid w:val="00864838"/>
    <w:rsid w:val="00866364"/>
    <w:rsid w:val="008667A2"/>
    <w:rsid w:val="00873ECB"/>
    <w:rsid w:val="00880C4E"/>
    <w:rsid w:val="00886B27"/>
    <w:rsid w:val="0089156A"/>
    <w:rsid w:val="0089352D"/>
    <w:rsid w:val="008A3459"/>
    <w:rsid w:val="008A67B3"/>
    <w:rsid w:val="008C0179"/>
    <w:rsid w:val="008C1042"/>
    <w:rsid w:val="008C2644"/>
    <w:rsid w:val="008D3E0D"/>
    <w:rsid w:val="008D5C8D"/>
    <w:rsid w:val="008E585D"/>
    <w:rsid w:val="008E5895"/>
    <w:rsid w:val="008F1444"/>
    <w:rsid w:val="00902111"/>
    <w:rsid w:val="00913ADD"/>
    <w:rsid w:val="00915156"/>
    <w:rsid w:val="0092005A"/>
    <w:rsid w:val="00925D34"/>
    <w:rsid w:val="00925E1F"/>
    <w:rsid w:val="00930321"/>
    <w:rsid w:val="009370CC"/>
    <w:rsid w:val="00941DB4"/>
    <w:rsid w:val="00942778"/>
    <w:rsid w:val="00944A03"/>
    <w:rsid w:val="00944F82"/>
    <w:rsid w:val="009466E0"/>
    <w:rsid w:val="009545E3"/>
    <w:rsid w:val="009550F2"/>
    <w:rsid w:val="009669E7"/>
    <w:rsid w:val="00970546"/>
    <w:rsid w:val="009717A8"/>
    <w:rsid w:val="00972CA0"/>
    <w:rsid w:val="00980094"/>
    <w:rsid w:val="009840AF"/>
    <w:rsid w:val="009840BA"/>
    <w:rsid w:val="009840C5"/>
    <w:rsid w:val="00987A0E"/>
    <w:rsid w:val="0099220B"/>
    <w:rsid w:val="00996E3A"/>
    <w:rsid w:val="009A1CF4"/>
    <w:rsid w:val="009A20B1"/>
    <w:rsid w:val="009A4E60"/>
    <w:rsid w:val="009A6231"/>
    <w:rsid w:val="009C2184"/>
    <w:rsid w:val="009C293B"/>
    <w:rsid w:val="009C6F85"/>
    <w:rsid w:val="009D2078"/>
    <w:rsid w:val="009D73C4"/>
    <w:rsid w:val="009E0C94"/>
    <w:rsid w:val="009E11C5"/>
    <w:rsid w:val="009F00C2"/>
    <w:rsid w:val="009F2902"/>
    <w:rsid w:val="009F3A12"/>
    <w:rsid w:val="009F46C0"/>
    <w:rsid w:val="009F7690"/>
    <w:rsid w:val="009F7797"/>
    <w:rsid w:val="00A034D1"/>
    <w:rsid w:val="00A05AB6"/>
    <w:rsid w:val="00A06442"/>
    <w:rsid w:val="00A06F8A"/>
    <w:rsid w:val="00A2629E"/>
    <w:rsid w:val="00A35C3A"/>
    <w:rsid w:val="00A360DF"/>
    <w:rsid w:val="00A45218"/>
    <w:rsid w:val="00A6095C"/>
    <w:rsid w:val="00A65051"/>
    <w:rsid w:val="00A65C62"/>
    <w:rsid w:val="00A707CF"/>
    <w:rsid w:val="00A72E79"/>
    <w:rsid w:val="00A73996"/>
    <w:rsid w:val="00A80624"/>
    <w:rsid w:val="00A822CF"/>
    <w:rsid w:val="00A85451"/>
    <w:rsid w:val="00A93A25"/>
    <w:rsid w:val="00A94D07"/>
    <w:rsid w:val="00A976A6"/>
    <w:rsid w:val="00AA38E3"/>
    <w:rsid w:val="00AA4C5B"/>
    <w:rsid w:val="00AB46AD"/>
    <w:rsid w:val="00AB4AC8"/>
    <w:rsid w:val="00AC0362"/>
    <w:rsid w:val="00AC13B5"/>
    <w:rsid w:val="00AC2CAB"/>
    <w:rsid w:val="00AC7694"/>
    <w:rsid w:val="00AD3CAE"/>
    <w:rsid w:val="00AD46C6"/>
    <w:rsid w:val="00AD7FC7"/>
    <w:rsid w:val="00AE02BE"/>
    <w:rsid w:val="00AE3A14"/>
    <w:rsid w:val="00B0022B"/>
    <w:rsid w:val="00B06850"/>
    <w:rsid w:val="00B204CB"/>
    <w:rsid w:val="00B20A2A"/>
    <w:rsid w:val="00B2151B"/>
    <w:rsid w:val="00B22535"/>
    <w:rsid w:val="00B2372E"/>
    <w:rsid w:val="00B26A9B"/>
    <w:rsid w:val="00B36214"/>
    <w:rsid w:val="00B366DD"/>
    <w:rsid w:val="00B54DC4"/>
    <w:rsid w:val="00B55D9C"/>
    <w:rsid w:val="00B57173"/>
    <w:rsid w:val="00B57750"/>
    <w:rsid w:val="00B63827"/>
    <w:rsid w:val="00B70186"/>
    <w:rsid w:val="00B76388"/>
    <w:rsid w:val="00B77EFC"/>
    <w:rsid w:val="00B80412"/>
    <w:rsid w:val="00B81153"/>
    <w:rsid w:val="00B8401D"/>
    <w:rsid w:val="00B86175"/>
    <w:rsid w:val="00B86B18"/>
    <w:rsid w:val="00B93B6A"/>
    <w:rsid w:val="00B96D06"/>
    <w:rsid w:val="00B97113"/>
    <w:rsid w:val="00BA0A81"/>
    <w:rsid w:val="00BA3203"/>
    <w:rsid w:val="00BA4BCE"/>
    <w:rsid w:val="00BA6A90"/>
    <w:rsid w:val="00BB2E45"/>
    <w:rsid w:val="00BB40E7"/>
    <w:rsid w:val="00BB7267"/>
    <w:rsid w:val="00BB75D0"/>
    <w:rsid w:val="00BC6454"/>
    <w:rsid w:val="00BC667E"/>
    <w:rsid w:val="00BD13E7"/>
    <w:rsid w:val="00BD58EA"/>
    <w:rsid w:val="00BD630D"/>
    <w:rsid w:val="00BD7056"/>
    <w:rsid w:val="00BD7A43"/>
    <w:rsid w:val="00BE3736"/>
    <w:rsid w:val="00BE3A19"/>
    <w:rsid w:val="00BE6694"/>
    <w:rsid w:val="00BF057D"/>
    <w:rsid w:val="00BF18FC"/>
    <w:rsid w:val="00BF7785"/>
    <w:rsid w:val="00C02792"/>
    <w:rsid w:val="00C04BD7"/>
    <w:rsid w:val="00C14698"/>
    <w:rsid w:val="00C200CF"/>
    <w:rsid w:val="00C20AB7"/>
    <w:rsid w:val="00C21671"/>
    <w:rsid w:val="00C21CFC"/>
    <w:rsid w:val="00C22397"/>
    <w:rsid w:val="00C300D7"/>
    <w:rsid w:val="00C4284D"/>
    <w:rsid w:val="00C44AF5"/>
    <w:rsid w:val="00C473C6"/>
    <w:rsid w:val="00C50CC8"/>
    <w:rsid w:val="00C527BF"/>
    <w:rsid w:val="00C559E8"/>
    <w:rsid w:val="00C57766"/>
    <w:rsid w:val="00C60085"/>
    <w:rsid w:val="00C62E15"/>
    <w:rsid w:val="00C65E72"/>
    <w:rsid w:val="00C713E0"/>
    <w:rsid w:val="00C7179B"/>
    <w:rsid w:val="00C81190"/>
    <w:rsid w:val="00C9052E"/>
    <w:rsid w:val="00C927FC"/>
    <w:rsid w:val="00C94695"/>
    <w:rsid w:val="00CA7048"/>
    <w:rsid w:val="00CC0ED8"/>
    <w:rsid w:val="00CC2642"/>
    <w:rsid w:val="00CC2E71"/>
    <w:rsid w:val="00CC3E7A"/>
    <w:rsid w:val="00CD23A2"/>
    <w:rsid w:val="00CE1CF6"/>
    <w:rsid w:val="00CE2FDB"/>
    <w:rsid w:val="00CF05C7"/>
    <w:rsid w:val="00CF383F"/>
    <w:rsid w:val="00CF54BC"/>
    <w:rsid w:val="00CF5FC6"/>
    <w:rsid w:val="00CF6DA5"/>
    <w:rsid w:val="00D03C60"/>
    <w:rsid w:val="00D138AE"/>
    <w:rsid w:val="00D14E4C"/>
    <w:rsid w:val="00D16CCF"/>
    <w:rsid w:val="00D17C61"/>
    <w:rsid w:val="00D2115B"/>
    <w:rsid w:val="00D23EB8"/>
    <w:rsid w:val="00D2422E"/>
    <w:rsid w:val="00D251D7"/>
    <w:rsid w:val="00D3342F"/>
    <w:rsid w:val="00D33DB8"/>
    <w:rsid w:val="00D35F0F"/>
    <w:rsid w:val="00D47F55"/>
    <w:rsid w:val="00D50D1E"/>
    <w:rsid w:val="00D5378A"/>
    <w:rsid w:val="00D53EF0"/>
    <w:rsid w:val="00D60A1C"/>
    <w:rsid w:val="00D60AD0"/>
    <w:rsid w:val="00D60F5E"/>
    <w:rsid w:val="00D61011"/>
    <w:rsid w:val="00D62667"/>
    <w:rsid w:val="00D638D3"/>
    <w:rsid w:val="00D66E31"/>
    <w:rsid w:val="00D76FEF"/>
    <w:rsid w:val="00D77066"/>
    <w:rsid w:val="00D852B2"/>
    <w:rsid w:val="00D879D1"/>
    <w:rsid w:val="00D90627"/>
    <w:rsid w:val="00D9136D"/>
    <w:rsid w:val="00D96844"/>
    <w:rsid w:val="00DA7A30"/>
    <w:rsid w:val="00DA7B43"/>
    <w:rsid w:val="00DC71E3"/>
    <w:rsid w:val="00DD1F6E"/>
    <w:rsid w:val="00DD2C1F"/>
    <w:rsid w:val="00DD4712"/>
    <w:rsid w:val="00DE0860"/>
    <w:rsid w:val="00DE22F2"/>
    <w:rsid w:val="00DE4CE1"/>
    <w:rsid w:val="00DE5227"/>
    <w:rsid w:val="00DE54BD"/>
    <w:rsid w:val="00DF04F7"/>
    <w:rsid w:val="00DF21EE"/>
    <w:rsid w:val="00DF5690"/>
    <w:rsid w:val="00DF5793"/>
    <w:rsid w:val="00E014A9"/>
    <w:rsid w:val="00E0245D"/>
    <w:rsid w:val="00E1084C"/>
    <w:rsid w:val="00E15255"/>
    <w:rsid w:val="00E25809"/>
    <w:rsid w:val="00E3024F"/>
    <w:rsid w:val="00E321A8"/>
    <w:rsid w:val="00E32E4C"/>
    <w:rsid w:val="00E33691"/>
    <w:rsid w:val="00E42B8A"/>
    <w:rsid w:val="00E43CE0"/>
    <w:rsid w:val="00E46449"/>
    <w:rsid w:val="00E47CDF"/>
    <w:rsid w:val="00E47ED3"/>
    <w:rsid w:val="00E535E8"/>
    <w:rsid w:val="00E536CB"/>
    <w:rsid w:val="00E53BC0"/>
    <w:rsid w:val="00E60986"/>
    <w:rsid w:val="00E6601E"/>
    <w:rsid w:val="00E6680B"/>
    <w:rsid w:val="00E74A77"/>
    <w:rsid w:val="00E75CA9"/>
    <w:rsid w:val="00E76A3C"/>
    <w:rsid w:val="00E84D04"/>
    <w:rsid w:val="00E87699"/>
    <w:rsid w:val="00E94075"/>
    <w:rsid w:val="00E946BB"/>
    <w:rsid w:val="00E94CE3"/>
    <w:rsid w:val="00EA6BED"/>
    <w:rsid w:val="00EC0839"/>
    <w:rsid w:val="00EC1BE2"/>
    <w:rsid w:val="00EC666C"/>
    <w:rsid w:val="00ED17ED"/>
    <w:rsid w:val="00EE43DE"/>
    <w:rsid w:val="00EE6903"/>
    <w:rsid w:val="00EF0AAE"/>
    <w:rsid w:val="00EF7440"/>
    <w:rsid w:val="00F01229"/>
    <w:rsid w:val="00F21E4F"/>
    <w:rsid w:val="00F32D18"/>
    <w:rsid w:val="00F355D8"/>
    <w:rsid w:val="00F44E11"/>
    <w:rsid w:val="00F5120C"/>
    <w:rsid w:val="00F54EB3"/>
    <w:rsid w:val="00F56843"/>
    <w:rsid w:val="00F60C4A"/>
    <w:rsid w:val="00F64016"/>
    <w:rsid w:val="00F6531D"/>
    <w:rsid w:val="00F66B41"/>
    <w:rsid w:val="00F675B4"/>
    <w:rsid w:val="00F731DC"/>
    <w:rsid w:val="00F76881"/>
    <w:rsid w:val="00F84663"/>
    <w:rsid w:val="00F8734F"/>
    <w:rsid w:val="00F92FF6"/>
    <w:rsid w:val="00F93821"/>
    <w:rsid w:val="00F963DC"/>
    <w:rsid w:val="00F96E03"/>
    <w:rsid w:val="00F96E8D"/>
    <w:rsid w:val="00FA0A72"/>
    <w:rsid w:val="00FB1267"/>
    <w:rsid w:val="00FB40CF"/>
    <w:rsid w:val="00FB55CE"/>
    <w:rsid w:val="00FB6620"/>
    <w:rsid w:val="00FB6EF4"/>
    <w:rsid w:val="00FC03C3"/>
    <w:rsid w:val="00FC560A"/>
    <w:rsid w:val="00FD1E0A"/>
    <w:rsid w:val="00FD2023"/>
    <w:rsid w:val="00FE0955"/>
    <w:rsid w:val="00FE1B13"/>
    <w:rsid w:val="00FE31A8"/>
    <w:rsid w:val="00FE4E14"/>
    <w:rsid w:val="00FE6DBB"/>
    <w:rsid w:val="00FF219E"/>
    <w:rsid w:val="00FF3330"/>
    <w:rsid w:val="00FF4A91"/>
    <w:rsid w:val="00FF58CA"/>
    <w:rsid w:val="00FF7046"/>
    <w:rsid w:val="00FF75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17F21E75"/>
  <w15:chartTrackingRefBased/>
  <w15:docId w15:val="{3A15B5DA-EFA2-49A5-85F3-14A18AFCA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rFonts w:ascii="Tahoma" w:hAnsi="Tahoma" w:cs="Tahoma"/>
      <w:b/>
      <w:bCs/>
      <w:sz w:val="22"/>
    </w:rPr>
  </w:style>
  <w:style w:type="paragraph" w:styleId="BodyText">
    <w:name w:val="Body Text"/>
    <w:basedOn w:val="Normal"/>
    <w:rPr>
      <w:rFonts w:ascii="Tahoma" w:hAnsi="Tahoma" w:cs="Tahoma"/>
      <w:sz w:val="22"/>
    </w:rPr>
  </w:style>
  <w:style w:type="paragraph" w:styleId="BodyTextIndent">
    <w:name w:val="Body Text Indent"/>
    <w:basedOn w:val="Normal"/>
    <w:pPr>
      <w:ind w:left="360"/>
    </w:pPr>
    <w:rPr>
      <w:rFonts w:ascii="Tahoma" w:hAnsi="Tahoma" w:cs="Tahoma"/>
      <w:sz w:val="22"/>
    </w:rPr>
  </w:style>
  <w:style w:type="character" w:customStyle="1" w:styleId="emailstyle18">
    <w:name w:val="emailstyle18"/>
    <w:rPr>
      <w:rFonts w:ascii="Arial" w:hAnsi="Arial" w:cs="Arial"/>
      <w:color w:val="000080"/>
      <w:sz w:val="20"/>
    </w:rPr>
  </w:style>
  <w:style w:type="paragraph" w:styleId="BodyText2">
    <w:name w:val="Body Text 2"/>
    <w:basedOn w:val="Normal"/>
    <w:rPr>
      <w:rFonts w:ascii="Tahoma" w:hAnsi="Tahoma" w:cs="Tahoma"/>
      <w:sz w:val="22"/>
    </w:rPr>
  </w:style>
  <w:style w:type="paragraph" w:styleId="BalloonText">
    <w:name w:val="Balloon Text"/>
    <w:basedOn w:val="Normal"/>
    <w:semiHidden/>
    <w:rsid w:val="00A707CF"/>
    <w:rPr>
      <w:rFonts w:ascii="Tahoma" w:hAnsi="Tahoma" w:cs="Tahoma"/>
      <w:sz w:val="16"/>
      <w:szCs w:val="16"/>
    </w:rPr>
  </w:style>
  <w:style w:type="paragraph" w:styleId="Header">
    <w:name w:val="header"/>
    <w:basedOn w:val="Normal"/>
    <w:link w:val="HeaderChar"/>
    <w:uiPriority w:val="99"/>
    <w:rsid w:val="002A704D"/>
    <w:pPr>
      <w:tabs>
        <w:tab w:val="center" w:pos="4320"/>
        <w:tab w:val="right" w:pos="8640"/>
      </w:tabs>
    </w:pPr>
  </w:style>
  <w:style w:type="paragraph" w:styleId="Footer">
    <w:name w:val="footer"/>
    <w:basedOn w:val="Normal"/>
    <w:rsid w:val="002A704D"/>
    <w:pPr>
      <w:tabs>
        <w:tab w:val="center" w:pos="4320"/>
        <w:tab w:val="right" w:pos="8640"/>
      </w:tabs>
    </w:pPr>
  </w:style>
  <w:style w:type="character" w:customStyle="1" w:styleId="HeaderChar">
    <w:name w:val="Header Char"/>
    <w:link w:val="Header"/>
    <w:uiPriority w:val="99"/>
    <w:rsid w:val="001077B0"/>
    <w:rPr>
      <w:sz w:val="24"/>
      <w:szCs w:val="24"/>
    </w:rPr>
  </w:style>
  <w:style w:type="paragraph" w:styleId="ListParagraph">
    <w:name w:val="List Paragraph"/>
    <w:basedOn w:val="Normal"/>
    <w:uiPriority w:val="34"/>
    <w:qFormat/>
    <w:rsid w:val="0017655E"/>
    <w:pPr>
      <w:ind w:left="720"/>
    </w:pPr>
  </w:style>
  <w:style w:type="character" w:customStyle="1" w:styleId="TitleChar">
    <w:name w:val="Title Char"/>
    <w:link w:val="Title"/>
    <w:rsid w:val="00BB7267"/>
    <w:rPr>
      <w:rFonts w:ascii="Tahoma" w:hAnsi="Tahoma" w:cs="Tahoma"/>
      <w:b/>
      <w:bCs/>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178422">
      <w:bodyDiv w:val="1"/>
      <w:marLeft w:val="0"/>
      <w:marRight w:val="0"/>
      <w:marTop w:val="0"/>
      <w:marBottom w:val="0"/>
      <w:divBdr>
        <w:top w:val="none" w:sz="0" w:space="0" w:color="auto"/>
        <w:left w:val="none" w:sz="0" w:space="0" w:color="auto"/>
        <w:bottom w:val="none" w:sz="0" w:space="0" w:color="auto"/>
        <w:right w:val="none" w:sz="0" w:space="0" w:color="auto"/>
      </w:divBdr>
      <w:divsChild>
        <w:div w:id="226038888">
          <w:marLeft w:val="0"/>
          <w:marRight w:val="0"/>
          <w:marTop w:val="0"/>
          <w:marBottom w:val="0"/>
          <w:divBdr>
            <w:top w:val="none" w:sz="0" w:space="0" w:color="auto"/>
            <w:left w:val="none" w:sz="0" w:space="0" w:color="auto"/>
            <w:bottom w:val="none" w:sz="0" w:space="0" w:color="auto"/>
            <w:right w:val="none" w:sz="0" w:space="0" w:color="auto"/>
          </w:divBdr>
        </w:div>
        <w:div w:id="240531216">
          <w:marLeft w:val="0"/>
          <w:marRight w:val="0"/>
          <w:marTop w:val="0"/>
          <w:marBottom w:val="0"/>
          <w:divBdr>
            <w:top w:val="none" w:sz="0" w:space="0" w:color="auto"/>
            <w:left w:val="none" w:sz="0" w:space="0" w:color="auto"/>
            <w:bottom w:val="none" w:sz="0" w:space="0" w:color="auto"/>
            <w:right w:val="none" w:sz="0" w:space="0" w:color="auto"/>
          </w:divBdr>
        </w:div>
        <w:div w:id="280916627">
          <w:marLeft w:val="0"/>
          <w:marRight w:val="0"/>
          <w:marTop w:val="0"/>
          <w:marBottom w:val="0"/>
          <w:divBdr>
            <w:top w:val="none" w:sz="0" w:space="0" w:color="auto"/>
            <w:left w:val="none" w:sz="0" w:space="0" w:color="auto"/>
            <w:bottom w:val="none" w:sz="0" w:space="0" w:color="auto"/>
            <w:right w:val="none" w:sz="0" w:space="0" w:color="auto"/>
          </w:divBdr>
        </w:div>
        <w:div w:id="492568989">
          <w:marLeft w:val="0"/>
          <w:marRight w:val="0"/>
          <w:marTop w:val="0"/>
          <w:marBottom w:val="0"/>
          <w:divBdr>
            <w:top w:val="none" w:sz="0" w:space="0" w:color="auto"/>
            <w:left w:val="none" w:sz="0" w:space="0" w:color="auto"/>
            <w:bottom w:val="none" w:sz="0" w:space="0" w:color="auto"/>
            <w:right w:val="none" w:sz="0" w:space="0" w:color="auto"/>
          </w:divBdr>
        </w:div>
        <w:div w:id="637495014">
          <w:marLeft w:val="0"/>
          <w:marRight w:val="0"/>
          <w:marTop w:val="0"/>
          <w:marBottom w:val="0"/>
          <w:divBdr>
            <w:top w:val="none" w:sz="0" w:space="0" w:color="auto"/>
            <w:left w:val="none" w:sz="0" w:space="0" w:color="auto"/>
            <w:bottom w:val="none" w:sz="0" w:space="0" w:color="auto"/>
            <w:right w:val="none" w:sz="0" w:space="0" w:color="auto"/>
          </w:divBdr>
        </w:div>
        <w:div w:id="676083751">
          <w:marLeft w:val="0"/>
          <w:marRight w:val="0"/>
          <w:marTop w:val="0"/>
          <w:marBottom w:val="0"/>
          <w:divBdr>
            <w:top w:val="none" w:sz="0" w:space="0" w:color="auto"/>
            <w:left w:val="none" w:sz="0" w:space="0" w:color="auto"/>
            <w:bottom w:val="none" w:sz="0" w:space="0" w:color="auto"/>
            <w:right w:val="none" w:sz="0" w:space="0" w:color="auto"/>
          </w:divBdr>
        </w:div>
        <w:div w:id="688524801">
          <w:marLeft w:val="0"/>
          <w:marRight w:val="0"/>
          <w:marTop w:val="0"/>
          <w:marBottom w:val="0"/>
          <w:divBdr>
            <w:top w:val="none" w:sz="0" w:space="0" w:color="auto"/>
            <w:left w:val="none" w:sz="0" w:space="0" w:color="auto"/>
            <w:bottom w:val="none" w:sz="0" w:space="0" w:color="auto"/>
            <w:right w:val="none" w:sz="0" w:space="0" w:color="auto"/>
          </w:divBdr>
        </w:div>
        <w:div w:id="787699083">
          <w:marLeft w:val="0"/>
          <w:marRight w:val="0"/>
          <w:marTop w:val="0"/>
          <w:marBottom w:val="0"/>
          <w:divBdr>
            <w:top w:val="none" w:sz="0" w:space="0" w:color="auto"/>
            <w:left w:val="none" w:sz="0" w:space="0" w:color="auto"/>
            <w:bottom w:val="none" w:sz="0" w:space="0" w:color="auto"/>
            <w:right w:val="none" w:sz="0" w:space="0" w:color="auto"/>
          </w:divBdr>
        </w:div>
        <w:div w:id="806818704">
          <w:marLeft w:val="0"/>
          <w:marRight w:val="0"/>
          <w:marTop w:val="0"/>
          <w:marBottom w:val="0"/>
          <w:divBdr>
            <w:top w:val="none" w:sz="0" w:space="0" w:color="auto"/>
            <w:left w:val="none" w:sz="0" w:space="0" w:color="auto"/>
            <w:bottom w:val="none" w:sz="0" w:space="0" w:color="auto"/>
            <w:right w:val="none" w:sz="0" w:space="0" w:color="auto"/>
          </w:divBdr>
        </w:div>
        <w:div w:id="1067267924">
          <w:marLeft w:val="0"/>
          <w:marRight w:val="0"/>
          <w:marTop w:val="0"/>
          <w:marBottom w:val="0"/>
          <w:divBdr>
            <w:top w:val="none" w:sz="0" w:space="0" w:color="auto"/>
            <w:left w:val="none" w:sz="0" w:space="0" w:color="auto"/>
            <w:bottom w:val="none" w:sz="0" w:space="0" w:color="auto"/>
            <w:right w:val="none" w:sz="0" w:space="0" w:color="auto"/>
          </w:divBdr>
        </w:div>
        <w:div w:id="1156188066">
          <w:marLeft w:val="0"/>
          <w:marRight w:val="0"/>
          <w:marTop w:val="0"/>
          <w:marBottom w:val="0"/>
          <w:divBdr>
            <w:top w:val="none" w:sz="0" w:space="0" w:color="auto"/>
            <w:left w:val="none" w:sz="0" w:space="0" w:color="auto"/>
            <w:bottom w:val="none" w:sz="0" w:space="0" w:color="auto"/>
            <w:right w:val="none" w:sz="0" w:space="0" w:color="auto"/>
          </w:divBdr>
        </w:div>
        <w:div w:id="1374236610">
          <w:marLeft w:val="0"/>
          <w:marRight w:val="0"/>
          <w:marTop w:val="0"/>
          <w:marBottom w:val="0"/>
          <w:divBdr>
            <w:top w:val="none" w:sz="0" w:space="0" w:color="auto"/>
            <w:left w:val="none" w:sz="0" w:space="0" w:color="auto"/>
            <w:bottom w:val="none" w:sz="0" w:space="0" w:color="auto"/>
            <w:right w:val="none" w:sz="0" w:space="0" w:color="auto"/>
          </w:divBdr>
        </w:div>
        <w:div w:id="1427000250">
          <w:marLeft w:val="0"/>
          <w:marRight w:val="0"/>
          <w:marTop w:val="0"/>
          <w:marBottom w:val="0"/>
          <w:divBdr>
            <w:top w:val="none" w:sz="0" w:space="0" w:color="auto"/>
            <w:left w:val="none" w:sz="0" w:space="0" w:color="auto"/>
            <w:bottom w:val="none" w:sz="0" w:space="0" w:color="auto"/>
            <w:right w:val="none" w:sz="0" w:space="0" w:color="auto"/>
          </w:divBdr>
        </w:div>
        <w:div w:id="1467695791">
          <w:marLeft w:val="0"/>
          <w:marRight w:val="0"/>
          <w:marTop w:val="0"/>
          <w:marBottom w:val="0"/>
          <w:divBdr>
            <w:top w:val="none" w:sz="0" w:space="0" w:color="auto"/>
            <w:left w:val="none" w:sz="0" w:space="0" w:color="auto"/>
            <w:bottom w:val="none" w:sz="0" w:space="0" w:color="auto"/>
            <w:right w:val="none" w:sz="0" w:space="0" w:color="auto"/>
          </w:divBdr>
        </w:div>
        <w:div w:id="1477994377">
          <w:marLeft w:val="0"/>
          <w:marRight w:val="0"/>
          <w:marTop w:val="0"/>
          <w:marBottom w:val="0"/>
          <w:divBdr>
            <w:top w:val="none" w:sz="0" w:space="0" w:color="auto"/>
            <w:left w:val="none" w:sz="0" w:space="0" w:color="auto"/>
            <w:bottom w:val="none" w:sz="0" w:space="0" w:color="auto"/>
            <w:right w:val="none" w:sz="0" w:space="0" w:color="auto"/>
          </w:divBdr>
        </w:div>
        <w:div w:id="1513030587">
          <w:marLeft w:val="0"/>
          <w:marRight w:val="0"/>
          <w:marTop w:val="0"/>
          <w:marBottom w:val="0"/>
          <w:divBdr>
            <w:top w:val="none" w:sz="0" w:space="0" w:color="auto"/>
            <w:left w:val="none" w:sz="0" w:space="0" w:color="auto"/>
            <w:bottom w:val="none" w:sz="0" w:space="0" w:color="auto"/>
            <w:right w:val="none" w:sz="0" w:space="0" w:color="auto"/>
          </w:divBdr>
        </w:div>
        <w:div w:id="1548568210">
          <w:marLeft w:val="0"/>
          <w:marRight w:val="0"/>
          <w:marTop w:val="0"/>
          <w:marBottom w:val="0"/>
          <w:divBdr>
            <w:top w:val="none" w:sz="0" w:space="0" w:color="auto"/>
            <w:left w:val="none" w:sz="0" w:space="0" w:color="auto"/>
            <w:bottom w:val="none" w:sz="0" w:space="0" w:color="auto"/>
            <w:right w:val="none" w:sz="0" w:space="0" w:color="auto"/>
          </w:divBdr>
        </w:div>
        <w:div w:id="1578244348">
          <w:marLeft w:val="0"/>
          <w:marRight w:val="0"/>
          <w:marTop w:val="0"/>
          <w:marBottom w:val="0"/>
          <w:divBdr>
            <w:top w:val="none" w:sz="0" w:space="0" w:color="auto"/>
            <w:left w:val="none" w:sz="0" w:space="0" w:color="auto"/>
            <w:bottom w:val="none" w:sz="0" w:space="0" w:color="auto"/>
            <w:right w:val="none" w:sz="0" w:space="0" w:color="auto"/>
          </w:divBdr>
        </w:div>
        <w:div w:id="1648047967">
          <w:marLeft w:val="0"/>
          <w:marRight w:val="0"/>
          <w:marTop w:val="0"/>
          <w:marBottom w:val="0"/>
          <w:divBdr>
            <w:top w:val="none" w:sz="0" w:space="0" w:color="auto"/>
            <w:left w:val="none" w:sz="0" w:space="0" w:color="auto"/>
            <w:bottom w:val="none" w:sz="0" w:space="0" w:color="auto"/>
            <w:right w:val="none" w:sz="0" w:space="0" w:color="auto"/>
          </w:divBdr>
        </w:div>
        <w:div w:id="1693342291">
          <w:marLeft w:val="0"/>
          <w:marRight w:val="0"/>
          <w:marTop w:val="0"/>
          <w:marBottom w:val="0"/>
          <w:divBdr>
            <w:top w:val="none" w:sz="0" w:space="0" w:color="auto"/>
            <w:left w:val="none" w:sz="0" w:space="0" w:color="auto"/>
            <w:bottom w:val="none" w:sz="0" w:space="0" w:color="auto"/>
            <w:right w:val="none" w:sz="0" w:space="0" w:color="auto"/>
          </w:divBdr>
        </w:div>
        <w:div w:id="1750493127">
          <w:marLeft w:val="0"/>
          <w:marRight w:val="0"/>
          <w:marTop w:val="0"/>
          <w:marBottom w:val="0"/>
          <w:divBdr>
            <w:top w:val="none" w:sz="0" w:space="0" w:color="auto"/>
            <w:left w:val="none" w:sz="0" w:space="0" w:color="auto"/>
            <w:bottom w:val="none" w:sz="0" w:space="0" w:color="auto"/>
            <w:right w:val="none" w:sz="0" w:space="0" w:color="auto"/>
          </w:divBdr>
        </w:div>
        <w:div w:id="1774738893">
          <w:marLeft w:val="0"/>
          <w:marRight w:val="0"/>
          <w:marTop w:val="0"/>
          <w:marBottom w:val="0"/>
          <w:divBdr>
            <w:top w:val="none" w:sz="0" w:space="0" w:color="auto"/>
            <w:left w:val="none" w:sz="0" w:space="0" w:color="auto"/>
            <w:bottom w:val="none" w:sz="0" w:space="0" w:color="auto"/>
            <w:right w:val="none" w:sz="0" w:space="0" w:color="auto"/>
          </w:divBdr>
        </w:div>
        <w:div w:id="1852528568">
          <w:marLeft w:val="0"/>
          <w:marRight w:val="0"/>
          <w:marTop w:val="0"/>
          <w:marBottom w:val="0"/>
          <w:divBdr>
            <w:top w:val="none" w:sz="0" w:space="0" w:color="auto"/>
            <w:left w:val="none" w:sz="0" w:space="0" w:color="auto"/>
            <w:bottom w:val="none" w:sz="0" w:space="0" w:color="auto"/>
            <w:right w:val="none" w:sz="0" w:space="0" w:color="auto"/>
          </w:divBdr>
        </w:div>
        <w:div w:id="1949196791">
          <w:marLeft w:val="0"/>
          <w:marRight w:val="0"/>
          <w:marTop w:val="0"/>
          <w:marBottom w:val="0"/>
          <w:divBdr>
            <w:top w:val="none" w:sz="0" w:space="0" w:color="auto"/>
            <w:left w:val="none" w:sz="0" w:space="0" w:color="auto"/>
            <w:bottom w:val="none" w:sz="0" w:space="0" w:color="auto"/>
            <w:right w:val="none" w:sz="0" w:space="0" w:color="auto"/>
          </w:divBdr>
        </w:div>
      </w:divsChild>
    </w:div>
    <w:div w:id="993610469">
      <w:bodyDiv w:val="1"/>
      <w:marLeft w:val="0"/>
      <w:marRight w:val="0"/>
      <w:marTop w:val="0"/>
      <w:marBottom w:val="0"/>
      <w:divBdr>
        <w:top w:val="none" w:sz="0" w:space="0" w:color="auto"/>
        <w:left w:val="none" w:sz="0" w:space="0" w:color="auto"/>
        <w:bottom w:val="none" w:sz="0" w:space="0" w:color="auto"/>
        <w:right w:val="none" w:sz="0" w:space="0" w:color="auto"/>
      </w:divBdr>
    </w:div>
    <w:div w:id="1540319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E385B-72D5-4AF3-80A9-8E408D7C0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3</Pages>
  <Words>880</Words>
  <Characters>5249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Community Mental Health for Central Michigan</vt:lpstr>
    </vt:vector>
  </TitlesOfParts>
  <Company/>
  <LinksUpToDate>false</LinksUpToDate>
  <CharactersWithSpaces>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Mental Health for Central Michigan</dc:title>
  <dc:subject/>
  <dc:creator>MIS</dc:creator>
  <cp:keywords/>
  <cp:lastModifiedBy>Karen Rau</cp:lastModifiedBy>
  <cp:revision>6</cp:revision>
  <cp:lastPrinted>2023-08-29T14:24:00Z</cp:lastPrinted>
  <dcterms:created xsi:type="dcterms:W3CDTF">2025-08-25T14:43:00Z</dcterms:created>
  <dcterms:modified xsi:type="dcterms:W3CDTF">2025-08-28T19:26:00Z</dcterms:modified>
</cp:coreProperties>
</file>