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0075"/>
      </w:tblGrid>
      <w:tr w:rsidR="005F2EC0" w:rsidTr="005F2EC0">
        <w:trPr>
          <w:trHeight w:val="827"/>
        </w:trPr>
        <w:tc>
          <w:tcPr>
            <w:tcW w:w="2875" w:type="dxa"/>
          </w:tcPr>
          <w:p w:rsidR="005F2EC0" w:rsidRPr="005F2EC0" w:rsidRDefault="005F2EC0">
            <w:r w:rsidRPr="005F2EC0">
              <w:t>Behavioral Goal:</w:t>
            </w:r>
          </w:p>
        </w:tc>
        <w:tc>
          <w:tcPr>
            <w:tcW w:w="10075" w:type="dxa"/>
          </w:tcPr>
          <w:p w:rsidR="005F2EC0" w:rsidRPr="005F2EC0" w:rsidRDefault="005F2EC0"/>
        </w:tc>
      </w:tr>
      <w:tr w:rsidR="005F2EC0" w:rsidTr="005F2EC0">
        <w:trPr>
          <w:trHeight w:val="737"/>
        </w:trPr>
        <w:tc>
          <w:tcPr>
            <w:tcW w:w="2875" w:type="dxa"/>
          </w:tcPr>
          <w:p w:rsidR="005F2EC0" w:rsidRPr="005F2EC0" w:rsidRDefault="005F2EC0">
            <w:r w:rsidRPr="005F2EC0">
              <w:t>Criteria to Earn Reward:</w:t>
            </w:r>
          </w:p>
        </w:tc>
        <w:tc>
          <w:tcPr>
            <w:tcW w:w="10075" w:type="dxa"/>
          </w:tcPr>
          <w:p w:rsidR="005F2EC0" w:rsidRPr="005F2EC0" w:rsidRDefault="005F2EC0">
            <w:bookmarkStart w:id="0" w:name="_GoBack"/>
            <w:bookmarkEnd w:id="0"/>
          </w:p>
        </w:tc>
      </w:tr>
      <w:tr w:rsidR="005F2EC0" w:rsidTr="005F2EC0">
        <w:trPr>
          <w:trHeight w:val="1268"/>
        </w:trPr>
        <w:tc>
          <w:tcPr>
            <w:tcW w:w="2875" w:type="dxa"/>
          </w:tcPr>
          <w:p w:rsidR="005F2EC0" w:rsidRPr="005F2EC0" w:rsidRDefault="005F2EC0">
            <w:r w:rsidRPr="005F2EC0">
              <w:t>Reward Choices:</w:t>
            </w:r>
          </w:p>
        </w:tc>
        <w:tc>
          <w:tcPr>
            <w:tcW w:w="10075" w:type="dxa"/>
          </w:tcPr>
          <w:p w:rsidR="005F2EC0" w:rsidRPr="005F2EC0" w:rsidRDefault="005F2EC0"/>
        </w:tc>
      </w:tr>
    </w:tbl>
    <w:p w:rsidR="005F2EC0" w:rsidRPr="005F2EC0" w:rsidRDefault="005F2EC0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5F2EC0" w:rsidTr="005F2EC0"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Monday</w:t>
            </w: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Tuesday</w:t>
            </w: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Wednesday</w:t>
            </w: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Thursday</w:t>
            </w: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Friday</w:t>
            </w: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Saturday</w:t>
            </w: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  <w:r>
              <w:t>Sunday</w:t>
            </w:r>
          </w:p>
        </w:tc>
      </w:tr>
      <w:tr w:rsidR="005F2EC0" w:rsidTr="005F2EC0">
        <w:trPr>
          <w:trHeight w:val="1610"/>
        </w:trPr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  <w:tc>
          <w:tcPr>
            <w:tcW w:w="1850" w:type="dxa"/>
          </w:tcPr>
          <w:p w:rsidR="005F2EC0" w:rsidRDefault="005F2EC0" w:rsidP="005F2EC0">
            <w:pPr>
              <w:jc w:val="center"/>
            </w:pPr>
          </w:p>
        </w:tc>
      </w:tr>
    </w:tbl>
    <w:p w:rsidR="005F2EC0" w:rsidRDefault="005F2E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0075"/>
      </w:tblGrid>
      <w:tr w:rsidR="005F2EC0" w:rsidTr="005F2EC0">
        <w:tc>
          <w:tcPr>
            <w:tcW w:w="2875" w:type="dxa"/>
          </w:tcPr>
          <w:p w:rsidR="005F2EC0" w:rsidRDefault="005F2EC0">
            <w:r>
              <w:t>Reward Earned?</w:t>
            </w:r>
          </w:p>
        </w:tc>
        <w:tc>
          <w:tcPr>
            <w:tcW w:w="10075" w:type="dxa"/>
          </w:tcPr>
          <w:p w:rsidR="005F2EC0" w:rsidRDefault="005F2EC0">
            <w:r>
              <w:t xml:space="preserve">                    YES                        NO</w:t>
            </w:r>
          </w:p>
        </w:tc>
      </w:tr>
      <w:tr w:rsidR="005F2EC0" w:rsidTr="005F2EC0">
        <w:trPr>
          <w:trHeight w:val="620"/>
        </w:trPr>
        <w:tc>
          <w:tcPr>
            <w:tcW w:w="2875" w:type="dxa"/>
          </w:tcPr>
          <w:p w:rsidR="005F2EC0" w:rsidRDefault="005F2EC0">
            <w:r>
              <w:t>Reward Chosen:</w:t>
            </w:r>
          </w:p>
        </w:tc>
        <w:tc>
          <w:tcPr>
            <w:tcW w:w="10075" w:type="dxa"/>
          </w:tcPr>
          <w:p w:rsidR="005F2EC0" w:rsidRDefault="005F2EC0"/>
        </w:tc>
      </w:tr>
      <w:tr w:rsidR="005F2EC0" w:rsidTr="005F2EC0">
        <w:trPr>
          <w:trHeight w:val="620"/>
        </w:trPr>
        <w:tc>
          <w:tcPr>
            <w:tcW w:w="2875" w:type="dxa"/>
          </w:tcPr>
          <w:p w:rsidR="005F2EC0" w:rsidRDefault="005F2EC0">
            <w:r>
              <w:t>Date/Time Reward Provided:</w:t>
            </w:r>
          </w:p>
        </w:tc>
        <w:tc>
          <w:tcPr>
            <w:tcW w:w="10075" w:type="dxa"/>
          </w:tcPr>
          <w:p w:rsidR="005F2EC0" w:rsidRDefault="005F2EC0"/>
        </w:tc>
      </w:tr>
    </w:tbl>
    <w:p w:rsidR="005F2EC0" w:rsidRDefault="005F2EC0"/>
    <w:sectPr w:rsidR="005F2EC0" w:rsidSect="005F2EC0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0BC" w:rsidRDefault="00D370BC" w:rsidP="005F2EC0">
      <w:pPr>
        <w:spacing w:after="0" w:line="240" w:lineRule="auto"/>
      </w:pPr>
      <w:r>
        <w:separator/>
      </w:r>
    </w:p>
  </w:endnote>
  <w:endnote w:type="continuationSeparator" w:id="0">
    <w:p w:rsidR="00D370BC" w:rsidRDefault="00D370BC" w:rsidP="005F2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0BC" w:rsidRDefault="00D370BC" w:rsidP="005F2EC0">
      <w:pPr>
        <w:spacing w:after="0" w:line="240" w:lineRule="auto"/>
      </w:pPr>
      <w:r>
        <w:separator/>
      </w:r>
    </w:p>
  </w:footnote>
  <w:footnote w:type="continuationSeparator" w:id="0">
    <w:p w:rsidR="00D370BC" w:rsidRDefault="00D370BC" w:rsidP="005F2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EC0" w:rsidRPr="005F2EC0" w:rsidRDefault="005F2EC0" w:rsidP="005F2EC0">
    <w:pPr>
      <w:pStyle w:val="Header"/>
      <w:spacing w:line="360" w:lineRule="auto"/>
      <w:jc w:val="center"/>
      <w:rPr>
        <w:rFonts w:ascii="Arial" w:hAnsi="Arial" w:cs="Arial"/>
      </w:rPr>
    </w:pPr>
    <w:r w:rsidRPr="005F2EC0">
      <w:rPr>
        <w:rFonts w:ascii="Arial" w:hAnsi="Arial" w:cs="Arial"/>
      </w:rPr>
      <w:t>Community Mental Health for Central Michigan</w:t>
    </w:r>
  </w:p>
  <w:p w:rsidR="005F2EC0" w:rsidRDefault="005F2EC0" w:rsidP="005F2EC0">
    <w:pPr>
      <w:pStyle w:val="Header"/>
      <w:spacing w:line="360" w:lineRule="auto"/>
      <w:jc w:val="center"/>
      <w:rPr>
        <w:rFonts w:ascii="Arial" w:hAnsi="Arial" w:cs="Arial"/>
      </w:rPr>
    </w:pPr>
    <w:r w:rsidRPr="005F2EC0">
      <w:rPr>
        <w:rFonts w:ascii="Arial" w:hAnsi="Arial" w:cs="Arial"/>
      </w:rPr>
      <w:t>Weekly Reward Chart</w:t>
    </w:r>
  </w:p>
  <w:tbl>
    <w:tblPr>
      <w:tblStyle w:val="PlainTable11"/>
      <w:tblW w:w="5002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5"/>
      <w:gridCol w:w="2161"/>
      <w:gridCol w:w="668"/>
      <w:gridCol w:w="1137"/>
      <w:gridCol w:w="1254"/>
      <w:gridCol w:w="1889"/>
      <w:gridCol w:w="902"/>
      <w:gridCol w:w="1350"/>
      <w:gridCol w:w="448"/>
      <w:gridCol w:w="1441"/>
    </w:tblGrid>
    <w:tr w:rsidR="005F2EC0" w:rsidRPr="005F2EC0" w:rsidTr="005F2EC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5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58" w:type="pct"/>
        </w:tcPr>
        <w:p w:rsidR="005F2EC0" w:rsidRPr="005F2EC0" w:rsidRDefault="005F2EC0" w:rsidP="005F2EC0">
          <w:pPr>
            <w:rPr>
              <w:rFonts w:ascii="Arial" w:eastAsia="Times New Roman" w:hAnsi="Arial" w:cs="Arial"/>
              <w:b w:val="0"/>
              <w:sz w:val="18"/>
              <w:szCs w:val="18"/>
            </w:rPr>
          </w:pPr>
          <w:r w:rsidRPr="005F2EC0">
            <w:rPr>
              <w:rFonts w:ascii="Arial" w:eastAsia="Times New Roman" w:hAnsi="Arial" w:cs="Arial"/>
              <w:b w:val="0"/>
              <w:sz w:val="18"/>
              <w:szCs w:val="18"/>
            </w:rPr>
            <w:t>CONSUMER</w:t>
          </w:r>
        </w:p>
      </w:tc>
      <w:tc>
        <w:tcPr>
          <w:tcW w:w="834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</w:p>
      </w:tc>
      <w:tc>
        <w:tcPr>
          <w:tcW w:w="258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  <w:r w:rsidRPr="005F2EC0">
            <w:rPr>
              <w:rFonts w:ascii="Arial" w:eastAsia="Times New Roman" w:hAnsi="Arial" w:cs="Arial"/>
              <w:b w:val="0"/>
              <w:sz w:val="18"/>
              <w:szCs w:val="18"/>
            </w:rPr>
            <w:t>ID#</w:t>
          </w:r>
        </w:p>
      </w:tc>
      <w:tc>
        <w:tcPr>
          <w:tcW w:w="439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</w:p>
      </w:tc>
      <w:tc>
        <w:tcPr>
          <w:tcW w:w="484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  <w:r w:rsidRPr="005F2EC0">
            <w:rPr>
              <w:rFonts w:ascii="Arial" w:eastAsia="Times New Roman" w:hAnsi="Arial" w:cs="Arial"/>
              <w:b w:val="0"/>
              <w:sz w:val="18"/>
              <w:szCs w:val="18"/>
            </w:rPr>
            <w:t>LOCATION</w:t>
          </w:r>
        </w:p>
      </w:tc>
      <w:tc>
        <w:tcPr>
          <w:tcW w:w="729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</w:p>
      </w:tc>
      <w:tc>
        <w:tcPr>
          <w:tcW w:w="348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  <w:r>
            <w:rPr>
              <w:rFonts w:ascii="Arial" w:eastAsia="Times New Roman" w:hAnsi="Arial" w:cs="Arial"/>
              <w:b w:val="0"/>
              <w:sz w:val="18"/>
              <w:szCs w:val="18"/>
            </w:rPr>
            <w:t>DATES</w:t>
          </w:r>
        </w:p>
      </w:tc>
      <w:tc>
        <w:tcPr>
          <w:tcW w:w="521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</w:p>
      </w:tc>
      <w:tc>
        <w:tcPr>
          <w:tcW w:w="173" w:type="pct"/>
        </w:tcPr>
        <w:p w:rsidR="005F2EC0" w:rsidRPr="005F2EC0" w:rsidRDefault="005F2EC0" w:rsidP="005F2EC0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  <w:r>
            <w:rPr>
              <w:rFonts w:ascii="Arial" w:eastAsia="Times New Roman" w:hAnsi="Arial" w:cs="Arial"/>
              <w:b w:val="0"/>
              <w:sz w:val="18"/>
              <w:szCs w:val="18"/>
            </w:rPr>
            <w:t>to</w:t>
          </w:r>
        </w:p>
      </w:tc>
      <w:tc>
        <w:tcPr>
          <w:tcW w:w="556" w:type="pct"/>
        </w:tcPr>
        <w:p w:rsidR="005F2EC0" w:rsidRPr="005F2EC0" w:rsidRDefault="005F2EC0" w:rsidP="005F2EC0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eastAsia="Times New Roman" w:hAnsi="Arial" w:cs="Arial"/>
              <w:b w:val="0"/>
              <w:sz w:val="18"/>
              <w:szCs w:val="18"/>
            </w:rPr>
          </w:pPr>
        </w:p>
      </w:tc>
    </w:tr>
    <w:tr w:rsidR="005F2EC0" w:rsidRPr="005F2EC0" w:rsidTr="005F2EC0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99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58" w:type="pct"/>
          <w:shd w:val="clear" w:color="auto" w:fill="FFFFFF"/>
        </w:tcPr>
        <w:p w:rsidR="005F2EC0" w:rsidRPr="005F2EC0" w:rsidRDefault="005F2EC0" w:rsidP="005F2EC0">
          <w:pPr>
            <w:rPr>
              <w:rFonts w:ascii="Arial" w:eastAsia="Times New Roman" w:hAnsi="Arial" w:cs="Arial"/>
              <w:b w:val="0"/>
              <w:sz w:val="18"/>
              <w:szCs w:val="18"/>
            </w:rPr>
          </w:pPr>
          <w:r w:rsidRPr="005F2EC0">
            <w:rPr>
              <w:rFonts w:ascii="Arial" w:eastAsia="Times New Roman" w:hAnsi="Arial" w:cs="Arial"/>
              <w:b w:val="0"/>
              <w:sz w:val="18"/>
              <w:szCs w:val="18"/>
            </w:rPr>
            <w:t>INSTRUCTIONS:</w:t>
          </w:r>
        </w:p>
      </w:tc>
      <w:tc>
        <w:tcPr>
          <w:tcW w:w="4342" w:type="pct"/>
          <w:gridSpan w:val="9"/>
          <w:shd w:val="clear" w:color="auto" w:fill="FFFFFF"/>
        </w:tcPr>
        <w:p w:rsidR="005F2EC0" w:rsidRDefault="000700BC" w:rsidP="005F2EC0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eastAsia="Times New Roman" w:hAnsi="Arial" w:cs="Arial"/>
              <w:sz w:val="18"/>
              <w:szCs w:val="18"/>
            </w:rPr>
          </w:pPr>
          <w:r>
            <w:rPr>
              <w:rFonts w:ascii="Arial" w:eastAsia="Times New Roman" w:hAnsi="Arial" w:cs="Arial"/>
              <w:sz w:val="18"/>
              <w:szCs w:val="18"/>
            </w:rPr>
            <w:t>Rewards will be given contingent on a specific behavioral goal to promote appropriate behaviors and reduce target behaviors.</w:t>
          </w:r>
          <w:r w:rsidR="00A23D63">
            <w:rPr>
              <w:rFonts w:ascii="Arial" w:eastAsia="Times New Roman" w:hAnsi="Arial" w:cs="Arial"/>
              <w:sz w:val="18"/>
              <w:szCs w:val="18"/>
            </w:rPr>
            <w:t xml:space="preserve"> Provide the identified reward only if the goal is achieved and regardless of any other factors. </w:t>
          </w:r>
        </w:p>
        <w:p w:rsidR="000700BC" w:rsidRDefault="000700BC" w:rsidP="005F2EC0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eastAsia="Times New Roman" w:hAnsi="Arial" w:cs="Arial"/>
              <w:sz w:val="18"/>
              <w:szCs w:val="18"/>
            </w:rPr>
          </w:pPr>
          <w:r>
            <w:rPr>
              <w:rFonts w:ascii="Arial" w:eastAsia="Times New Roman" w:hAnsi="Arial" w:cs="Arial"/>
              <w:sz w:val="18"/>
              <w:szCs w:val="18"/>
            </w:rPr>
            <w:t xml:space="preserve">Behavioral Goal = a positively phrased behavior that is expected to be shown each day </w:t>
          </w:r>
          <w:r w:rsidR="009C6A7E">
            <w:rPr>
              <w:rFonts w:ascii="Arial" w:eastAsia="Times New Roman" w:hAnsi="Arial" w:cs="Arial"/>
              <w:sz w:val="18"/>
              <w:szCs w:val="18"/>
            </w:rPr>
            <w:t>(e.g., I will practice deep breathing once per day)</w:t>
          </w:r>
        </w:p>
        <w:p w:rsidR="000700BC" w:rsidRDefault="000700BC" w:rsidP="005F2EC0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eastAsia="Times New Roman" w:hAnsi="Arial" w:cs="Arial"/>
              <w:sz w:val="18"/>
              <w:szCs w:val="18"/>
            </w:rPr>
          </w:pPr>
          <w:r>
            <w:rPr>
              <w:rFonts w:ascii="Arial" w:eastAsia="Times New Roman" w:hAnsi="Arial" w:cs="Arial"/>
              <w:sz w:val="18"/>
              <w:szCs w:val="18"/>
            </w:rPr>
            <w:t xml:space="preserve">Criteria to Earn Reward = the number of days per week that the behavior must be displayed </w:t>
          </w:r>
          <w:r w:rsidR="00A23D63">
            <w:rPr>
              <w:rFonts w:ascii="Arial" w:eastAsia="Times New Roman" w:hAnsi="Arial" w:cs="Arial"/>
              <w:sz w:val="18"/>
              <w:szCs w:val="18"/>
            </w:rPr>
            <w:t xml:space="preserve">to earn the reward </w:t>
          </w:r>
        </w:p>
        <w:p w:rsidR="00A23D63" w:rsidRPr="005F2EC0" w:rsidRDefault="00A23D63" w:rsidP="005F2EC0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eastAsia="Times New Roman" w:hAnsi="Arial" w:cs="Arial"/>
              <w:sz w:val="18"/>
              <w:szCs w:val="18"/>
            </w:rPr>
          </w:pPr>
          <w:r>
            <w:rPr>
              <w:rFonts w:ascii="Arial" w:eastAsia="Times New Roman" w:hAnsi="Arial" w:cs="Arial"/>
              <w:sz w:val="18"/>
              <w:szCs w:val="18"/>
            </w:rPr>
            <w:t>Reward Choices = List 1-4 options for rewards that are especially desirable. Rewards can be tangible or special activities/privileges.</w:t>
          </w:r>
        </w:p>
      </w:tc>
    </w:tr>
  </w:tbl>
  <w:p w:rsidR="005F2EC0" w:rsidRDefault="005F2E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C0"/>
    <w:rsid w:val="000700BC"/>
    <w:rsid w:val="001D7CAF"/>
    <w:rsid w:val="004326BC"/>
    <w:rsid w:val="0052317B"/>
    <w:rsid w:val="00580E69"/>
    <w:rsid w:val="005D3821"/>
    <w:rsid w:val="005F2EC0"/>
    <w:rsid w:val="009C6A7E"/>
    <w:rsid w:val="00A23D63"/>
    <w:rsid w:val="00BB4588"/>
    <w:rsid w:val="00D3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D8030B-BED8-4EAA-B270-A1B415B4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2E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EC0"/>
  </w:style>
  <w:style w:type="paragraph" w:styleId="Footer">
    <w:name w:val="footer"/>
    <w:basedOn w:val="Normal"/>
    <w:link w:val="FooterChar"/>
    <w:uiPriority w:val="99"/>
    <w:unhideWhenUsed/>
    <w:rsid w:val="005F2E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EC0"/>
  </w:style>
  <w:style w:type="table" w:customStyle="1" w:styleId="PlainTable11">
    <w:name w:val="Plain Table 11"/>
    <w:basedOn w:val="TableNormal"/>
    <w:next w:val="PlainTable1"/>
    <w:uiPriority w:val="41"/>
    <w:rsid w:val="005F2EC0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1">
    <w:name w:val="Plain Table 1"/>
    <w:basedOn w:val="TableNormal"/>
    <w:uiPriority w:val="41"/>
    <w:rsid w:val="005F2EC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5F2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L. Chapman</dc:creator>
  <cp:keywords/>
  <dc:description/>
  <cp:lastModifiedBy>Madison L. Chapman</cp:lastModifiedBy>
  <cp:revision>2</cp:revision>
  <dcterms:created xsi:type="dcterms:W3CDTF">2022-11-28T21:54:00Z</dcterms:created>
  <dcterms:modified xsi:type="dcterms:W3CDTF">2022-11-28T21:54:00Z</dcterms:modified>
</cp:coreProperties>
</file>